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BF" w:rsidRPr="000F3627" w:rsidRDefault="00801DBF" w:rsidP="000F3627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F3627">
        <w:rPr>
          <w:rFonts w:ascii="Times New Roman" w:hAnsi="Times New Roman"/>
          <w:b/>
          <w:bCs/>
          <w:sz w:val="32"/>
          <w:szCs w:val="32"/>
          <w:lang w:val="uk-UA"/>
        </w:rPr>
        <w:t>Шкільне методичне об’єднання вчителів</w:t>
      </w:r>
      <w:r w:rsidR="000F3627">
        <w:rPr>
          <w:rFonts w:ascii="Times New Roman" w:hAnsi="Times New Roman"/>
          <w:b/>
          <w:bCs/>
          <w:sz w:val="32"/>
          <w:szCs w:val="32"/>
          <w:lang w:val="uk-UA"/>
        </w:rPr>
        <w:t xml:space="preserve"> природничо-математичного циклу</w:t>
      </w:r>
    </w:p>
    <w:p w:rsidR="00801DBF" w:rsidRPr="00203CFB" w:rsidRDefault="00801DBF" w:rsidP="00801DBF">
      <w:pPr>
        <w:jc w:val="center"/>
        <w:rPr>
          <w:sz w:val="28"/>
          <w:szCs w:val="28"/>
        </w:rPr>
      </w:pPr>
    </w:p>
    <w:p w:rsidR="00801DBF" w:rsidRPr="00710BF7" w:rsidRDefault="00801DBF" w:rsidP="00801DBF">
      <w:pPr>
        <w:pStyle w:val="a3"/>
        <w:spacing w:line="36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203CFB">
        <w:rPr>
          <w:rFonts w:ascii="Times New Roman" w:hAnsi="Times New Roman"/>
          <w:b/>
          <w:bCs/>
          <w:iCs/>
          <w:sz w:val="28"/>
          <w:szCs w:val="28"/>
          <w:lang w:val="uk-UA"/>
        </w:rPr>
        <w:t>Тема</w:t>
      </w:r>
      <w:r w:rsidRPr="00203CFB">
        <w:rPr>
          <w:rFonts w:ascii="Times New Roman" w:hAnsi="Times New Roman"/>
          <w:b/>
          <w:bCs/>
          <w:iCs/>
          <w:sz w:val="28"/>
          <w:szCs w:val="28"/>
        </w:rPr>
        <w:t xml:space="preserve">, </w:t>
      </w:r>
      <w:r w:rsidR="00710BF7">
        <w:rPr>
          <w:rFonts w:ascii="Times New Roman" w:hAnsi="Times New Roman"/>
          <w:b/>
          <w:bCs/>
          <w:iCs/>
          <w:sz w:val="28"/>
          <w:szCs w:val="28"/>
        </w:rPr>
        <w:t xml:space="preserve">яку </w:t>
      </w:r>
      <w:proofErr w:type="spellStart"/>
      <w:r w:rsidR="00710BF7">
        <w:rPr>
          <w:rFonts w:ascii="Times New Roman" w:hAnsi="Times New Roman"/>
          <w:b/>
          <w:bCs/>
          <w:iCs/>
          <w:sz w:val="28"/>
          <w:szCs w:val="28"/>
        </w:rPr>
        <w:t>опрацьовують</w:t>
      </w:r>
      <w:proofErr w:type="spellEnd"/>
      <w:r w:rsidR="00710BF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 w:rsidR="00710BF7">
        <w:rPr>
          <w:rFonts w:ascii="Times New Roman" w:hAnsi="Times New Roman"/>
          <w:b/>
          <w:bCs/>
          <w:iCs/>
          <w:sz w:val="28"/>
          <w:szCs w:val="28"/>
        </w:rPr>
        <w:t>вчител</w:t>
      </w:r>
      <w:proofErr w:type="spellEnd"/>
      <w:r w:rsidR="00710BF7">
        <w:rPr>
          <w:rFonts w:ascii="Times New Roman" w:hAnsi="Times New Roman"/>
          <w:b/>
          <w:bCs/>
          <w:iCs/>
          <w:sz w:val="28"/>
          <w:szCs w:val="28"/>
          <w:lang w:val="uk-UA"/>
        </w:rPr>
        <w:t>і</w:t>
      </w:r>
      <w:r w:rsidR="003E1AB9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="003E1AB9">
        <w:rPr>
          <w:rFonts w:ascii="Times New Roman" w:hAnsi="Times New Roman"/>
          <w:b/>
          <w:bCs/>
          <w:iCs/>
          <w:sz w:val="28"/>
          <w:szCs w:val="28"/>
          <w:lang w:val="uk-UA"/>
        </w:rPr>
        <w:t>метадичного</w:t>
      </w:r>
      <w:proofErr w:type="spellEnd"/>
      <w:r w:rsidR="003E1AB9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об</w:t>
      </w:r>
      <w:r w:rsidR="003E1AB9" w:rsidRPr="00715CD9">
        <w:rPr>
          <w:rFonts w:ascii="Times New Roman" w:hAnsi="Times New Roman"/>
          <w:b/>
          <w:bCs/>
          <w:iCs/>
          <w:sz w:val="28"/>
          <w:szCs w:val="28"/>
        </w:rPr>
        <w:t>’</w:t>
      </w:r>
      <w:r w:rsidR="003E1AB9">
        <w:rPr>
          <w:rFonts w:ascii="Times New Roman" w:hAnsi="Times New Roman"/>
          <w:b/>
          <w:bCs/>
          <w:iCs/>
          <w:sz w:val="28"/>
          <w:szCs w:val="28"/>
          <w:lang w:val="uk-UA"/>
        </w:rPr>
        <w:t>єднання</w:t>
      </w:r>
      <w:r w:rsidR="00710BF7">
        <w:rPr>
          <w:rFonts w:ascii="Times New Roman" w:hAnsi="Times New Roman"/>
          <w:b/>
          <w:bCs/>
          <w:iCs/>
          <w:sz w:val="28"/>
          <w:szCs w:val="28"/>
          <w:lang w:val="uk-UA"/>
        </w:rPr>
        <w:t>:</w:t>
      </w:r>
    </w:p>
    <w:p w:rsidR="00801DBF" w:rsidRPr="00E337EF" w:rsidRDefault="00710BF7" w:rsidP="00801DBF">
      <w:pPr>
        <w:pStyle w:val="a3"/>
        <w:spacing w:line="36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E337EF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801DBF" w:rsidRPr="00E337EF">
        <w:rPr>
          <w:rFonts w:ascii="Times New Roman" w:hAnsi="Times New Roman"/>
          <w:bCs/>
          <w:iCs/>
          <w:sz w:val="28"/>
          <w:szCs w:val="28"/>
          <w:lang w:val="uk-UA"/>
        </w:rPr>
        <w:t>«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Створення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 xml:space="preserve"> умов для 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самореалізації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самовдосконалення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учнів</w:t>
      </w:r>
      <w:proofErr w:type="spellEnd"/>
      <w:r w:rsidR="00801DBF" w:rsidRPr="00E337EF">
        <w:rPr>
          <w:rFonts w:ascii="Times New Roman" w:hAnsi="Times New Roman"/>
          <w:sz w:val="28"/>
          <w:szCs w:val="28"/>
          <w:lang w:val="uk-UA"/>
        </w:rPr>
        <w:t xml:space="preserve"> зі зниженим слухом</w:t>
      </w:r>
      <w:r w:rsidR="00801DBF" w:rsidRPr="00E337EF">
        <w:rPr>
          <w:rFonts w:ascii="Times New Roman" w:hAnsi="Times New Roman"/>
          <w:sz w:val="28"/>
          <w:szCs w:val="28"/>
        </w:rPr>
        <w:t xml:space="preserve"> </w:t>
      </w:r>
      <w:r w:rsidR="009F7B66">
        <w:rPr>
          <w:rFonts w:ascii="Times New Roman" w:hAnsi="Times New Roman"/>
          <w:sz w:val="28"/>
          <w:szCs w:val="28"/>
        </w:rPr>
        <w:t>та</w:t>
      </w:r>
      <w:r w:rsidR="00801DBF"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якості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 xml:space="preserve"> </w:t>
      </w:r>
      <w:r w:rsidR="00801DBF" w:rsidRPr="00E337EF">
        <w:rPr>
          <w:rFonts w:ascii="Times New Roman" w:hAnsi="Times New Roman"/>
          <w:sz w:val="28"/>
          <w:szCs w:val="28"/>
          <w:lang w:val="uk-UA"/>
        </w:rPr>
        <w:t>знань</w:t>
      </w:r>
      <w:r w:rsidR="00D61DBC">
        <w:rPr>
          <w:rFonts w:ascii="Times New Roman" w:hAnsi="Times New Roman"/>
          <w:sz w:val="28"/>
          <w:szCs w:val="28"/>
        </w:rPr>
        <w:t xml:space="preserve"> кожного </w:t>
      </w:r>
      <w:r w:rsidR="00D61DBC">
        <w:rPr>
          <w:rFonts w:ascii="Times New Roman" w:hAnsi="Times New Roman"/>
          <w:sz w:val="28"/>
          <w:szCs w:val="28"/>
          <w:lang w:val="uk-UA"/>
        </w:rPr>
        <w:t>з них</w:t>
      </w:r>
      <w:r w:rsidR="00801DBF" w:rsidRPr="00E337EF">
        <w:rPr>
          <w:rFonts w:ascii="Times New Roman" w:hAnsi="Times New Roman"/>
          <w:bCs/>
          <w:iCs/>
          <w:sz w:val="28"/>
          <w:szCs w:val="28"/>
          <w:lang w:val="uk-UA"/>
        </w:rPr>
        <w:t>»</w:t>
      </w:r>
    </w:p>
    <w:p w:rsidR="00801DBF" w:rsidRPr="000F3627" w:rsidRDefault="00801DBF" w:rsidP="00801DBF">
      <w:pPr>
        <w:pStyle w:val="a3"/>
        <w:spacing w:line="36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0F3627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Завдання </w:t>
      </w:r>
      <w:r w:rsidR="005B514B">
        <w:rPr>
          <w:rFonts w:ascii="Times New Roman" w:hAnsi="Times New Roman"/>
          <w:b/>
          <w:bCs/>
          <w:iCs/>
          <w:sz w:val="28"/>
          <w:szCs w:val="28"/>
          <w:lang w:val="uk-UA"/>
        </w:rPr>
        <w:t>методичного об</w:t>
      </w:r>
      <w:r w:rsidR="005B514B" w:rsidRPr="005B514B">
        <w:rPr>
          <w:rFonts w:ascii="Times New Roman" w:hAnsi="Times New Roman"/>
          <w:b/>
          <w:bCs/>
          <w:iCs/>
          <w:sz w:val="28"/>
          <w:szCs w:val="28"/>
        </w:rPr>
        <w:t>’</w:t>
      </w:r>
      <w:r w:rsidR="005B514B">
        <w:rPr>
          <w:rFonts w:ascii="Times New Roman" w:hAnsi="Times New Roman"/>
          <w:b/>
          <w:bCs/>
          <w:iCs/>
          <w:sz w:val="28"/>
          <w:szCs w:val="28"/>
          <w:lang w:val="uk-UA"/>
        </w:rPr>
        <w:t>єднання</w:t>
      </w:r>
      <w:r w:rsidRPr="000F3627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на 2016</w:t>
      </w:r>
      <w:r w:rsidRPr="000F3627">
        <w:rPr>
          <w:rFonts w:ascii="Times New Roman" w:hAnsi="Times New Roman"/>
          <w:b/>
          <w:bCs/>
          <w:iCs/>
          <w:sz w:val="28"/>
          <w:szCs w:val="28"/>
        </w:rPr>
        <w:t>/201</w:t>
      </w:r>
      <w:r w:rsidRPr="000F3627">
        <w:rPr>
          <w:rFonts w:ascii="Times New Roman" w:hAnsi="Times New Roman"/>
          <w:b/>
          <w:bCs/>
          <w:iCs/>
          <w:sz w:val="28"/>
          <w:szCs w:val="28"/>
          <w:lang w:val="uk-UA"/>
        </w:rPr>
        <w:t>7 навчальний рік:</w:t>
      </w:r>
    </w:p>
    <w:p w:rsidR="00801DBF" w:rsidRPr="00E337EF" w:rsidRDefault="000F78CE" w:rsidP="00801DBF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іднімати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 xml:space="preserve"> престиж 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навчання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прагнути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підвищення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якості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знань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>.</w:t>
      </w:r>
    </w:p>
    <w:p w:rsidR="00801DBF" w:rsidRPr="00E337EF" w:rsidRDefault="000F78CE" w:rsidP="00801DBF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собливу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увагу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приділяти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корекційній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роботі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 xml:space="preserve">, слуховому самоконтролю 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учнів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 xml:space="preserve"> на уроках, 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готувати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дітей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життя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праці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нових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соціально-економічних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умовах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>.</w:t>
      </w:r>
    </w:p>
    <w:p w:rsidR="00801DBF" w:rsidRPr="00E337EF" w:rsidRDefault="000F78CE" w:rsidP="00801DBF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досконалювати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 xml:space="preserve"> стиль і 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форми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взаємовідносин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педагогів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учнів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створювати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 xml:space="preserve"> атмосферу 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співробітництва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взаєморозуміння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вчителів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учнів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процесах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>.</w:t>
      </w:r>
    </w:p>
    <w:p w:rsidR="00801DBF" w:rsidRPr="005C2EC6" w:rsidRDefault="000F78CE" w:rsidP="00801DBF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801DBF">
        <w:rPr>
          <w:rFonts w:ascii="Times New Roman" w:hAnsi="Times New Roman"/>
          <w:sz w:val="28"/>
          <w:szCs w:val="28"/>
          <w:lang w:val="uk-UA"/>
        </w:rPr>
        <w:t xml:space="preserve">іагностувати і визначати шляхи подолання труднощів в педагогічній </w:t>
      </w:r>
    </w:p>
    <w:p w:rsidR="00801DBF" w:rsidRPr="00E337EF" w:rsidRDefault="00801DBF" w:rsidP="00801DBF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діяльності вчителя.</w:t>
      </w:r>
    </w:p>
    <w:p w:rsidR="00801DBF" w:rsidRPr="00E337EF" w:rsidRDefault="000F78CE" w:rsidP="00801DBF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б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ільше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приділяти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уваги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фізичному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розвитку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учнів</w:t>
      </w:r>
      <w:proofErr w:type="spellEnd"/>
      <w:r w:rsidR="00801DBF" w:rsidRPr="00E337EF">
        <w:rPr>
          <w:rFonts w:ascii="Times New Roman" w:hAnsi="Times New Roman"/>
          <w:sz w:val="28"/>
          <w:szCs w:val="28"/>
          <w:lang w:val="uk-UA"/>
        </w:rPr>
        <w:t xml:space="preserve"> під час занять ЛФК та фізичною культурою</w:t>
      </w:r>
      <w:r w:rsidR="00801DBF" w:rsidRPr="00E337EF">
        <w:rPr>
          <w:rFonts w:ascii="Times New Roman" w:hAnsi="Times New Roman"/>
          <w:sz w:val="28"/>
          <w:szCs w:val="28"/>
        </w:rPr>
        <w:t>.</w:t>
      </w:r>
    </w:p>
    <w:p w:rsidR="00801DBF" w:rsidRPr="00E337EF" w:rsidRDefault="000F78CE" w:rsidP="00801DBF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оширити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 xml:space="preserve"> сферу 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взаємодії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сім'ї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школи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удосконалювати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 xml:space="preserve"> роботу з батьками 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учнів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підвищувати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їх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відповідальність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навчання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виховання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дітей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>.</w:t>
      </w:r>
    </w:p>
    <w:p w:rsidR="00801DBF" w:rsidRPr="00E337EF" w:rsidRDefault="00DF4FD8" w:rsidP="00801DBF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801DBF" w:rsidRPr="00E337EF">
        <w:rPr>
          <w:rFonts w:ascii="Times New Roman" w:hAnsi="Times New Roman"/>
          <w:sz w:val="28"/>
          <w:szCs w:val="28"/>
          <w:lang w:val="uk-UA"/>
        </w:rPr>
        <w:t>абезпеч</w:t>
      </w:r>
      <w:r w:rsidR="00801DBF">
        <w:rPr>
          <w:rFonts w:ascii="Times New Roman" w:hAnsi="Times New Roman"/>
          <w:sz w:val="28"/>
          <w:szCs w:val="28"/>
          <w:lang w:val="uk-UA"/>
        </w:rPr>
        <w:t>ити</w:t>
      </w:r>
      <w:r w:rsidR="00801DBF" w:rsidRPr="00E337EF">
        <w:rPr>
          <w:rFonts w:ascii="Times New Roman" w:hAnsi="Times New Roman"/>
          <w:sz w:val="28"/>
          <w:szCs w:val="28"/>
          <w:lang w:val="uk-UA"/>
        </w:rPr>
        <w:t xml:space="preserve"> безперервн</w:t>
      </w:r>
      <w:r w:rsidR="00801DBF">
        <w:rPr>
          <w:rFonts w:ascii="Times New Roman" w:hAnsi="Times New Roman"/>
          <w:sz w:val="28"/>
          <w:szCs w:val="28"/>
          <w:lang w:val="uk-UA"/>
        </w:rPr>
        <w:t>е</w:t>
      </w:r>
      <w:r w:rsidR="00801DBF" w:rsidRPr="00E337EF">
        <w:rPr>
          <w:rFonts w:ascii="Times New Roman" w:hAnsi="Times New Roman"/>
          <w:sz w:val="28"/>
          <w:szCs w:val="28"/>
          <w:lang w:val="uk-UA"/>
        </w:rPr>
        <w:t xml:space="preserve"> удосконалення якості викладання, під</w:t>
      </w:r>
      <w:r w:rsidR="00801DBF">
        <w:rPr>
          <w:rFonts w:ascii="Times New Roman" w:hAnsi="Times New Roman"/>
          <w:sz w:val="28"/>
          <w:szCs w:val="28"/>
          <w:lang w:val="uk-UA"/>
        </w:rPr>
        <w:t>вищення рівня проведення уроків.</w:t>
      </w:r>
    </w:p>
    <w:p w:rsidR="00801DBF" w:rsidRPr="00E337EF" w:rsidRDefault="00DF4FD8" w:rsidP="00801DBF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hanging="1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впроваджувати</w:t>
      </w:r>
      <w:r w:rsidR="00801DBF" w:rsidRPr="00E337EF">
        <w:rPr>
          <w:rFonts w:ascii="Times New Roman" w:hAnsi="Times New Roman"/>
          <w:sz w:val="28"/>
          <w:szCs w:val="28"/>
          <w:lang w:val="uk-UA"/>
        </w:rPr>
        <w:t xml:space="preserve"> інноваційн</w:t>
      </w:r>
      <w:r>
        <w:rPr>
          <w:rFonts w:ascii="Times New Roman" w:hAnsi="Times New Roman"/>
          <w:sz w:val="28"/>
          <w:szCs w:val="28"/>
          <w:lang w:val="uk-UA"/>
        </w:rPr>
        <w:t>і технології</w:t>
      </w:r>
      <w:r w:rsidR="00801DBF" w:rsidRPr="00E337EF">
        <w:rPr>
          <w:rFonts w:ascii="Times New Roman" w:hAnsi="Times New Roman"/>
          <w:sz w:val="28"/>
          <w:szCs w:val="28"/>
          <w:lang w:val="uk-UA"/>
        </w:rPr>
        <w:t xml:space="preserve"> навчання, використ</w:t>
      </w:r>
      <w:r>
        <w:rPr>
          <w:rFonts w:ascii="Times New Roman" w:hAnsi="Times New Roman"/>
          <w:sz w:val="28"/>
          <w:szCs w:val="28"/>
          <w:lang w:val="uk-UA"/>
        </w:rPr>
        <w:t>овування</w:t>
      </w:r>
      <w:r w:rsidR="00801DBF" w:rsidRPr="00E337EF">
        <w:rPr>
          <w:rFonts w:ascii="Times New Roman" w:hAnsi="Times New Roman"/>
          <w:sz w:val="28"/>
          <w:szCs w:val="28"/>
          <w:lang w:val="uk-UA"/>
        </w:rPr>
        <w:t xml:space="preserve"> найбільш доцільн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801DBF" w:rsidRPr="00E337EF">
        <w:rPr>
          <w:rFonts w:ascii="Times New Roman" w:hAnsi="Times New Roman"/>
          <w:sz w:val="28"/>
          <w:szCs w:val="28"/>
          <w:lang w:val="uk-UA"/>
        </w:rPr>
        <w:t xml:space="preserve"> форм</w:t>
      </w:r>
      <w:r>
        <w:rPr>
          <w:rFonts w:ascii="Times New Roman" w:hAnsi="Times New Roman"/>
          <w:sz w:val="28"/>
          <w:szCs w:val="28"/>
          <w:lang w:val="uk-UA"/>
        </w:rPr>
        <w:t>и і методи</w:t>
      </w:r>
      <w:r w:rsidR="00801DBF" w:rsidRPr="00E337EF">
        <w:rPr>
          <w:rFonts w:ascii="Times New Roman" w:hAnsi="Times New Roman"/>
          <w:sz w:val="28"/>
          <w:szCs w:val="28"/>
          <w:lang w:val="uk-UA"/>
        </w:rPr>
        <w:t xml:space="preserve"> навчання</w:t>
      </w:r>
      <w:r w:rsidR="00801DBF">
        <w:rPr>
          <w:rFonts w:ascii="Times New Roman" w:hAnsi="Times New Roman"/>
          <w:sz w:val="28"/>
          <w:szCs w:val="28"/>
          <w:lang w:val="uk-UA"/>
        </w:rPr>
        <w:t>.</w:t>
      </w:r>
    </w:p>
    <w:p w:rsidR="00801DBF" w:rsidRPr="00E337EF" w:rsidRDefault="002B3A56" w:rsidP="00801DBF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hanging="1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="00801DBF" w:rsidRPr="00E337EF">
        <w:rPr>
          <w:rFonts w:ascii="Times New Roman" w:hAnsi="Times New Roman"/>
          <w:sz w:val="28"/>
          <w:szCs w:val="28"/>
          <w:lang w:val="uk-UA"/>
        </w:rPr>
        <w:t>озви</w:t>
      </w:r>
      <w:r w:rsidR="00920AF5">
        <w:rPr>
          <w:rFonts w:ascii="Times New Roman" w:hAnsi="Times New Roman"/>
          <w:sz w:val="28"/>
          <w:szCs w:val="28"/>
          <w:lang w:val="uk-UA"/>
        </w:rPr>
        <w:t>вати</w:t>
      </w:r>
      <w:r w:rsidR="00801DBF" w:rsidRPr="00E337EF">
        <w:rPr>
          <w:rFonts w:ascii="Times New Roman" w:hAnsi="Times New Roman"/>
          <w:sz w:val="28"/>
          <w:szCs w:val="28"/>
          <w:lang w:val="uk-UA"/>
        </w:rPr>
        <w:t xml:space="preserve"> творч</w:t>
      </w:r>
      <w:r w:rsidR="00920AF5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801DBF" w:rsidRPr="00E337EF">
        <w:rPr>
          <w:rFonts w:ascii="Times New Roman" w:hAnsi="Times New Roman"/>
          <w:sz w:val="28"/>
          <w:szCs w:val="28"/>
          <w:lang w:val="uk-UA"/>
        </w:rPr>
        <w:t xml:space="preserve"> здібност</w:t>
      </w:r>
      <w:r w:rsidR="00920AF5">
        <w:rPr>
          <w:rFonts w:ascii="Times New Roman" w:hAnsi="Times New Roman"/>
          <w:sz w:val="28"/>
          <w:szCs w:val="28"/>
          <w:lang w:val="uk-UA"/>
        </w:rPr>
        <w:t>і</w:t>
      </w:r>
      <w:r w:rsidR="00801DBF" w:rsidRPr="00E337EF">
        <w:rPr>
          <w:rFonts w:ascii="Times New Roman" w:hAnsi="Times New Roman"/>
          <w:sz w:val="28"/>
          <w:szCs w:val="28"/>
          <w:lang w:val="uk-UA"/>
        </w:rPr>
        <w:t xml:space="preserve"> учнів для успішного оволодіння іншими освітніми галузями знань і забезпечення неперервної освіти</w:t>
      </w:r>
      <w:r w:rsidR="00801DBF">
        <w:rPr>
          <w:rFonts w:ascii="Times New Roman" w:hAnsi="Times New Roman"/>
          <w:sz w:val="28"/>
          <w:szCs w:val="28"/>
          <w:lang w:val="uk-UA"/>
        </w:rPr>
        <w:t>.</w:t>
      </w:r>
    </w:p>
    <w:p w:rsidR="00801DBF" w:rsidRPr="00A53E39" w:rsidRDefault="00920AF5" w:rsidP="00801DBF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801DBF" w:rsidRPr="00E337EF">
        <w:rPr>
          <w:rFonts w:ascii="Times New Roman" w:hAnsi="Times New Roman"/>
          <w:sz w:val="28"/>
          <w:szCs w:val="28"/>
          <w:lang w:val="uk-UA"/>
        </w:rPr>
        <w:t>твор</w:t>
      </w:r>
      <w:r>
        <w:rPr>
          <w:rFonts w:ascii="Times New Roman" w:hAnsi="Times New Roman"/>
          <w:sz w:val="28"/>
          <w:szCs w:val="28"/>
          <w:lang w:val="uk-UA"/>
        </w:rPr>
        <w:t>ювати</w:t>
      </w:r>
      <w:r w:rsidR="00801DBF" w:rsidRPr="00E337EF">
        <w:rPr>
          <w:rFonts w:ascii="Times New Roman" w:hAnsi="Times New Roman"/>
          <w:sz w:val="28"/>
          <w:szCs w:val="28"/>
          <w:lang w:val="uk-UA"/>
        </w:rPr>
        <w:t xml:space="preserve"> оптимальн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801DBF" w:rsidRPr="00E337EF">
        <w:rPr>
          <w:rFonts w:ascii="Times New Roman" w:hAnsi="Times New Roman"/>
          <w:sz w:val="28"/>
          <w:szCs w:val="28"/>
          <w:lang w:val="uk-UA"/>
        </w:rPr>
        <w:t xml:space="preserve"> умов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801DBF" w:rsidRPr="00E337EF">
        <w:rPr>
          <w:rFonts w:ascii="Times New Roman" w:hAnsi="Times New Roman"/>
          <w:sz w:val="28"/>
          <w:szCs w:val="28"/>
          <w:lang w:val="uk-UA"/>
        </w:rPr>
        <w:t xml:space="preserve"> для розвитку та самореалізації учні</w:t>
      </w:r>
      <w:r w:rsidR="00801DBF">
        <w:rPr>
          <w:rFonts w:ascii="Times New Roman" w:hAnsi="Times New Roman"/>
          <w:sz w:val="28"/>
          <w:szCs w:val="28"/>
          <w:lang w:val="uk-UA"/>
        </w:rPr>
        <w:t>в.</w:t>
      </w:r>
    </w:p>
    <w:p w:rsidR="00801DBF" w:rsidRPr="00E337EF" w:rsidRDefault="008716F5" w:rsidP="00801DBF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801DBF">
        <w:rPr>
          <w:rFonts w:ascii="Times New Roman" w:hAnsi="Times New Roman"/>
          <w:sz w:val="28"/>
          <w:szCs w:val="28"/>
          <w:lang w:val="uk-UA"/>
        </w:rPr>
        <w:t>тимулювати ініціативи й творчості членів метод</w:t>
      </w:r>
      <w:r w:rsidR="005B514B">
        <w:rPr>
          <w:rFonts w:ascii="Times New Roman" w:hAnsi="Times New Roman"/>
          <w:sz w:val="28"/>
          <w:szCs w:val="28"/>
          <w:lang w:val="uk-UA"/>
        </w:rPr>
        <w:t xml:space="preserve">ичного </w:t>
      </w:r>
      <w:r w:rsidR="00801DBF">
        <w:rPr>
          <w:rFonts w:ascii="Times New Roman" w:hAnsi="Times New Roman"/>
          <w:sz w:val="28"/>
          <w:szCs w:val="28"/>
          <w:lang w:val="uk-UA"/>
        </w:rPr>
        <w:t>об’єднання .</w:t>
      </w:r>
    </w:p>
    <w:p w:rsidR="00801DBF" w:rsidRDefault="008716F5" w:rsidP="00801DBF">
      <w:pPr>
        <w:pStyle w:val="a3"/>
        <w:tabs>
          <w:tab w:val="left" w:pos="284"/>
        </w:tabs>
        <w:spacing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 w:rsidRPr="008716F5">
        <w:rPr>
          <w:rFonts w:ascii="Times New Roman" w:hAnsi="Times New Roman"/>
          <w:b/>
          <w:sz w:val="28"/>
          <w:szCs w:val="28"/>
          <w:lang w:val="uk-UA"/>
        </w:rPr>
        <w:tab/>
        <w:t>Г</w:t>
      </w:r>
      <w:r w:rsidR="00801DBF" w:rsidRPr="008716F5">
        <w:rPr>
          <w:rFonts w:ascii="Times New Roman" w:hAnsi="Times New Roman"/>
          <w:b/>
          <w:sz w:val="28"/>
          <w:szCs w:val="28"/>
          <w:lang w:val="uk-UA"/>
        </w:rPr>
        <w:t>оловні</w:t>
      </w:r>
      <w:r w:rsidR="00801DBF" w:rsidRPr="00252D14">
        <w:rPr>
          <w:rFonts w:ascii="Times New Roman" w:hAnsi="Times New Roman"/>
          <w:b/>
          <w:sz w:val="28"/>
          <w:szCs w:val="28"/>
          <w:lang w:val="uk-UA"/>
        </w:rPr>
        <w:t xml:space="preserve"> напрями методичної роботи</w:t>
      </w:r>
      <w:r w:rsidR="00801DBF">
        <w:rPr>
          <w:rFonts w:ascii="Times New Roman" w:hAnsi="Times New Roman"/>
          <w:sz w:val="28"/>
          <w:szCs w:val="28"/>
          <w:lang w:val="uk-UA"/>
        </w:rPr>
        <w:t xml:space="preserve"> вчителів математично-природничого циклу, а саме:</w:t>
      </w:r>
    </w:p>
    <w:tbl>
      <w:tblPr>
        <w:tblW w:w="87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</w:tblGrid>
      <w:tr w:rsidR="00801DBF" w:rsidRPr="008104F7" w:rsidTr="00E93B7B">
        <w:trPr>
          <w:trHeight w:val="5899"/>
          <w:jc w:val="center"/>
        </w:trPr>
        <w:tc>
          <w:tcPr>
            <w:tcW w:w="8715" w:type="dxa"/>
          </w:tcPr>
          <w:p w:rsidR="00801DBF" w:rsidRPr="005A599B" w:rsidRDefault="008716F5" w:rsidP="00EB721B">
            <w:pPr>
              <w:pStyle w:val="a3"/>
              <w:tabs>
                <w:tab w:val="left" w:pos="284"/>
              </w:tabs>
              <w:spacing w:line="360" w:lineRule="auto"/>
              <w:ind w:hanging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028" style="position:absolute;left:0;text-align:left;margin-left:118pt;margin-top:14.3pt;width:177.05pt;height:66.55pt;z-index:251652608" strokecolor="#8064a2" strokeweight="5pt">
                  <v:stroke linestyle="thickThin"/>
                  <v:shadow on="t" color="#868686" opacity=".5" offset="-6pt,-6pt"/>
                  <v:textbox style="mso-next-textbox:#_x0000_s1028">
                    <w:txbxContent>
                      <w:p w:rsidR="00801DBF" w:rsidRPr="00D91F38" w:rsidRDefault="00801DBF" w:rsidP="00801DB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</w:rPr>
                        </w:pPr>
                        <w:r w:rsidRPr="00D91F38"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</w:rPr>
                          <w:t>Організаційно</w:t>
                        </w:r>
                      </w:p>
                      <w:p w:rsidR="00801DBF" w:rsidRPr="00D91F38" w:rsidRDefault="00801DBF" w:rsidP="00801DB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</w:rPr>
                        </w:pPr>
                        <w:r w:rsidRPr="00D91F38"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</w:rPr>
                          <w:t xml:space="preserve">методична </w:t>
                        </w:r>
                      </w:p>
                      <w:p w:rsidR="00801DBF" w:rsidRPr="00D91F38" w:rsidRDefault="00801DBF" w:rsidP="00801DB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</w:rPr>
                        </w:pPr>
                        <w:r w:rsidRPr="00D91F38"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</w:rPr>
                          <w:t>допомога</w:t>
                        </w:r>
                      </w:p>
                    </w:txbxContent>
                  </v:textbox>
                </v:oval>
              </w:pict>
            </w:r>
          </w:p>
          <w:p w:rsidR="00801DBF" w:rsidRPr="005A599B" w:rsidRDefault="00801DBF" w:rsidP="00EB721B">
            <w:pPr>
              <w:pStyle w:val="a3"/>
              <w:tabs>
                <w:tab w:val="left" w:pos="284"/>
              </w:tabs>
              <w:spacing w:line="360" w:lineRule="auto"/>
              <w:ind w:hanging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801DBF" w:rsidRPr="005A599B" w:rsidRDefault="008716F5" w:rsidP="00EB721B">
            <w:pPr>
              <w:pStyle w:val="a3"/>
              <w:tabs>
                <w:tab w:val="left" w:pos="284"/>
              </w:tabs>
              <w:spacing w:line="360" w:lineRule="auto"/>
              <w:ind w:hanging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027" style="position:absolute;left:0;text-align:left;margin-left:11.85pt;margin-top:14.3pt;width:120.85pt;height:65.55pt;z-index:251653632" strokecolor="#8064a2" strokeweight="5pt">
                  <v:stroke linestyle="thickThin"/>
                  <v:shadow on="t" color="#868686" opacity=".5" offset="-6pt,-6pt"/>
                  <v:textbox style="mso-next-textbox:#_x0000_s1027">
                    <w:txbxContent>
                      <w:p w:rsidR="00801DBF" w:rsidRPr="00D91F38" w:rsidRDefault="00801DBF" w:rsidP="00801DB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</w:rPr>
                        </w:pPr>
                        <w:r w:rsidRPr="00D91F38"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</w:rPr>
                          <w:t>Атестація</w:t>
                        </w:r>
                      </w:p>
                      <w:p w:rsidR="00801DBF" w:rsidRPr="00D91F38" w:rsidRDefault="00801DBF" w:rsidP="00801DB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</w:rPr>
                        </w:pPr>
                        <w:r w:rsidRPr="00D91F38"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</w:rPr>
                          <w:t xml:space="preserve"> вчителів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029" style="position:absolute;left:0;text-align:left;margin-left:282.9pt;margin-top:7.5pt;width:148.7pt;height:83.9pt;z-index:251654656" strokecolor="#8064a2" strokeweight="5pt">
                  <v:stroke linestyle="thickThin"/>
                  <v:shadow on="t" color="#868686" opacity=".5" offset="-6pt,-6pt"/>
                  <v:textbox style="mso-next-textbox:#_x0000_s1029">
                    <w:txbxContent>
                      <w:p w:rsidR="00801DBF" w:rsidRPr="00D91F38" w:rsidRDefault="00801DBF" w:rsidP="00801DB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</w:rPr>
                        </w:pPr>
                        <w:r w:rsidRPr="00D91F38"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</w:rPr>
                          <w:t>Інформаційно-аналітична</w:t>
                        </w:r>
                      </w:p>
                      <w:p w:rsidR="00801DBF" w:rsidRPr="00D91F38" w:rsidRDefault="00801DBF" w:rsidP="00801DB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</w:rPr>
                        </w:pPr>
                        <w:r w:rsidRPr="00D91F38"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</w:rPr>
                          <w:t>діяльність</w:t>
                        </w:r>
                      </w:p>
                    </w:txbxContent>
                  </v:textbox>
                </v:oval>
              </w:pict>
            </w:r>
          </w:p>
          <w:p w:rsidR="00801DBF" w:rsidRPr="005A599B" w:rsidRDefault="008716F5" w:rsidP="00EB721B">
            <w:pPr>
              <w:pStyle w:val="a3"/>
              <w:tabs>
                <w:tab w:val="left" w:pos="284"/>
              </w:tabs>
              <w:spacing w:line="360" w:lineRule="auto"/>
              <w:ind w:hanging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32" type="#_x0000_t68" style="position:absolute;left:0;text-align:left;margin-left:192.75pt;margin-top:13.45pt;width:33.85pt;height:42.25pt;z-index:251655680" strokecolor="#8064a2" strokeweight="2.5pt">
                  <v:shadow color="#868686"/>
                </v:shape>
              </w:pict>
            </w:r>
          </w:p>
          <w:p w:rsidR="00801DBF" w:rsidRPr="005A599B" w:rsidRDefault="00801DBF" w:rsidP="00EB721B">
            <w:pPr>
              <w:pStyle w:val="a3"/>
              <w:tabs>
                <w:tab w:val="left" w:pos="284"/>
              </w:tabs>
              <w:spacing w:line="360" w:lineRule="auto"/>
              <w:ind w:hanging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01DBF" w:rsidRPr="005A599B" w:rsidRDefault="008716F5" w:rsidP="00EB721B">
            <w:pPr>
              <w:pStyle w:val="a3"/>
              <w:tabs>
                <w:tab w:val="left" w:pos="284"/>
              </w:tabs>
              <w:spacing w:line="360" w:lineRule="auto"/>
              <w:ind w:hanging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34" type="#_x0000_t68" style="position:absolute;left:0;text-align:left;margin-left:30pt;margin-top:13.9pt;width:33.85pt;height:31.4pt;rotation:-2478725fd;z-index:251656704" strokecolor="#8064a2" strokeweight="2.5pt">
                  <v:shadow color="#868686"/>
                </v:shape>
              </w:pict>
            </w:r>
          </w:p>
          <w:p w:rsidR="00801DBF" w:rsidRPr="005A599B" w:rsidRDefault="008716F5" w:rsidP="00EB721B">
            <w:pPr>
              <w:pStyle w:val="a3"/>
              <w:tabs>
                <w:tab w:val="left" w:pos="284"/>
              </w:tabs>
              <w:spacing w:line="360" w:lineRule="auto"/>
              <w:ind w:hanging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026" style="position:absolute;left:0;text-align:left;margin-left:30pt;margin-top:-.6pt;width:340.85pt;height:93.65pt;z-index:251658752" strokecolor="#8064a2" strokeweight="5pt">
                  <v:stroke linestyle="thickThin"/>
                  <v:shadow on="t" color="#868686" opacity=".5" offset="-6pt,-6pt"/>
                  <v:textbox style="mso-next-textbox:#_x0000_s1026">
                    <w:txbxContent>
                      <w:p w:rsidR="00801DBF" w:rsidRPr="00B90624" w:rsidRDefault="00801DBF" w:rsidP="00801DB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  <w:sz w:val="20"/>
                            <w:szCs w:val="20"/>
                          </w:rPr>
                        </w:pPr>
                        <w:r w:rsidRPr="00B90624"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  <w:sz w:val="20"/>
                            <w:szCs w:val="20"/>
                          </w:rPr>
                          <w:t xml:space="preserve">НАПРЯМИ </w:t>
                        </w:r>
                      </w:p>
                      <w:p w:rsidR="00801DBF" w:rsidRPr="00B90624" w:rsidRDefault="00801DBF" w:rsidP="00801DB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  <w:sz w:val="20"/>
                            <w:szCs w:val="20"/>
                          </w:rPr>
                        </w:pPr>
                        <w:r w:rsidRPr="00B90624"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  <w:sz w:val="20"/>
                            <w:szCs w:val="20"/>
                          </w:rPr>
                          <w:t xml:space="preserve">МЕТОДИЧНОЇ РОБОТИ  </w:t>
                        </w:r>
                      </w:p>
                      <w:p w:rsidR="00801DBF" w:rsidRPr="00D91F38" w:rsidRDefault="00E93B7B" w:rsidP="00801DB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</w:rPr>
                        </w:pPr>
                        <w:r w:rsidRPr="00B90624"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  <w:sz w:val="20"/>
                            <w:szCs w:val="20"/>
                          </w:rPr>
                          <w:t>ПРИРОДНИЧО</w:t>
                        </w:r>
                        <w:r w:rsidRPr="00B90624"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  <w:sz w:val="20"/>
                            <w:szCs w:val="20"/>
                            <w:lang w:val="ru-RU"/>
                          </w:rPr>
                          <w:t>-МАТЕМАТИЧНОГО</w:t>
                        </w:r>
                        <w:r w:rsidR="00801DBF" w:rsidRPr="00D91F38"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</w:rPr>
                          <w:t xml:space="preserve"> ЦИКЛУ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33" type="#_x0000_t68" style="position:absolute;left:0;text-align:left;margin-left:367.4pt;margin-top:-.55pt;width:33.85pt;height:34.8pt;rotation:2334799fd;z-index:251657728" strokecolor="#8064a2" strokeweight="2.5pt">
                  <v:shadow color="#868686"/>
                </v:shape>
              </w:pict>
            </w:r>
          </w:p>
          <w:p w:rsidR="00801DBF" w:rsidRPr="005A599B" w:rsidRDefault="00801DBF" w:rsidP="00EB721B">
            <w:pPr>
              <w:pStyle w:val="a3"/>
              <w:tabs>
                <w:tab w:val="left" w:pos="284"/>
              </w:tabs>
              <w:spacing w:line="360" w:lineRule="auto"/>
              <w:ind w:hanging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01DBF" w:rsidRPr="005A599B" w:rsidRDefault="00801DBF" w:rsidP="00EB721B">
            <w:pPr>
              <w:pStyle w:val="a3"/>
              <w:tabs>
                <w:tab w:val="left" w:pos="284"/>
              </w:tabs>
              <w:spacing w:line="360" w:lineRule="auto"/>
              <w:ind w:hanging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01DBF" w:rsidRPr="005A599B" w:rsidRDefault="008716F5" w:rsidP="00EB721B">
            <w:pPr>
              <w:pStyle w:val="a3"/>
              <w:tabs>
                <w:tab w:val="left" w:pos="284"/>
              </w:tabs>
              <w:spacing w:line="360" w:lineRule="auto"/>
              <w:ind w:hanging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35" type="#_x0000_t68" style="position:absolute;left:0;text-align:left;margin-left:22.6pt;margin-top:2.7pt;width:33.85pt;height:29.9pt;rotation:13942371fd;z-index:251659776" strokecolor="#8064a2" strokeweight="2.5pt">
                  <v:shadow color="#868686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36" type="#_x0000_t68" style="position:absolute;left:0;text-align:left;margin-left:353.45pt;margin-top:2.7pt;width:33.85pt;height:24.3pt;rotation:9882671fd;z-index:251660800" strokecolor="#8064a2" strokeweight="2.5pt">
                  <v:shadow color="#868686"/>
                </v:shape>
              </w:pict>
            </w:r>
          </w:p>
          <w:p w:rsidR="00801DBF" w:rsidRPr="005A599B" w:rsidRDefault="008716F5" w:rsidP="00EB721B">
            <w:pPr>
              <w:pStyle w:val="a3"/>
              <w:tabs>
                <w:tab w:val="left" w:pos="284"/>
              </w:tabs>
              <w:spacing w:line="360" w:lineRule="auto"/>
              <w:ind w:hanging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031" style="position:absolute;left:0;text-align:left;margin-left:247.95pt;margin-top:17.3pt;width:176.75pt;height:61pt;z-index:251661824" strokecolor="#8064a2" strokeweight="5pt">
                  <v:stroke linestyle="thickThin"/>
                  <v:shadow on="t" color="#868686" opacity=".5" offset="-6pt,-6pt"/>
                  <v:textbox style="mso-next-textbox:#_x0000_s1031">
                    <w:txbxContent>
                      <w:p w:rsidR="00801DBF" w:rsidRPr="00D91F38" w:rsidRDefault="00801DBF" w:rsidP="00801DB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</w:rPr>
                        </w:pPr>
                        <w:r w:rsidRPr="00D91F38"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</w:rPr>
                          <w:t>Консультативно-методична робота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030" style="position:absolute;left:0;text-align:left;margin-left:6.2pt;margin-top:17.3pt;width:226.75pt;height:72.3pt;z-index:251662848" strokecolor="#8064a2" strokeweight="5pt">
                  <v:stroke linestyle="thickThin"/>
                  <v:shadow on="t" color="#868686" opacity=".5" offset="-6pt,-6pt"/>
                  <v:textbox style="mso-next-textbox:#_x0000_s1030">
                    <w:txbxContent>
                      <w:p w:rsidR="00801DBF" w:rsidRPr="00D91F38" w:rsidRDefault="00801DBF" w:rsidP="00801DB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</w:rPr>
                        </w:pPr>
                        <w:r w:rsidRPr="00D91F38"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</w:rPr>
                          <w:t>Забезпечення неперервного підвищення кваліфікації вчителів</w:t>
                        </w:r>
                      </w:p>
                    </w:txbxContent>
                  </v:textbox>
                </v:oval>
              </w:pict>
            </w:r>
          </w:p>
          <w:p w:rsidR="00801DBF" w:rsidRPr="005A599B" w:rsidRDefault="00801DBF" w:rsidP="00EB721B">
            <w:pPr>
              <w:pStyle w:val="a3"/>
              <w:tabs>
                <w:tab w:val="left" w:pos="284"/>
              </w:tabs>
              <w:spacing w:line="360" w:lineRule="auto"/>
              <w:ind w:hanging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01DBF" w:rsidRPr="005A599B" w:rsidRDefault="00801DBF" w:rsidP="00EB721B">
            <w:pPr>
              <w:pStyle w:val="a3"/>
              <w:tabs>
                <w:tab w:val="left" w:pos="284"/>
              </w:tabs>
              <w:spacing w:line="360" w:lineRule="auto"/>
              <w:ind w:hanging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01DBF" w:rsidRPr="005A599B" w:rsidRDefault="00801DBF" w:rsidP="00EB721B">
            <w:pPr>
              <w:pStyle w:val="a3"/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01DBF" w:rsidRPr="00F17925" w:rsidRDefault="00801DBF" w:rsidP="00E37803">
      <w:pPr>
        <w:pStyle w:val="a3"/>
        <w:tabs>
          <w:tab w:val="left" w:pos="142"/>
          <w:tab w:val="left" w:pos="284"/>
        </w:tabs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F17925">
        <w:rPr>
          <w:rFonts w:ascii="Times New Roman" w:hAnsi="Times New Roman"/>
          <w:sz w:val="28"/>
          <w:szCs w:val="28"/>
          <w:lang w:val="uk-UA"/>
        </w:rPr>
        <w:t>рганізаційно-методична робота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801DBF" w:rsidRDefault="00801DBF" w:rsidP="00801DBF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142" w:right="-1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проведення відкритих уроків, творчих звітів, позакласних заходів та конкурсів професійної майстерності.</w:t>
      </w:r>
    </w:p>
    <w:p w:rsidR="00801DBF" w:rsidRDefault="00801DBF" w:rsidP="00E37803">
      <w:pPr>
        <w:pStyle w:val="a3"/>
        <w:tabs>
          <w:tab w:val="left" w:pos="142"/>
        </w:tabs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Інформаційно-аналітична діяльність:</w:t>
      </w:r>
    </w:p>
    <w:p w:rsidR="00801DBF" w:rsidRDefault="00801DBF" w:rsidP="00801DBF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142" w:right="-1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вивчення стану викладання предметів та результатів навчальної </w:t>
      </w:r>
    </w:p>
    <w:p w:rsidR="00801DBF" w:rsidRDefault="00801DBF" w:rsidP="00801DBF">
      <w:pPr>
        <w:pStyle w:val="a3"/>
        <w:tabs>
          <w:tab w:val="left" w:pos="284"/>
          <w:tab w:val="left" w:pos="426"/>
        </w:tabs>
        <w:spacing w:line="360" w:lineRule="auto"/>
        <w:ind w:left="142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діяльності;</w:t>
      </w:r>
    </w:p>
    <w:p w:rsidR="00801DBF" w:rsidRDefault="00801DBF" w:rsidP="00801DBF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142" w:right="-1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підбір термінів проведення діагнос</w:t>
      </w:r>
      <w:r w:rsidR="00E557FF">
        <w:rPr>
          <w:rFonts w:ascii="Times New Roman" w:hAnsi="Times New Roman"/>
          <w:sz w:val="28"/>
          <w:szCs w:val="28"/>
          <w:lang w:val="uk-UA"/>
        </w:rPr>
        <w:t>тичних та контрольних робіт, ко</w:t>
      </w:r>
      <w:r>
        <w:rPr>
          <w:rFonts w:ascii="Times New Roman" w:hAnsi="Times New Roman"/>
          <w:sz w:val="28"/>
          <w:szCs w:val="28"/>
          <w:lang w:val="uk-UA"/>
        </w:rPr>
        <w:t>рекційних та розвивальних робіт на підставі календарно-тематичного планування.</w:t>
      </w:r>
    </w:p>
    <w:p w:rsidR="00801DBF" w:rsidRDefault="00801DBF" w:rsidP="00E37803">
      <w:pPr>
        <w:pStyle w:val="a3"/>
        <w:tabs>
          <w:tab w:val="left" w:pos="142"/>
        </w:tabs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Консультативно-методична робота:</w:t>
      </w:r>
    </w:p>
    <w:p w:rsidR="00801DBF" w:rsidRDefault="00801DBF" w:rsidP="00801DBF">
      <w:pPr>
        <w:pStyle w:val="a3"/>
        <w:numPr>
          <w:ilvl w:val="0"/>
          <w:numId w:val="5"/>
        </w:numPr>
        <w:tabs>
          <w:tab w:val="left" w:pos="284"/>
        </w:tabs>
        <w:spacing w:line="360" w:lineRule="auto"/>
        <w:ind w:left="284" w:right="-1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індивідуальна робота з вчителями різної кваліфікації;</w:t>
      </w:r>
    </w:p>
    <w:p w:rsidR="00801DBF" w:rsidRDefault="00801DBF" w:rsidP="00801DBF">
      <w:pPr>
        <w:pStyle w:val="a3"/>
        <w:numPr>
          <w:ilvl w:val="0"/>
          <w:numId w:val="5"/>
        </w:numPr>
        <w:tabs>
          <w:tab w:val="left" w:pos="284"/>
        </w:tabs>
        <w:spacing w:line="360" w:lineRule="auto"/>
        <w:ind w:left="284" w:right="-1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розробка тематичного і поурочного планування;</w:t>
      </w:r>
    </w:p>
    <w:p w:rsidR="00801DBF" w:rsidRDefault="00801DBF" w:rsidP="00801DBF">
      <w:pPr>
        <w:pStyle w:val="a3"/>
        <w:numPr>
          <w:ilvl w:val="0"/>
          <w:numId w:val="5"/>
        </w:numPr>
        <w:tabs>
          <w:tab w:val="left" w:pos="284"/>
        </w:tabs>
        <w:spacing w:line="360" w:lineRule="auto"/>
        <w:ind w:left="284" w:right="-1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організація проведення олімпіад, наукових конференцій та спортивних змагань;</w:t>
      </w:r>
    </w:p>
    <w:p w:rsidR="00801DBF" w:rsidRPr="00F17925" w:rsidRDefault="00801DBF" w:rsidP="00801DBF">
      <w:pPr>
        <w:pStyle w:val="a3"/>
        <w:numPr>
          <w:ilvl w:val="0"/>
          <w:numId w:val="5"/>
        </w:numPr>
        <w:tabs>
          <w:tab w:val="left" w:pos="284"/>
        </w:tabs>
        <w:spacing w:line="360" w:lineRule="auto"/>
        <w:ind w:left="284" w:right="-1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у</w:t>
      </w:r>
      <w:r w:rsidRPr="00F17925">
        <w:rPr>
          <w:rFonts w:ascii="Times New Roman" w:hAnsi="Times New Roman"/>
          <w:sz w:val="28"/>
          <w:szCs w:val="28"/>
          <w:lang w:val="uk-UA"/>
        </w:rPr>
        <w:t>часть у педагогічних виставках, ярмарках, проектах.</w:t>
      </w:r>
    </w:p>
    <w:p w:rsidR="00801DBF" w:rsidRDefault="00801DBF" w:rsidP="00E37803">
      <w:pPr>
        <w:pStyle w:val="a3"/>
        <w:tabs>
          <w:tab w:val="left" w:pos="0"/>
        </w:tabs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безперервного підвищення кваліфікації вчителів:</w:t>
      </w:r>
    </w:p>
    <w:p w:rsidR="00801DBF" w:rsidRDefault="00801DBF" w:rsidP="00801DBF">
      <w:pPr>
        <w:pStyle w:val="a3"/>
        <w:numPr>
          <w:ilvl w:val="0"/>
          <w:numId w:val="6"/>
        </w:numPr>
        <w:tabs>
          <w:tab w:val="left" w:pos="284"/>
        </w:tabs>
        <w:spacing w:line="360" w:lineRule="auto"/>
        <w:ind w:left="0" w:right="-1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систематизація роботи з проходженням вчител</w:t>
      </w:r>
      <w:r w:rsidR="00E557FF">
        <w:rPr>
          <w:rFonts w:ascii="Times New Roman" w:hAnsi="Times New Roman"/>
          <w:sz w:val="28"/>
          <w:szCs w:val="28"/>
          <w:lang w:val="uk-UA"/>
        </w:rPr>
        <w:t>я курсів підвищення ква</w:t>
      </w:r>
      <w:r>
        <w:rPr>
          <w:rFonts w:ascii="Times New Roman" w:hAnsi="Times New Roman"/>
          <w:sz w:val="28"/>
          <w:szCs w:val="28"/>
          <w:lang w:val="uk-UA"/>
        </w:rPr>
        <w:t>ліфікації;</w:t>
      </w:r>
    </w:p>
    <w:p w:rsidR="00801DBF" w:rsidRDefault="00801DBF" w:rsidP="00801DBF">
      <w:pPr>
        <w:pStyle w:val="a3"/>
        <w:numPr>
          <w:ilvl w:val="0"/>
          <w:numId w:val="6"/>
        </w:numPr>
        <w:tabs>
          <w:tab w:val="left" w:pos="284"/>
        </w:tabs>
        <w:spacing w:line="360" w:lineRule="auto"/>
        <w:ind w:left="0" w:right="-1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участь вчителів у конкурсах, оглядах, виставках та конференціях;</w:t>
      </w:r>
    </w:p>
    <w:p w:rsidR="00801DBF" w:rsidRDefault="00801DBF" w:rsidP="00801DBF">
      <w:pPr>
        <w:pStyle w:val="a3"/>
        <w:numPr>
          <w:ilvl w:val="0"/>
          <w:numId w:val="6"/>
        </w:numPr>
        <w:tabs>
          <w:tab w:val="left" w:pos="284"/>
        </w:tabs>
        <w:spacing w:line="360" w:lineRule="auto"/>
        <w:ind w:left="0" w:right="-1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стимулювання педагогічних досягнень вчителів.</w:t>
      </w:r>
    </w:p>
    <w:p w:rsidR="00801DBF" w:rsidRDefault="00801DBF" w:rsidP="00E37803">
      <w:pPr>
        <w:pStyle w:val="a3"/>
        <w:tabs>
          <w:tab w:val="left" w:pos="0"/>
          <w:tab w:val="left" w:pos="284"/>
        </w:tabs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Атестація вчителів:</w:t>
      </w:r>
    </w:p>
    <w:p w:rsidR="00801DBF" w:rsidRDefault="00801DBF" w:rsidP="00801DBF">
      <w:pPr>
        <w:pStyle w:val="a3"/>
        <w:numPr>
          <w:ilvl w:val="0"/>
          <w:numId w:val="7"/>
        </w:numPr>
        <w:tabs>
          <w:tab w:val="left" w:pos="284"/>
        </w:tabs>
        <w:spacing w:line="360" w:lineRule="auto"/>
        <w:ind w:left="0" w:right="-1"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організаційно-методична допомога вчителям, які потребують допомоги у підготовці до атестації;</w:t>
      </w:r>
    </w:p>
    <w:p w:rsidR="00801DBF" w:rsidRDefault="00801DBF" w:rsidP="00801DBF">
      <w:pPr>
        <w:pStyle w:val="a3"/>
        <w:numPr>
          <w:ilvl w:val="0"/>
          <w:numId w:val="7"/>
        </w:numPr>
        <w:tabs>
          <w:tab w:val="left" w:pos="284"/>
        </w:tabs>
        <w:spacing w:line="360" w:lineRule="auto"/>
        <w:ind w:left="0" w:right="-1"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складання індивідуальних планів, порт фоліо підготовки до атестації з </w:t>
      </w:r>
    </w:p>
    <w:p w:rsidR="00801DBF" w:rsidRDefault="00801DBF" w:rsidP="00801DBF">
      <w:pPr>
        <w:pStyle w:val="a3"/>
        <w:tabs>
          <w:tab w:val="left" w:pos="284"/>
        </w:tabs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кожним вчителем;</w:t>
      </w:r>
    </w:p>
    <w:p w:rsidR="00801DBF" w:rsidRDefault="00801DBF" w:rsidP="00801DBF">
      <w:pPr>
        <w:pStyle w:val="a3"/>
        <w:numPr>
          <w:ilvl w:val="0"/>
          <w:numId w:val="7"/>
        </w:numPr>
        <w:tabs>
          <w:tab w:val="left" w:pos="284"/>
        </w:tabs>
        <w:spacing w:line="360" w:lineRule="auto"/>
        <w:ind w:left="0" w:right="-1"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діагностика педагогічної діяльності вчителів, що атестуються.</w:t>
      </w:r>
    </w:p>
    <w:p w:rsidR="00801DBF" w:rsidRDefault="00801DBF" w:rsidP="00801DBF">
      <w:pPr>
        <w:pStyle w:val="a3"/>
        <w:tabs>
          <w:tab w:val="left" w:pos="284"/>
        </w:tabs>
        <w:spacing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Методична робота спонукає вчителів математично-природничого циклу:</w:t>
      </w:r>
    </w:p>
    <w:p w:rsidR="00801DBF" w:rsidRDefault="00801DBF" w:rsidP="00801DBF">
      <w:pPr>
        <w:pStyle w:val="a3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до роботи над підвищенням свого фахового рівня;</w:t>
      </w:r>
    </w:p>
    <w:p w:rsidR="00801DBF" w:rsidRDefault="00801DBF" w:rsidP="00801DBF">
      <w:pPr>
        <w:pStyle w:val="a3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сприяє збагаченню педагогічних колективів педагогічними знахідками;</w:t>
      </w:r>
    </w:p>
    <w:p w:rsidR="00801DBF" w:rsidRDefault="00801DBF" w:rsidP="00801DBF">
      <w:pPr>
        <w:pStyle w:val="a3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допомагає молодим вчителям пройти період адаптації та переймати </w:t>
      </w:r>
    </w:p>
    <w:p w:rsidR="00ED572A" w:rsidRPr="00E37803" w:rsidRDefault="00801DBF" w:rsidP="00E37803">
      <w:pPr>
        <w:pStyle w:val="a3"/>
        <w:tabs>
          <w:tab w:val="left" w:pos="284"/>
        </w:tabs>
        <w:spacing w:line="360" w:lineRule="auto"/>
        <w:ind w:left="34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майстерність у більш посвідчених колег.</w:t>
      </w:r>
    </w:p>
    <w:sectPr w:rsidR="00ED572A" w:rsidRPr="00E37803" w:rsidSect="00603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1pt;height:11.1pt" o:bullet="t">
        <v:imagedata r:id="rId1" o:title="mso4619"/>
      </v:shape>
    </w:pict>
  </w:numPicBullet>
  <w:abstractNum w:abstractNumId="0">
    <w:nsid w:val="199352FC"/>
    <w:multiLevelType w:val="hybridMultilevel"/>
    <w:tmpl w:val="5950EE10"/>
    <w:lvl w:ilvl="0" w:tplc="465802DE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>
    <w:nsid w:val="31606E4B"/>
    <w:multiLevelType w:val="hybridMultilevel"/>
    <w:tmpl w:val="2790138C"/>
    <w:lvl w:ilvl="0" w:tplc="0419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9313AA0"/>
    <w:multiLevelType w:val="hybridMultilevel"/>
    <w:tmpl w:val="934661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17AF8"/>
    <w:multiLevelType w:val="hybridMultilevel"/>
    <w:tmpl w:val="838E86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70CD7"/>
    <w:multiLevelType w:val="hybridMultilevel"/>
    <w:tmpl w:val="8990CB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95B95"/>
    <w:multiLevelType w:val="hybridMultilevel"/>
    <w:tmpl w:val="429CB2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4699C"/>
    <w:multiLevelType w:val="hybridMultilevel"/>
    <w:tmpl w:val="862494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34854"/>
    <w:multiLevelType w:val="hybridMultilevel"/>
    <w:tmpl w:val="1674E414"/>
    <w:lvl w:ilvl="0" w:tplc="041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01DBF"/>
    <w:rsid w:val="000A507A"/>
    <w:rsid w:val="000F3627"/>
    <w:rsid w:val="000F78CE"/>
    <w:rsid w:val="002B3A56"/>
    <w:rsid w:val="003D3F05"/>
    <w:rsid w:val="003E1AB9"/>
    <w:rsid w:val="005B514B"/>
    <w:rsid w:val="006F532E"/>
    <w:rsid w:val="00710BF7"/>
    <w:rsid w:val="00715CD9"/>
    <w:rsid w:val="00801DBF"/>
    <w:rsid w:val="008716F5"/>
    <w:rsid w:val="008B20D9"/>
    <w:rsid w:val="00920AF5"/>
    <w:rsid w:val="009F7B66"/>
    <w:rsid w:val="00B90624"/>
    <w:rsid w:val="00D61DBC"/>
    <w:rsid w:val="00DF4FD8"/>
    <w:rsid w:val="00E37803"/>
    <w:rsid w:val="00E557FF"/>
    <w:rsid w:val="00E93B7B"/>
    <w:rsid w:val="00ED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1DBF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character" w:customStyle="1" w:styleId="a4">
    <w:name w:val="Без интервала Знак"/>
    <w:link w:val="a3"/>
    <w:uiPriority w:val="1"/>
    <w:locked/>
    <w:rsid w:val="00801DBF"/>
    <w:rPr>
      <w:rFonts w:ascii="Calibri" w:eastAsia="Calibri" w:hAnsi="Calibri" w:cs="Times New Roman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Умка</cp:lastModifiedBy>
  <cp:revision>19</cp:revision>
  <dcterms:created xsi:type="dcterms:W3CDTF">2017-01-17T09:43:00Z</dcterms:created>
  <dcterms:modified xsi:type="dcterms:W3CDTF">2017-01-17T17:11:00Z</dcterms:modified>
</cp:coreProperties>
</file>