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4" w:rsidRPr="00E379D4" w:rsidRDefault="00E379D4" w:rsidP="00E3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379D4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uk-UA" w:eastAsia="ru-RU"/>
        </w:rPr>
        <w:t>Поради вчите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uk-UA" w:eastAsia="ru-RU"/>
        </w:rPr>
        <w:t xml:space="preserve">лям, щодо підтримки дисципліни </w:t>
      </w:r>
      <w:r w:rsidRPr="00E379D4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val="uk-UA" w:eastAsia="ru-RU"/>
        </w:rPr>
        <w:t>на уроці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379D4" w:rsidRPr="00E379D4" w:rsidRDefault="00E379D4" w:rsidP="00E37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Дисципліна – це умова, засоби й результат виховання, вона потребує зустрічних зусиль. Головною умовою дисциплінованої поведінки учнів є доброзичливі відносини між учителями і учнями. </w:t>
      </w:r>
    </w:p>
    <w:p w:rsidR="00E379D4" w:rsidRPr="00E379D4" w:rsidRDefault="00E379D4" w:rsidP="00E3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враховувати що дисципліну на уроці обумовлюють раніше нагромаджений досвід поведінки учнів, організованість класу, ставлення до навчання, предмета, вчителя, дотримання єдиних вимог до учня всіма вчителями, які працюють у класі, загального порядку умов і традицій даної школи.</w:t>
      </w:r>
    </w:p>
    <w:p w:rsidR="00E379D4" w:rsidRPr="00E379D4" w:rsidRDefault="00E379D4" w:rsidP="00E37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роботі в класі і для підтримання дисципліни необхідно враховувати наступні правила: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Поводьтеся так, щоб учні відчували, що ви керуєте навчальним процесом, при цьому стимулюйте їхню активність. 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Не відволікайтеся на незначні порушення, моралізування.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 оптимістичний настрій у класі.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Стежте за правильністю постави, проводьте </w:t>
      </w:r>
      <w:proofErr w:type="spellStart"/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фізкультхвилинки</w:t>
      </w:r>
      <w:proofErr w:type="spellEnd"/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не допускайте перевтоми учнів.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Надавайте учням можливість частіше працювати у групах – це може бути стимулом до зайнятості кожного, хорошого настрою і поведінки.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Створюйте умови, щоб важкі, слабкі учні  мали можливість відчути себе лідерами.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Не принижуйте учнів, не припускайте образ, сарказму. Гнів, дратівливість, імпульсивність не сприяють зміцненню дисципліни й авторитету вчителя.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Будьте привітними. 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Не виявляйте антипатій до важких учнів, сподіваючись від них поганої поведінки. Діти відчувають скептичне ставлення до них і часто поводяться згідно з вашими очікуваннями.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Не припускайте появи «любимчиків»</w:t>
      </w: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це створює зайві проблеми, ускладнює стосунки в колективі.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Умійте керувати емоціями, знайте ціну кожному слову, тонові. Не можна вимагати від дитини те, що під силу дорослому, будьте терплячими.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</w:r>
    </w:p>
    <w:p w:rsidR="00E379D4" w:rsidRPr="00E379D4" w:rsidRDefault="00E379D4" w:rsidP="00E379D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Підтримуйте контакт з учнями поза уроками, на заняттях гуртка, позакласних заходах, спільних походах. </w:t>
      </w:r>
    </w:p>
    <w:p w:rsidR="00E379D4" w:rsidRPr="00E379D4" w:rsidRDefault="00E379D4" w:rsidP="00E379D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Зміцнюйте зв’язки з батьками, намагайтеся отримати від них підтримку, але не сподівайтеся, що вони вирішать проблему з дисципліною в класі. Виявляйте </w:t>
      </w:r>
      <w:r w:rsidRPr="00E37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коректність у взаєминах з батьками. Постійна негативна інформація, скарги псують відносини, викликають недовіру до вчителя, його можливостей, здібностей навчати й виховувати дітей.</w:t>
      </w:r>
    </w:p>
    <w:p w:rsidR="007B4156" w:rsidRPr="00E379D4" w:rsidRDefault="007B4156" w:rsidP="00E379D4">
      <w:pPr>
        <w:spacing w:after="0"/>
        <w:rPr>
          <w:lang w:val="uk-UA"/>
        </w:rPr>
      </w:pPr>
    </w:p>
    <w:sectPr w:rsidR="007B4156" w:rsidRPr="00E379D4" w:rsidSect="00E379D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D4"/>
    <w:rsid w:val="00636EE4"/>
    <w:rsid w:val="007B4156"/>
    <w:rsid w:val="00E3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>School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3</cp:revision>
  <dcterms:created xsi:type="dcterms:W3CDTF">2015-04-17T12:55:00Z</dcterms:created>
  <dcterms:modified xsi:type="dcterms:W3CDTF">2015-04-17T12:59:00Z</dcterms:modified>
</cp:coreProperties>
</file>