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FB" w:rsidRPr="00B932FB" w:rsidRDefault="00B932FB" w:rsidP="0081147A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2FB"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 w:rsidR="00B932FB" w:rsidRPr="00B932FB" w:rsidRDefault="00B932FB" w:rsidP="00B932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2FB">
        <w:rPr>
          <w:rFonts w:ascii="Times New Roman" w:hAnsi="Times New Roman"/>
          <w:b/>
          <w:sz w:val="24"/>
          <w:szCs w:val="24"/>
          <w:lang w:val="uk-UA"/>
        </w:rPr>
        <w:t>методичного об’єднання  вихователів та класних керівників</w:t>
      </w:r>
    </w:p>
    <w:p w:rsidR="00B932FB" w:rsidRPr="00B932FB" w:rsidRDefault="00B932FB" w:rsidP="00B932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2017/2018</w:t>
      </w:r>
      <w:r w:rsidRPr="00B932FB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932FB" w:rsidRPr="00B932FB" w:rsidRDefault="00B932FB" w:rsidP="00B932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32FB" w:rsidRPr="00B932FB" w:rsidRDefault="00B932FB" w:rsidP="008B090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32FB">
        <w:rPr>
          <w:rFonts w:ascii="Times New Roman" w:hAnsi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ерівник методичного об’єднання </w:t>
      </w:r>
      <w:proofErr w:type="spellStart"/>
      <w:r w:rsidRPr="00B932FB">
        <w:rPr>
          <w:rFonts w:ascii="Times New Roman" w:hAnsi="Times New Roman"/>
          <w:b/>
          <w:sz w:val="24"/>
          <w:szCs w:val="24"/>
          <w:lang w:val="uk-UA"/>
        </w:rPr>
        <w:t>Бирченко</w:t>
      </w:r>
      <w:proofErr w:type="spellEnd"/>
      <w:r w:rsidRPr="00B932FB">
        <w:rPr>
          <w:rFonts w:ascii="Times New Roman" w:hAnsi="Times New Roman"/>
          <w:b/>
          <w:sz w:val="24"/>
          <w:szCs w:val="24"/>
          <w:lang w:val="uk-UA"/>
        </w:rPr>
        <w:t xml:space="preserve"> Н.П.</w:t>
      </w:r>
    </w:p>
    <w:tbl>
      <w:tblPr>
        <w:tblStyle w:val="a3"/>
        <w:tblpPr w:leftFromText="180" w:rightFromText="180" w:vertAnchor="text" w:horzAnchor="margin" w:tblpY="160"/>
        <w:tblW w:w="15134" w:type="dxa"/>
        <w:tblLayout w:type="fixed"/>
        <w:tblLook w:val="04A0" w:firstRow="1" w:lastRow="0" w:firstColumn="1" w:lastColumn="0" w:noHBand="0" w:noVBand="1"/>
      </w:tblPr>
      <w:tblGrid>
        <w:gridCol w:w="525"/>
        <w:gridCol w:w="1884"/>
        <w:gridCol w:w="1377"/>
        <w:gridCol w:w="1930"/>
        <w:gridCol w:w="1614"/>
        <w:gridCol w:w="1276"/>
        <w:gridCol w:w="1842"/>
        <w:gridCol w:w="2168"/>
        <w:gridCol w:w="2518"/>
      </w:tblGrid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81147A" w:rsidRPr="00B932FB" w:rsidRDefault="0081147A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(повністю</w:t>
            </w:r>
            <w:r w:rsidRPr="00B9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проходжен</w:t>
            </w: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атестації,  категорія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проходження курсів підвищення кваліфікації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47A" w:rsidRPr="00B932FB" w:rsidRDefault="0081147A" w:rsidP="008114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тема, над якою працює вчитель</w:t>
            </w:r>
          </w:p>
        </w:tc>
      </w:tr>
      <w:tr w:rsidR="00BD27DE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Миколаївна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16.09.1963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 2017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BD27DE" w:rsidRDefault="00BD27DE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27DE" w:rsidRPr="00885086" w:rsidRDefault="00885086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методи, прийоми, засоби виховання учнів у процесі навчання та виховання.</w:t>
            </w:r>
          </w:p>
        </w:tc>
      </w:tr>
      <w:tr w:rsidR="00885086" w:rsidRPr="00B932FB" w:rsidTr="002D5FE1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086" w:rsidRPr="00885086" w:rsidRDefault="00885086" w:rsidP="00885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Pr="00B932FB" w:rsidRDefault="00885086" w:rsidP="0088508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Сєрова </w:t>
            </w:r>
          </w:p>
          <w:p w:rsidR="00885086" w:rsidRDefault="00885086" w:rsidP="008850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  <w:p w:rsidR="00885086" w:rsidRDefault="00885086" w:rsidP="00885086"/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/>
          <w:p w:rsidR="00885086" w:rsidRPr="00885086" w:rsidRDefault="00885086" w:rsidP="00885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086">
              <w:rPr>
                <w:rFonts w:ascii="Times New Roman" w:hAnsi="Times New Roman" w:cs="Times New Roman"/>
                <w:lang w:val="uk-UA"/>
              </w:rPr>
              <w:t>06.06.1978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>
            <w:pPr>
              <w:rPr>
                <w:lang w:val="uk-UA"/>
              </w:rPr>
            </w:pPr>
          </w:p>
          <w:p w:rsidR="00885086" w:rsidRPr="00885086" w:rsidRDefault="00885086" w:rsidP="00885086">
            <w:pPr>
              <w:rPr>
                <w:rFonts w:ascii="Times New Roman" w:hAnsi="Times New Roman" w:cs="Times New Roman"/>
                <w:lang w:val="uk-UA"/>
              </w:rPr>
            </w:pPr>
            <w:r w:rsidRPr="00885086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>
            <w:pPr>
              <w:rPr>
                <w:sz w:val="24"/>
                <w:szCs w:val="24"/>
                <w:lang w:val="uk-UA"/>
              </w:rPr>
            </w:pPr>
          </w:p>
          <w:p w:rsidR="00885086" w:rsidRPr="00885086" w:rsidRDefault="00885086" w:rsidP="00885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>
            <w:pPr>
              <w:rPr>
                <w:lang w:val="uk-UA"/>
              </w:rPr>
            </w:pPr>
          </w:p>
          <w:p w:rsidR="00885086" w:rsidRPr="00885086" w:rsidRDefault="00885086" w:rsidP="00885086">
            <w:pPr>
              <w:rPr>
                <w:rFonts w:ascii="Times New Roman" w:hAnsi="Times New Roman" w:cs="Times New Roman"/>
                <w:lang w:val="uk-UA"/>
              </w:rPr>
            </w:pPr>
            <w:r w:rsidRPr="00885086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>
            <w:pPr>
              <w:rPr>
                <w:lang w:val="uk-UA"/>
              </w:rPr>
            </w:pPr>
          </w:p>
          <w:p w:rsidR="00885086" w:rsidRPr="00885086" w:rsidRDefault="00885086" w:rsidP="00885086">
            <w:pPr>
              <w:rPr>
                <w:rFonts w:ascii="Times New Roman" w:hAnsi="Times New Roman" w:cs="Times New Roman"/>
                <w:lang w:val="uk-UA"/>
              </w:rPr>
            </w:pPr>
            <w:r w:rsidRPr="00885086">
              <w:rPr>
                <w:rFonts w:ascii="Times New Roman" w:hAnsi="Times New Roman" w:cs="Times New Roman"/>
                <w:lang w:val="uk-UA"/>
              </w:rPr>
              <w:t>КВНЗ «ХАНО», 2016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Default="00885086" w:rsidP="00885086">
            <w:pPr>
              <w:rPr>
                <w:lang w:val="uk-UA"/>
              </w:rPr>
            </w:pPr>
          </w:p>
          <w:p w:rsidR="00885086" w:rsidRPr="00885086" w:rsidRDefault="00885086" w:rsidP="00885086">
            <w:pPr>
              <w:rPr>
                <w:rFonts w:ascii="Times New Roman" w:hAnsi="Times New Roman" w:cs="Times New Roman"/>
                <w:lang w:val="uk-UA"/>
              </w:rPr>
            </w:pPr>
            <w:r w:rsidRPr="00885086">
              <w:rPr>
                <w:rFonts w:ascii="Times New Roman" w:hAnsi="Times New Roman" w:cs="Times New Roman"/>
                <w:lang w:val="uk-UA"/>
              </w:rPr>
              <w:t>1-Б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86" w:rsidRPr="00885086" w:rsidRDefault="00885086" w:rsidP="00885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Підліток і відповідальність. Профілактика правопорушень.</w:t>
            </w:r>
          </w:p>
        </w:tc>
      </w:tr>
      <w:tr w:rsidR="0081147A" w:rsidRPr="00B932FB" w:rsidTr="0081147A">
        <w:trPr>
          <w:trHeight w:val="1198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Бирченко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27.05.1982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9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-А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Упровадження інноваційних технологій національно-патріотичного виховання учнів у навчально-виховному процесі школи-інтернату.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Сусла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29.05.1968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Роль сім</w:t>
            </w:r>
            <w:r w:rsidRPr="00B932FB">
              <w:rPr>
                <w:rFonts w:ascii="Times New Roman" w:hAnsi="Times New Roman"/>
                <w:sz w:val="24"/>
                <w:szCs w:val="24"/>
              </w:rPr>
              <w:t>’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ї у вихованні дитини.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Суркова Валентина Михайлівна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26.06.1952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моральних якостей у дітей з особливими потребами.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Світлана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14.10.1969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Виховання громадянської позиції та навичок самостійного мислення та висловлювання думок під час проведення самопідготовки.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Щекланова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Леонідівна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11.12.1947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Кіпоть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Людмила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08.08.1969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85086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класний керівник 1-А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соціальної педагогіки у виховних групах </w:t>
            </w: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інтернатних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Анатолыъвна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08.01.1954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«ХАНО,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29.01.1954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виховатнль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1147A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«ХАНО», 2015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право виховної роботи в школі - інтернаті.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Вітер Надія Олександрівна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28.08.1953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«ХАНО», 2015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6-В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Взаємодія класного керівника з батьками класу.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Валентина Олексіївна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14.03.1956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258C1">
              <w:rPr>
                <w:rFonts w:ascii="Times New Roman" w:hAnsi="Times New Roman"/>
                <w:sz w:val="24"/>
                <w:szCs w:val="24"/>
                <w:lang w:val="uk-UA"/>
              </w:rPr>
              <w:t>ихователь, класний керівник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Актуальні методи, прийоми, засоби виховання учнів у школі - інтернаті.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Вдовіченко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Григорівна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08.09.1958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Виховання культурної поведінки учнів у процесі навчання та виховання.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Ставна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Світлана Миколаївна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15.10.1964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  <w:r w:rsidR="005258C1">
              <w:rPr>
                <w:rFonts w:ascii="Times New Roman" w:hAnsi="Times New Roman"/>
                <w:sz w:val="24"/>
                <w:szCs w:val="24"/>
                <w:lang w:val="uk-UA"/>
              </w:rPr>
              <w:t>, 9-Б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Індивідуальний підхід до формування в учнів морально-етичних норм.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Воронкіна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20.12.1951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10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 виховного процесу в школі-інтернаті на оптимальне збереження здоров’я.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Галина Семенівна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02.06.1955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«ХАНО», 2012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Виховання елементів екологічної культури в школі – інтернаті у учнів старшого віку.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Молчанова Лариса Юріївна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18.04.1976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5258C1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2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Психолого-педагогічна компетентність класного керівника. 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Гуманіцька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22.07.1958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3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tabs>
                <w:tab w:val="left" w:pos="165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Роль класного керівника в розвитку колективу учнів.</w:t>
            </w:r>
          </w:p>
        </w:tc>
      </w:tr>
      <w:tr w:rsidR="0081147A" w:rsidRPr="0097036C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Гребцова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Ліана Анатоліївна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07.07.1973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3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якості роботи класних керівників у системі 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шкільної методичної роботи.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26.11.1981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4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Соціально-педагогічний проект «Гуманізація та демократизація процесу виховання в сім</w:t>
            </w:r>
            <w:r w:rsidRPr="00B932FB">
              <w:rPr>
                <w:rFonts w:ascii="Times New Roman" w:hAnsi="Times New Roman"/>
                <w:sz w:val="24"/>
                <w:szCs w:val="24"/>
              </w:rPr>
              <w:t>’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ї та школі-інтернаті.»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Городова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Миколаївна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17.11.1964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4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професійної майстерності класних керівників за умов сучасної школи.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Кравцова Олена Володимирівна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03.11.1972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класний керівник 1-Б 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Взаємодія школи, сім</w:t>
            </w:r>
            <w:r w:rsidRPr="00B932FB">
              <w:rPr>
                <w:rFonts w:ascii="Times New Roman" w:hAnsi="Times New Roman"/>
                <w:sz w:val="24"/>
                <w:szCs w:val="24"/>
              </w:rPr>
              <w:t>’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ї, громадськості у формуванні свідомого громадянина-патріота.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Аданицька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11.04.1991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6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активної громадянської позиції особистості учня.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Аліна Валеріївна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14.08.1988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6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47A" w:rsidRPr="00B932FB" w:rsidRDefault="0081147A" w:rsidP="00811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Роль та місце громадянської освіти в  вихованні підростаючого покоління.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Фелоненко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16.12.1975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 8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напрями використання заходів і засобів </w:t>
            </w: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-ресурсів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виховному </w:t>
            </w: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процесі.</w:t>
            </w:r>
          </w:p>
        </w:tc>
      </w:tr>
      <w:tr w:rsidR="0081147A" w:rsidRPr="00B932FB" w:rsidTr="0081147A">
        <w:trPr>
          <w:trHeight w:val="18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Калюга</w:t>
            </w:r>
            <w:proofErr w:type="spellEnd"/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Маргарита Володимирівна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23.04.1973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9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 гурток – школа виховання духовності.</w:t>
            </w:r>
          </w:p>
        </w:tc>
      </w:tr>
      <w:tr w:rsidR="0081147A" w:rsidRPr="00B932FB" w:rsidTr="0081147A">
        <w:trPr>
          <w:trHeight w:val="105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Демченко Оксана Геннадіївна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22.07.1971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класний керівник 11- Б 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право виховної роботи в школі-інтернаті.</w:t>
            </w:r>
          </w:p>
        </w:tc>
      </w:tr>
      <w:tr w:rsidR="005258C1" w:rsidRPr="00B932FB" w:rsidTr="0081147A">
        <w:trPr>
          <w:trHeight w:val="105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623D27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 w:rsidR="00623D27">
              <w:rPr>
                <w:rFonts w:ascii="Times New Roman" w:hAnsi="Times New Roman"/>
                <w:sz w:val="24"/>
                <w:szCs w:val="24"/>
                <w:lang w:val="uk-UA"/>
              </w:rPr>
              <w:t>зкровна Дар</w:t>
            </w:r>
            <w:r w:rsidR="00623D2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623D27">
              <w:rPr>
                <w:rFonts w:ascii="Times New Roman" w:hAnsi="Times New Roman"/>
                <w:sz w:val="24"/>
                <w:szCs w:val="24"/>
                <w:lang w:val="uk-UA"/>
              </w:rPr>
              <w:t>я Дмитрівна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25.06. 1990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5-Б класу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 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C1" w:rsidRPr="00B932FB" w:rsidRDefault="00623D27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класного керівника в розвитку колективу учнів.</w:t>
            </w:r>
          </w:p>
        </w:tc>
      </w:tr>
      <w:tr w:rsidR="0081147A" w:rsidRPr="00B932FB" w:rsidTr="0081147A">
        <w:trPr>
          <w:trHeight w:val="1052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B0908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Орлова Наталія Миколаївна</w:t>
            </w:r>
          </w:p>
          <w:p w:rsidR="005258C1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07.09.1964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 5-В</w:t>
            </w:r>
            <w:r w:rsidR="0081147A" w:rsidRPr="00B93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5258C1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7A" w:rsidRPr="00B932FB" w:rsidRDefault="0081147A" w:rsidP="0081147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2FB">
              <w:rPr>
                <w:rFonts w:ascii="Times New Roman" w:hAnsi="Times New Roman"/>
                <w:sz w:val="24"/>
                <w:szCs w:val="24"/>
                <w:lang w:val="uk-UA"/>
              </w:rPr>
              <w:t>Як створити ситуацію успіху у навчанні та вихованні.</w:t>
            </w:r>
          </w:p>
        </w:tc>
      </w:tr>
    </w:tbl>
    <w:p w:rsidR="00B932FB" w:rsidRPr="00B932FB" w:rsidRDefault="00B932FB" w:rsidP="00B932F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B932FB" w:rsidRPr="00D36CC1" w:rsidRDefault="00B932FB" w:rsidP="00B932FB">
      <w:pPr>
        <w:pStyle w:val="a4"/>
        <w:spacing w:line="36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B932FB" w:rsidRDefault="00B932FB" w:rsidP="00B93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B932FB" w:rsidRPr="00D36CC1" w:rsidRDefault="00B932FB" w:rsidP="00B932FB">
      <w:pPr>
        <w:spacing w:before="100" w:beforeAutospacing="1" w:after="100" w:afterAutospacing="1" w:line="240" w:lineRule="auto"/>
        <w:ind w:left="-709" w:right="-709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B932FB" w:rsidRPr="00D36CC1" w:rsidRDefault="00B932FB" w:rsidP="00B93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B932FB" w:rsidRDefault="00B932FB" w:rsidP="00B93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B932FB" w:rsidRDefault="00B932FB" w:rsidP="00B93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352159" w:rsidRDefault="00352159" w:rsidP="00B93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352159" w:rsidRPr="00307845" w:rsidRDefault="00352159" w:rsidP="00352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78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lastRenderedPageBreak/>
        <w:t>Тема  виховної роботи у 2017/2018 навчальному  році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:</w:t>
      </w:r>
    </w:p>
    <w:p w:rsidR="00352159" w:rsidRPr="00307845" w:rsidRDefault="00352159" w:rsidP="0035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3078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«Національно-патріотичне виховання як засіб формування гармонійної особистості з чіткою громадянською позицією»</w:t>
      </w:r>
    </w:p>
    <w:p w:rsidR="00352159" w:rsidRPr="00307845" w:rsidRDefault="00352159" w:rsidP="0035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3078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Напрямки діяльності методичного об’єднання вихователів та класних керівників: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> - надання допомоги у підвищенні теоретичного рівня професійної підготовки;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> - підвищення результативності виховної роботи;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> - оволодіння новими виховними технологіями та методами;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 xml:space="preserve"> - знайомство з досвідом колег та пропаганда кращого досвіду виховної роботи;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> - профілактика емоційного вигорання вихователів.</w:t>
      </w:r>
      <w:r w:rsidRPr="0030784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br/>
        <w:t> </w:t>
      </w:r>
    </w:p>
    <w:p w:rsidR="00352159" w:rsidRPr="00307845" w:rsidRDefault="00352159" w:rsidP="0035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78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Завдання:</w:t>
      </w:r>
    </w:p>
    <w:p w:rsidR="00352159" w:rsidRPr="00307845" w:rsidRDefault="00352159" w:rsidP="00352159">
      <w:pPr>
        <w:pStyle w:val="a4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07845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t>- забезпечення сприятливих умов для самореалізації особистості відповідно до її інтересів та суспільних вимог,</w:t>
      </w: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br/>
        <w:t>- збереження та покращення фізичного, психічного та соціального здоров’я   особистості,</w:t>
      </w: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br/>
        <w:t>- попередження та локалізація негативних впливів факторів соціального середовища на особистість,</w:t>
      </w: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br/>
        <w:t>- посилення ролі сім’ї у вихованні дітей, зміцнення її взаємодії з закладом,</w:t>
      </w: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br/>
        <w:t>- формування досвіду гуманістичних відносин на основі засвоєння та реалізації в повсякденному житті етичних норм і гуманної моралі,</w:t>
      </w:r>
    </w:p>
    <w:p w:rsidR="00352159" w:rsidRPr="00307845" w:rsidRDefault="00352159" w:rsidP="00352159">
      <w:pPr>
        <w:pStyle w:val="a4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t>- розвивати творчий потенціал вихователів і умови їх самореалізації,</w:t>
      </w:r>
    </w:p>
    <w:p w:rsidR="00352159" w:rsidRPr="00307845" w:rsidRDefault="00352159" w:rsidP="00352159">
      <w:pPr>
        <w:pStyle w:val="a4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07845">
        <w:rPr>
          <w:rFonts w:ascii="Times New Roman" w:hAnsi="Times New Roman"/>
          <w:i/>
          <w:sz w:val="24"/>
          <w:szCs w:val="24"/>
          <w:lang w:val="uk-UA" w:eastAsia="uk-UA"/>
        </w:rPr>
        <w:t>- надавати допомогу в скрутних ситуаціях взаємодії з дітьми.</w:t>
      </w:r>
    </w:p>
    <w:p w:rsidR="00352159" w:rsidRPr="00307845" w:rsidRDefault="00352159" w:rsidP="00352159">
      <w:pPr>
        <w:pStyle w:val="a4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9B7EB4" w:rsidRPr="00307845" w:rsidRDefault="009B7EB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4C5B" w:rsidRDefault="007F4C5B" w:rsidP="007F4C5B">
      <w:pPr>
        <w:spacing w:after="0" w:line="240" w:lineRule="auto"/>
        <w:ind w:left="851" w:right="-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F4C5B" w:rsidRDefault="007F4C5B" w:rsidP="007F4C5B">
      <w:pPr>
        <w:spacing w:after="0" w:line="240" w:lineRule="auto"/>
        <w:ind w:left="851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Аналіз роботи методичного об</w:t>
      </w:r>
      <w:r w:rsidRPr="00D05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’</w:t>
      </w:r>
      <w:r w:rsidRPr="00D056B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єднання вихователів та класних керівни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ків за 2016/2017 навчальний рік</w:t>
      </w:r>
    </w:p>
    <w:p w:rsidR="007F4C5B" w:rsidRPr="00D056B2" w:rsidRDefault="007F4C5B" w:rsidP="007F4C5B">
      <w:pPr>
        <w:spacing w:after="0" w:line="240" w:lineRule="auto"/>
        <w:ind w:left="851"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Важливі й відповідальні завдання стоять сьогодні перед національною  школою України: виховання гармонійно розвиненої, високоосвіченої, національно свідомої, морально і фізично здорової людини з високою громадянською позицією, глибоким духовним світом, родинними і патріотичними почуттями, готової до трудової діяльності, відповідальності за свої дії, здатної до саморозвитку і самовдосконалення.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Протягом 2016/2017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навчального року методичне об’єднання вихователів та класних керівників працювало над методичною темою: «</w:t>
      </w: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Національно-патріотичне виховання та формування активної громадської позиції вихованців у становленні громадянина-патріота України».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Задачі поставлені перед методичним об</w:t>
      </w:r>
      <w:r w:rsidRPr="00D056B2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єднанням були такі: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Підвищення якості педагогічної діяльності вихователів та класних керівників.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Ознайомлення з досвідом колег та пропаганда передового педагогічного досвіду.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Розвиток творчого потенціалу вихователів та класних керівників та створення сприятливих умов для їх самореалізації.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Аналіз стану виховного процесу в школі - інтернаті.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Забезпечення високого методичного рівня проведення шкільних та позашкільних заходів.</w:t>
      </w:r>
    </w:p>
    <w:p w:rsidR="007F4C5B" w:rsidRPr="00D056B2" w:rsidRDefault="007F4C5B" w:rsidP="007F4C5B">
      <w:pPr>
        <w:pStyle w:val="a6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Допомога вихователям в підвищенні теоретичної підготовки.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Кожна задача  в області реалізації основних цілей методичного об’єднання здійснювалась через використання різних форм та методів: засідання методичного об’єднання ( круглий стіл, творчі диспути, обмін досвідом); робота над темами самоосвіти.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План роботи методичного об</w:t>
      </w:r>
      <w:r w:rsidRPr="00D056B2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єднання вихователів та класних керівників на 2015/2016 навчальний рік, який було затверджено на серпневому засіданні виконано.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Методичне об’єднання вихователів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класних керівників налічує 31 педагог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7F4C5B" w:rsidRPr="00D056B2" w:rsidRDefault="007F4C5B" w:rsidP="007F4C5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Якісний склад вихователів такий:</w:t>
      </w:r>
    </w:p>
    <w:p w:rsidR="007F4C5B" w:rsidRPr="00D056B2" w:rsidRDefault="007F4C5B" w:rsidP="007F4C5B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вища кваліфікаційна категорія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2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педагоги;</w:t>
      </w:r>
    </w:p>
    <w:p w:rsidR="007F4C5B" w:rsidRPr="00D056B2" w:rsidRDefault="007F4C5B" w:rsidP="007F4C5B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перша кваліфікаційна категорія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6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педагогів;</w:t>
      </w:r>
    </w:p>
    <w:p w:rsidR="007F4C5B" w:rsidRPr="00D056B2" w:rsidRDefault="007F4C5B" w:rsidP="007F4C5B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друга 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8149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кваліфікаційна категорія</w:t>
      </w: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- </w:t>
      </w:r>
      <w:r w:rsidR="009814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педагогів;</w:t>
      </w:r>
    </w:p>
    <w:p w:rsidR="007F4C5B" w:rsidRPr="00D056B2" w:rsidRDefault="007F4C5B" w:rsidP="007F4C5B">
      <w:pPr>
        <w:pStyle w:val="a6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056B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кваліфікаційна категорія: «спеціаліст» </w:t>
      </w:r>
      <w:r w:rsidRPr="00D056B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- 4 педагоги.</w:t>
      </w:r>
    </w:p>
    <w:p w:rsidR="007F4C5B" w:rsidRPr="00D056B2" w:rsidRDefault="007F4C5B" w:rsidP="007F4C5B">
      <w:pPr>
        <w:spacing w:after="0" w:line="360" w:lineRule="auto"/>
        <w:ind w:left="60" w:right="-1" w:firstLine="50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056B2">
        <w:rPr>
          <w:rFonts w:ascii="Times New Roman" w:hAnsi="Times New Roman" w:cs="Times New Roman"/>
          <w:sz w:val="24"/>
          <w:szCs w:val="24"/>
          <w:lang w:val="uk-UA" w:eastAsia="ru-RU"/>
        </w:rPr>
        <w:t>З вище зазначеного, якісний склад груп за кількість вихователів нерівномірний. Недостатньо вихователів, які мають вищу кваліфікаційну категорію.</w:t>
      </w:r>
    </w:p>
    <w:p w:rsidR="007F4C5B" w:rsidRPr="00D056B2" w:rsidRDefault="0098149F" w:rsidP="007F4C5B">
      <w:pPr>
        <w:tabs>
          <w:tab w:val="left" w:pos="1247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У 2016/2017</w:t>
      </w:r>
      <w:r w:rsidR="007F4C5B" w:rsidRPr="00D05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навчальному році було проведено п</w:t>
      </w:r>
      <w:r w:rsidR="007F4C5B" w:rsidRPr="0097036C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 w:rsidR="007F4C5B" w:rsidRPr="00D056B2">
        <w:rPr>
          <w:rFonts w:ascii="Times New Roman" w:hAnsi="Times New Roman" w:cs="Times New Roman"/>
          <w:sz w:val="24"/>
          <w:szCs w:val="24"/>
          <w:lang w:val="uk-UA" w:eastAsia="ru-RU"/>
        </w:rPr>
        <w:t>ять засідань методичного об</w:t>
      </w:r>
      <w:r w:rsidR="007F4C5B" w:rsidRPr="0097036C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 w:rsidR="007F4C5B" w:rsidRPr="00D05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єднання вихователів та класних керівників, на яких розглядалися актуальні проблеми для педагогів. Вони стосувалися ефективності виховних занять, методів організації діяльності учнів на </w:t>
      </w:r>
      <w:proofErr w:type="spellStart"/>
      <w:r w:rsidR="007F4C5B" w:rsidRPr="00D056B2">
        <w:rPr>
          <w:rFonts w:ascii="Times New Roman" w:hAnsi="Times New Roman" w:cs="Times New Roman"/>
          <w:sz w:val="24"/>
          <w:szCs w:val="24"/>
          <w:lang w:val="uk-UA" w:eastAsia="ru-RU"/>
        </w:rPr>
        <w:t>самопідготовках</w:t>
      </w:r>
      <w:proofErr w:type="spellEnd"/>
      <w:r w:rsidR="007F4C5B" w:rsidRPr="00D056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нетрадиційних форм виховання, ефективності розвивальної роботи на заняттях та інше. Кожен вихователь та класний керівник працював пошуком та вдосконаленням ефективних методів виховання. Протягом року проводилися співбесіди з педагогами за планами самоосвіти. Сучасні умови вимагають високої компетентності, тому вихователі та класні керівники школи-інтернату прагнуть оволодіти новими технологіями організації навчально-виховного процесу в умовах діяльності спеціалізованої загальноосвітньої школи-інтернату.  </w:t>
      </w:r>
    </w:p>
    <w:p w:rsidR="007F4C5B" w:rsidRPr="00D056B2" w:rsidRDefault="007F4C5B" w:rsidP="007F4C5B">
      <w:pPr>
        <w:tabs>
          <w:tab w:val="left" w:pos="1247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2">
        <w:rPr>
          <w:rFonts w:ascii="Times New Roman" w:hAnsi="Times New Roman" w:cs="Times New Roman"/>
          <w:sz w:val="24"/>
          <w:szCs w:val="24"/>
          <w:lang w:val="uk-UA"/>
        </w:rPr>
        <w:t xml:space="preserve">Робота була проведена велика, </w:t>
      </w:r>
      <w:r w:rsidRPr="00D056B2">
        <w:rPr>
          <w:rFonts w:ascii="Times New Roman" w:hAnsi="Times New Roman"/>
          <w:sz w:val="24"/>
          <w:szCs w:val="24"/>
          <w:lang w:val="uk-UA"/>
        </w:rPr>
        <w:t xml:space="preserve">але були і недоліки, які вихователі </w:t>
      </w:r>
      <w:r w:rsidRPr="00D056B2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проаналізували на засіданні методичного об’єднання : </w:t>
      </w:r>
    </w:p>
    <w:p w:rsidR="007F4C5B" w:rsidRPr="00D056B2" w:rsidRDefault="007F4C5B" w:rsidP="007F4C5B">
      <w:pPr>
        <w:pStyle w:val="a4"/>
        <w:numPr>
          <w:ilvl w:val="0"/>
          <w:numId w:val="3"/>
        </w:numPr>
        <w:spacing w:line="36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056B2">
        <w:rPr>
          <w:rFonts w:ascii="Times New Roman" w:hAnsi="Times New Roman"/>
          <w:sz w:val="24"/>
          <w:szCs w:val="24"/>
          <w:lang w:val="uk-UA"/>
        </w:rPr>
        <w:t xml:space="preserve">Забезпечити проведення постійно діючих семінарів з питань удосконалення системи виховної роботи для класних керівників, вихователів,а також  підтримки, заохочення і розповсюдження кращого педагогічного досвіду. </w:t>
      </w:r>
    </w:p>
    <w:p w:rsidR="007F4C5B" w:rsidRPr="00D056B2" w:rsidRDefault="007F4C5B" w:rsidP="007F4C5B">
      <w:pPr>
        <w:pStyle w:val="a4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D056B2">
        <w:rPr>
          <w:rFonts w:ascii="Times New Roman" w:hAnsi="Times New Roman"/>
          <w:sz w:val="24"/>
          <w:szCs w:val="24"/>
          <w:lang w:val="uk-UA"/>
        </w:rPr>
        <w:t>Удосконалювати рівень проведення заходів національно-патріотичного та естетичного спрямування, організації змістовного дозвілля учнів (вихованців).</w:t>
      </w:r>
    </w:p>
    <w:p w:rsidR="007F4C5B" w:rsidRPr="00D056B2" w:rsidRDefault="007F4C5B" w:rsidP="007F4C5B">
      <w:pPr>
        <w:pStyle w:val="a6"/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C5B" w:rsidRDefault="0098149F" w:rsidP="007F4C5B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2017/2018</w:t>
      </w:r>
      <w:r w:rsidR="007F4C5B" w:rsidRPr="00D056B2">
        <w:rPr>
          <w:rFonts w:ascii="Times New Roman" w:hAnsi="Times New Roman"/>
          <w:sz w:val="24"/>
          <w:szCs w:val="24"/>
          <w:lang w:val="uk-UA"/>
        </w:rPr>
        <w:t xml:space="preserve"> навчальному році у роботі методичне об’єднання вихователів та класних керівників школи - інтернату основну увагу приділяти підвищенню рівня молодого педагога з метою зростання професійності молодих вихователів.</w:t>
      </w:r>
    </w:p>
    <w:p w:rsidR="0057417C" w:rsidRDefault="0057417C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417C" w:rsidRDefault="0057417C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FE1" w:rsidRDefault="002D5FE1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FE1" w:rsidRDefault="002D5FE1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FE1" w:rsidRDefault="002D5FE1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FE1" w:rsidRDefault="002D5FE1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5FE1" w:rsidRPr="002D5FE1" w:rsidRDefault="002D5FE1" w:rsidP="002D5FE1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FE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План роботи методичного об’єднання вихователів та класних керівник</w:t>
      </w:r>
    </w:p>
    <w:p w:rsidR="002D5FE1" w:rsidRPr="002D5FE1" w:rsidRDefault="002D5FE1" w:rsidP="002D5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FE1">
        <w:rPr>
          <w:rFonts w:ascii="Times New Roman" w:hAnsi="Times New Roman" w:cs="Times New Roman"/>
          <w:b/>
          <w:sz w:val="24"/>
          <w:szCs w:val="24"/>
          <w:lang w:val="uk-UA"/>
        </w:rPr>
        <w:t>у 2017/2018 навчальному році</w:t>
      </w:r>
    </w:p>
    <w:p w:rsidR="002D5FE1" w:rsidRPr="002D5FE1" w:rsidRDefault="002D5FE1" w:rsidP="002D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18"/>
        <w:gridCol w:w="23"/>
        <w:gridCol w:w="2107"/>
        <w:gridCol w:w="63"/>
        <w:gridCol w:w="1671"/>
        <w:gridCol w:w="82"/>
        <w:gridCol w:w="1439"/>
      </w:tblGrid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 w:bidi="en-US"/>
              </w:rPr>
              <w:t>План методичного об</w:t>
            </w:r>
            <w:r w:rsidRPr="002D5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 w:bidi="en-US"/>
              </w:rPr>
              <w:sym w:font="Wingdings" w:char="009E"/>
            </w:r>
            <w:r w:rsidRPr="002D5F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 w:bidi="en-US"/>
              </w:rPr>
              <w:t>єднання вихователів та класних керівників</w:t>
            </w: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2D5FE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Мета: Розвиток професійної компетентності вихователів та класних керівників</w:t>
            </w: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№</w:t>
            </w:r>
          </w:p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Термін виконання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Відповідальний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Результати роботи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Відмітка про виконання</w:t>
            </w: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 w:bidi="en-US"/>
              </w:rPr>
              <w:t>Серпень</w:t>
            </w: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Основні завдання методичного об</w:t>
            </w:r>
            <w:r w:rsidRPr="00AF2D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єднання на 2017/2018 навчальний рік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proofErr w:type="spellStart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Бирченко</w:t>
            </w:r>
            <w:proofErr w:type="spellEnd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Н.П.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річний 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Планування виховної роботи на 2017/2018 навчальний рік</w:t>
            </w:r>
          </w:p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Гузевата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О.О</w:t>
            </w:r>
            <w:r w:rsidR="002D5FE1"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обговорення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AF2D35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Рекомендації щодо ведення ділової документації вихователям та класним керівникам</w:t>
            </w:r>
          </w:p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Гузевата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О.О.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обговорення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AF2D35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Аналіз виховної роботи у 2016/2017 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Бирченко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Н.П.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 w:bidi="en-US"/>
              </w:rPr>
              <w:t>Жовтень</w:t>
            </w: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Обговорення заходів до тижня педагогічної майстерності вихователів та класних керівників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proofErr w:type="spellStart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Гузевата</w:t>
            </w:r>
            <w:proofErr w:type="spellEnd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О.О.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Сформованість моральних якостей у дітей з обмеженими фізичними можливостями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Суркова В.М.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="00AF2D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Психолого-педагогічна компетентність класного керівника</w:t>
            </w:r>
          </w:p>
          <w:p w:rsidR="00AF2D35" w:rsidRPr="002D5FE1" w:rsidRDefault="00AF2D35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Сусла Т.В.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AF2D35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lastRenderedPageBreak/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570877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Взаємодія класного керівника з батьками класу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Кузнєцова В.О.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5" w:rsidRPr="002D5FE1" w:rsidRDefault="00AF2D35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  <w:t>Січень</w:t>
            </w: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Патріотичне виховання у різних видах діяльності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Ківшар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Р.М.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2</w:t>
            </w:r>
            <w:r w:rsidR="002D5FE1"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 учителя та учнів в школі - інтернаті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Сєрова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Попередження дитячого травматизму у школі-інтернаті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Мельник Л.А.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доповідь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uk-UA" w:bidi="en-US"/>
              </w:rPr>
            </w:pPr>
          </w:p>
          <w:p w:rsidR="002D5FE1" w:rsidRPr="002D5FE1" w:rsidRDefault="002D5FE1" w:rsidP="002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FE1">
              <w:rPr>
                <w:rFonts w:ascii="Calibri" w:eastAsia="Times New Roman" w:hAnsi="Calibri" w:cs="Times New Roman"/>
                <w:lang w:val="uk-UA" w:bidi="en-US"/>
              </w:rPr>
              <w:t xml:space="preserve"> 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Обговорення відкритих заходів уроків та творчих звітів </w:t>
            </w:r>
            <w:r w:rsidR="005708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педагогів, що атестуються у 2017/2018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навчальному році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proofErr w:type="spellStart"/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Гузевата</w:t>
            </w:r>
            <w:proofErr w:type="spellEnd"/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 xml:space="preserve"> О.О.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обговорення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Calibri" w:eastAsia="Times New Roman" w:hAnsi="Calibri" w:cs="Times New Roman"/>
                <w:lang w:val="uk-UA" w:bidi="en-US"/>
              </w:rPr>
              <w:t xml:space="preserve"> 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соціальної педагогіки у виховних групах </w:t>
            </w:r>
            <w:proofErr w:type="spellStart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інтернатних</w:t>
            </w:r>
            <w:proofErr w:type="spellEnd"/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установ 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Calibri" w:eastAsia="Times New Roman" w:hAnsi="Calibri" w:cs="Times New Roman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Кіпоть Л.І.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доповідь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заходів до тижня педагогічної майстерності вихователів та класних керівників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Бирченко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 xml:space="preserve"> Н.П.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обговорення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uk-UA" w:bidi="en-US"/>
              </w:rPr>
            </w:pPr>
          </w:p>
          <w:p w:rsidR="002D5FE1" w:rsidRPr="002D5FE1" w:rsidRDefault="002D5FE1" w:rsidP="002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2D5FE1" w:rsidRPr="002D5FE1" w:rsidTr="002D5FE1">
        <w:trPr>
          <w:trHeight w:val="9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Підсумки роботи методичного об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sym w:font="Wingdings" w:char="009E"/>
            </w:r>
            <w:r w:rsidR="0057087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єднання за 2017/2018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н.</w:t>
            </w:r>
            <w:r w:rsidR="0057087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авчальний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р</w:t>
            </w:r>
            <w:r w:rsidR="0057087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ік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 Обговорення проекту плану роботи  методичного об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he-IL"/>
              </w:rPr>
              <w:t>’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єднання на наступний навчальний рік.</w:t>
            </w:r>
          </w:p>
          <w:p w:rsidR="00570877" w:rsidRPr="002D5FE1" w:rsidRDefault="00570877" w:rsidP="002D5FE1">
            <w:pPr>
              <w:spacing w:after="0" w:line="240" w:lineRule="auto"/>
              <w:rPr>
                <w:rFonts w:ascii="Calibri" w:eastAsia="Times New Roman" w:hAnsi="Calibri" w:cs="Times New Roman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proofErr w:type="spellStart"/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Бирченко</w:t>
            </w:r>
            <w:proofErr w:type="spellEnd"/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Н.П.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звіт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570877" w:rsidRPr="002D5FE1" w:rsidTr="002D5FE1">
        <w:trPr>
          <w:trHeight w:val="9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Планування</w:t>
            </w:r>
            <w:r w:rsidR="0097036C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bookmarkStart w:id="0" w:name="_GoBack"/>
            <w:bookmarkEnd w:id="0"/>
            <w:r w:rsidR="0097036C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виховної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роботи на 2018/2019 навчальний рік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Гузевата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О.О.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>обговорення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7" w:rsidRPr="002D5FE1" w:rsidRDefault="00570877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  <w:tr w:rsidR="002D5FE1" w:rsidRPr="002D5FE1" w:rsidTr="002D5FE1"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Позакласні заходи</w:t>
            </w:r>
          </w:p>
        </w:tc>
      </w:tr>
      <w:tr w:rsidR="002D5FE1" w:rsidRPr="002D5FE1" w:rsidTr="002D5FE1">
        <w:trPr>
          <w:trHeight w:val="18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lastRenderedPageBreak/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Calibri" w:eastAsia="Times New Roman" w:hAnsi="Calibri" w:cs="Times New Roman"/>
                <w:lang w:val="uk-UA" w:bidi="en-US"/>
              </w:rPr>
              <w:t xml:space="preserve">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Проведення: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1 Тиждень проведення казок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1.Свято «Золотої осені»;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2. Свято «Святого Миколая»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3.Свято «Нового року»</w:t>
            </w:r>
          </w:p>
          <w:p w:rsidR="002D5FE1" w:rsidRPr="002D5FE1" w:rsidRDefault="002D5FE1" w:rsidP="002D5FE1">
            <w:pPr>
              <w:spacing w:after="0" w:line="240" w:lineRule="auto"/>
              <w:rPr>
                <w:rFonts w:ascii="Calibri" w:eastAsia="Times New Roman" w:hAnsi="Calibri" w:cs="Times New Roman"/>
                <w:lang w:val="uk-UA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4. Тиждень проведення мовних конференцій в 2-11 класах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570877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Жовтень 2017</w:t>
            </w:r>
            <w:r w:rsidR="002D5FE1" w:rsidRPr="002D5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 року</w:t>
            </w:r>
          </w:p>
          <w:p w:rsidR="002D5FE1" w:rsidRPr="002D5FE1" w:rsidRDefault="00570877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Грудень 2017</w:t>
            </w:r>
            <w:r w:rsidR="002D5FE1" w:rsidRPr="002D5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 року</w:t>
            </w:r>
          </w:p>
          <w:p w:rsidR="002D5FE1" w:rsidRPr="002D5FE1" w:rsidRDefault="00570877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Квітень 2018</w:t>
            </w:r>
            <w:r w:rsidR="002D5FE1" w:rsidRPr="002D5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 xml:space="preserve"> року</w:t>
            </w:r>
          </w:p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</w:pPr>
          </w:p>
          <w:p w:rsidR="002D5FE1" w:rsidRPr="002D5FE1" w:rsidRDefault="002D5FE1" w:rsidP="002D5FE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  <w:r w:rsidRPr="002D5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en-US"/>
              </w:rPr>
              <w:t>Вихователі та класні керівники</w:t>
            </w:r>
          </w:p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  <w:t xml:space="preserve"> </w:t>
            </w: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сценарій</w:t>
            </w:r>
          </w:p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сценарій</w:t>
            </w:r>
          </w:p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сценарій</w:t>
            </w:r>
          </w:p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сценарій</w:t>
            </w:r>
          </w:p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 w:bidi="en-US"/>
              </w:rPr>
            </w:pPr>
            <w:r w:rsidRPr="002D5F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сценарій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E1" w:rsidRPr="002D5FE1" w:rsidRDefault="002D5FE1" w:rsidP="002D5FE1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 w:bidi="en-US"/>
              </w:rPr>
            </w:pPr>
          </w:p>
        </w:tc>
      </w:tr>
    </w:tbl>
    <w:p w:rsidR="002D5FE1" w:rsidRDefault="002D5FE1" w:rsidP="002D5FE1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D5FE1" w:rsidRPr="002D5FE1" w:rsidRDefault="002D5FE1" w:rsidP="002D5FE1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F2D35" w:rsidRPr="00AF2D35" w:rsidRDefault="00AF2D35" w:rsidP="00AF2D35">
      <w:pPr>
        <w:spacing w:after="0" w:line="240" w:lineRule="auto"/>
        <w:ind w:left="851" w:right="-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D5FE1" w:rsidRPr="002D5FE1" w:rsidRDefault="002D5FE1" w:rsidP="002D5FE1">
      <w:pPr>
        <w:spacing w:after="0"/>
        <w:ind w:right="-113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2D5FE1" w:rsidRPr="002D5FE1" w:rsidRDefault="002D5FE1" w:rsidP="002D5FE1">
      <w:pPr>
        <w:spacing w:after="0"/>
        <w:ind w:right="-113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2D5FE1" w:rsidRPr="002D5FE1" w:rsidRDefault="002D5FE1" w:rsidP="002D5FE1">
      <w:pPr>
        <w:spacing w:after="0"/>
        <w:ind w:right="-1134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57417C" w:rsidRDefault="0057417C" w:rsidP="0057417C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C5B" w:rsidRPr="00D056B2" w:rsidRDefault="007F4C5B" w:rsidP="007F4C5B">
      <w:pPr>
        <w:pStyle w:val="a4"/>
        <w:spacing w:line="360" w:lineRule="auto"/>
        <w:ind w:left="360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C5B" w:rsidRPr="00D056B2" w:rsidRDefault="007F4C5B" w:rsidP="007F4C5B">
      <w:pPr>
        <w:pStyle w:val="a6"/>
        <w:tabs>
          <w:tab w:val="left" w:pos="12474"/>
        </w:tabs>
        <w:spacing w:after="0" w:line="360" w:lineRule="auto"/>
        <w:ind w:left="76"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F4C5B" w:rsidRPr="00D056B2" w:rsidRDefault="007F4C5B" w:rsidP="007F4C5B">
      <w:pPr>
        <w:pStyle w:val="a4"/>
        <w:spacing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F4C5B" w:rsidRPr="00D056B2" w:rsidRDefault="007F4C5B" w:rsidP="007F4C5B">
      <w:pPr>
        <w:tabs>
          <w:tab w:val="left" w:pos="12474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52159" w:rsidRDefault="0035215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52159" w:rsidSect="0081147A">
      <w:pgSz w:w="16838" w:h="11906" w:orient="landscape"/>
      <w:pgMar w:top="1417" w:right="850" w:bottom="184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CA7"/>
    <w:multiLevelType w:val="hybridMultilevel"/>
    <w:tmpl w:val="28AE2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02A"/>
    <w:multiLevelType w:val="hybridMultilevel"/>
    <w:tmpl w:val="02641192"/>
    <w:lvl w:ilvl="0" w:tplc="38CE840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A427F13"/>
    <w:multiLevelType w:val="hybridMultilevel"/>
    <w:tmpl w:val="5100E888"/>
    <w:lvl w:ilvl="0" w:tplc="44724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6"/>
    <w:rsid w:val="000F03DD"/>
    <w:rsid w:val="002D5FE1"/>
    <w:rsid w:val="00307845"/>
    <w:rsid w:val="00352159"/>
    <w:rsid w:val="005258C1"/>
    <w:rsid w:val="00570877"/>
    <w:rsid w:val="0057417C"/>
    <w:rsid w:val="005F784B"/>
    <w:rsid w:val="00623D27"/>
    <w:rsid w:val="007373E2"/>
    <w:rsid w:val="007F4C5B"/>
    <w:rsid w:val="0081147A"/>
    <w:rsid w:val="00885086"/>
    <w:rsid w:val="008B0908"/>
    <w:rsid w:val="0094497C"/>
    <w:rsid w:val="0097036C"/>
    <w:rsid w:val="0098149F"/>
    <w:rsid w:val="009B7EB4"/>
    <w:rsid w:val="00AF2D35"/>
    <w:rsid w:val="00B932FB"/>
    <w:rsid w:val="00BC52B1"/>
    <w:rsid w:val="00BD27DE"/>
    <w:rsid w:val="00D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2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B932FB"/>
    <w:rPr>
      <w:rFonts w:ascii="Calibri" w:eastAsia="Times New Roman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7F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2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B932FB"/>
    <w:rPr>
      <w:rFonts w:ascii="Calibri" w:eastAsia="Times New Roman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7F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7885</Words>
  <Characters>4495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2017-09-07T14:03:00Z</dcterms:created>
  <dcterms:modified xsi:type="dcterms:W3CDTF">2017-09-08T08:30:00Z</dcterms:modified>
</cp:coreProperties>
</file>