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E8" w:rsidRPr="00F712E8" w:rsidRDefault="00F712E8" w:rsidP="00F712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============== 2019/2020</w:t>
      </w:r>
      <w:r w:rsidRPr="00F712E8">
        <w:rPr>
          <w:rFonts w:ascii="Times New Roman" w:hAnsi="Times New Roman"/>
          <w:b/>
          <w:sz w:val="28"/>
          <w:szCs w:val="28"/>
          <w:lang w:val="uk-UA"/>
        </w:rPr>
        <w:t xml:space="preserve"> ==============</w:t>
      </w:r>
    </w:p>
    <w:p w:rsidR="00F712E8" w:rsidRPr="00F712E8" w:rsidRDefault="00F712E8" w:rsidP="00F712E8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F712E8" w:rsidRPr="00F712E8" w:rsidRDefault="00F712E8" w:rsidP="00F712E8">
      <w:pPr>
        <w:rPr>
          <w:rFonts w:ascii="Times New Roman" w:hAnsi="Times New Roman"/>
          <w:b/>
          <w:sz w:val="28"/>
          <w:szCs w:val="28"/>
          <w:lang w:val="uk-UA"/>
        </w:rPr>
      </w:pPr>
      <w:r w:rsidRPr="00F712E8">
        <w:rPr>
          <w:rFonts w:ascii="Times New Roman" w:hAnsi="Times New Roman"/>
          <w:b/>
          <w:sz w:val="28"/>
          <w:szCs w:val="28"/>
          <w:lang w:val="uk-UA"/>
        </w:rPr>
        <w:t>Склад методичного об’єднання</w:t>
      </w:r>
    </w:p>
    <w:p w:rsidR="00F712E8" w:rsidRPr="00F712E8" w:rsidRDefault="00F712E8" w:rsidP="00F712E8">
      <w:pPr>
        <w:rPr>
          <w:rFonts w:ascii="Times New Roman" w:hAnsi="Times New Roman"/>
          <w:b/>
          <w:sz w:val="28"/>
          <w:szCs w:val="28"/>
          <w:lang w:val="uk-UA"/>
        </w:rPr>
      </w:pPr>
      <w:r w:rsidRPr="00F712E8">
        <w:rPr>
          <w:rFonts w:ascii="Times New Roman" w:hAnsi="Times New Roman"/>
          <w:b/>
          <w:sz w:val="28"/>
          <w:szCs w:val="28"/>
          <w:lang w:val="uk-UA"/>
        </w:rPr>
        <w:t>виховате</w:t>
      </w:r>
      <w:r>
        <w:rPr>
          <w:rFonts w:ascii="Times New Roman" w:hAnsi="Times New Roman"/>
          <w:b/>
          <w:sz w:val="28"/>
          <w:szCs w:val="28"/>
          <w:lang w:val="uk-UA"/>
        </w:rPr>
        <w:t>лів та класних керівників у 2019/2020 навчальному році</w:t>
      </w:r>
    </w:p>
    <w:p w:rsidR="00F712E8" w:rsidRPr="00F712E8" w:rsidRDefault="00F712E8" w:rsidP="00F712E8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Тема виховної роботи у 2019/2020</w:t>
      </w:r>
      <w:r w:rsidRPr="00F712E8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році:</w:t>
      </w:r>
    </w:p>
    <w:p w:rsidR="00F712E8" w:rsidRPr="00F712E8" w:rsidRDefault="00F712E8" w:rsidP="00F712E8">
      <w:pPr>
        <w:rPr>
          <w:rFonts w:ascii="Times New Roman" w:hAnsi="Times New Roman"/>
          <w:b/>
          <w:sz w:val="28"/>
          <w:szCs w:val="28"/>
          <w:lang w:val="uk-UA"/>
        </w:rPr>
      </w:pPr>
      <w:r w:rsidRPr="00F712E8">
        <w:rPr>
          <w:rFonts w:ascii="Times New Roman" w:hAnsi="Times New Roman"/>
          <w:b/>
          <w:sz w:val="28"/>
          <w:szCs w:val="28"/>
          <w:lang w:val="uk-UA"/>
        </w:rPr>
        <w:t>«</w:t>
      </w:r>
      <w:proofErr w:type="spellStart"/>
      <w:r w:rsidR="00F02D9F">
        <w:rPr>
          <w:rFonts w:ascii="Times New Roman" w:hAnsi="Times New Roman"/>
          <w:b/>
          <w:sz w:val="28"/>
          <w:szCs w:val="28"/>
          <w:lang w:val="uk-UA"/>
        </w:rPr>
        <w:t>А</w:t>
      </w:r>
      <w:r w:rsidR="00F02D9F" w:rsidRPr="00F02D9F">
        <w:rPr>
          <w:rFonts w:ascii="Times New Roman" w:hAnsi="Times New Roman"/>
          <w:b/>
          <w:sz w:val="28"/>
          <w:szCs w:val="28"/>
          <w:lang w:val="uk-UA"/>
        </w:rPr>
        <w:t>кмеологічний</w:t>
      </w:r>
      <w:proofErr w:type="spellEnd"/>
      <w:r w:rsidR="00F02D9F" w:rsidRPr="00F02D9F">
        <w:rPr>
          <w:rFonts w:ascii="Times New Roman" w:hAnsi="Times New Roman"/>
          <w:b/>
          <w:sz w:val="28"/>
          <w:szCs w:val="28"/>
          <w:lang w:val="uk-UA"/>
        </w:rPr>
        <w:t xml:space="preserve"> підхід до виховання </w:t>
      </w:r>
      <w:proofErr w:type="spellStart"/>
      <w:r w:rsidR="00F02D9F" w:rsidRPr="00F02D9F">
        <w:rPr>
          <w:rFonts w:ascii="Times New Roman" w:hAnsi="Times New Roman"/>
          <w:b/>
          <w:sz w:val="28"/>
          <w:szCs w:val="28"/>
          <w:lang w:val="uk-UA"/>
        </w:rPr>
        <w:t>конкурентноспроможної</w:t>
      </w:r>
      <w:proofErr w:type="spellEnd"/>
      <w:r w:rsidR="00F02D9F" w:rsidRPr="00F02D9F">
        <w:rPr>
          <w:rFonts w:ascii="Times New Roman" w:hAnsi="Times New Roman"/>
          <w:b/>
          <w:sz w:val="28"/>
          <w:szCs w:val="28"/>
          <w:lang w:val="uk-UA"/>
        </w:rPr>
        <w:t xml:space="preserve"> особистості з високим рівнем життєвих </w:t>
      </w:r>
      <w:proofErr w:type="spellStart"/>
      <w:r w:rsidR="00F02D9F" w:rsidRPr="00F02D9F">
        <w:rPr>
          <w:rFonts w:ascii="Times New Roman" w:hAnsi="Times New Roman"/>
          <w:b/>
          <w:sz w:val="28"/>
          <w:szCs w:val="28"/>
          <w:lang w:val="uk-UA"/>
        </w:rPr>
        <w:t>компетентностей</w:t>
      </w:r>
      <w:proofErr w:type="spellEnd"/>
      <w:r w:rsidR="00F02D9F" w:rsidRPr="00F02D9F">
        <w:rPr>
          <w:rFonts w:ascii="Times New Roman" w:hAnsi="Times New Roman"/>
          <w:b/>
          <w:sz w:val="28"/>
          <w:szCs w:val="28"/>
          <w:lang w:val="uk-UA"/>
        </w:rPr>
        <w:t xml:space="preserve"> та її потенційної готовно</w:t>
      </w:r>
      <w:r w:rsidR="00F02D9F">
        <w:rPr>
          <w:rFonts w:ascii="Times New Roman" w:hAnsi="Times New Roman"/>
          <w:b/>
          <w:sz w:val="28"/>
          <w:szCs w:val="28"/>
          <w:lang w:val="uk-UA"/>
        </w:rPr>
        <w:t>сті до самореалізації в соціумі</w:t>
      </w:r>
      <w:r w:rsidRPr="00F712E8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F712E8" w:rsidRPr="00F712E8" w:rsidRDefault="00F712E8" w:rsidP="00F712E8">
      <w:pPr>
        <w:rPr>
          <w:rFonts w:ascii="Times New Roman" w:hAnsi="Times New Roman"/>
          <w:b/>
          <w:sz w:val="28"/>
          <w:szCs w:val="28"/>
          <w:lang w:val="uk-UA"/>
        </w:rPr>
      </w:pPr>
      <w:r w:rsidRPr="00F712E8">
        <w:rPr>
          <w:rFonts w:ascii="Times New Roman" w:hAnsi="Times New Roman"/>
          <w:b/>
          <w:sz w:val="28"/>
          <w:szCs w:val="28"/>
          <w:lang w:val="uk-UA"/>
        </w:rPr>
        <w:t>План роботи</w:t>
      </w:r>
    </w:p>
    <w:p w:rsidR="00F712E8" w:rsidRPr="00F712E8" w:rsidRDefault="00F712E8" w:rsidP="00F712E8">
      <w:pPr>
        <w:rPr>
          <w:rFonts w:ascii="Times New Roman" w:hAnsi="Times New Roman"/>
          <w:b/>
          <w:sz w:val="28"/>
          <w:szCs w:val="28"/>
          <w:lang w:val="uk-UA"/>
        </w:rPr>
      </w:pPr>
      <w:r w:rsidRPr="00F712E8">
        <w:rPr>
          <w:rFonts w:ascii="Times New Roman" w:hAnsi="Times New Roman"/>
          <w:b/>
          <w:sz w:val="28"/>
          <w:szCs w:val="28"/>
          <w:lang w:val="uk-UA"/>
        </w:rPr>
        <w:t>методичного об’єднання виховате</w:t>
      </w:r>
      <w:r w:rsidR="00F02D9F">
        <w:rPr>
          <w:rFonts w:ascii="Times New Roman" w:hAnsi="Times New Roman"/>
          <w:b/>
          <w:sz w:val="28"/>
          <w:szCs w:val="28"/>
          <w:lang w:val="uk-UA"/>
        </w:rPr>
        <w:t>лів та класних керівників у 2019/2020</w:t>
      </w:r>
      <w:r w:rsidRPr="00F712E8">
        <w:rPr>
          <w:rFonts w:ascii="Times New Roman" w:hAnsi="Times New Roman"/>
          <w:b/>
          <w:sz w:val="28"/>
          <w:szCs w:val="28"/>
          <w:lang w:val="uk-UA"/>
        </w:rPr>
        <w:t xml:space="preserve"> навчальному році</w:t>
      </w:r>
    </w:p>
    <w:p w:rsidR="00F712E8" w:rsidRPr="00F712E8" w:rsidRDefault="00F712E8" w:rsidP="00F712E8">
      <w:pPr>
        <w:rPr>
          <w:rFonts w:ascii="Times New Roman" w:hAnsi="Times New Roman"/>
          <w:b/>
          <w:sz w:val="28"/>
          <w:szCs w:val="28"/>
          <w:lang w:val="uk-UA"/>
        </w:rPr>
      </w:pPr>
      <w:r w:rsidRPr="00F712E8">
        <w:rPr>
          <w:rFonts w:ascii="Times New Roman" w:hAnsi="Times New Roman"/>
          <w:b/>
          <w:sz w:val="28"/>
          <w:szCs w:val="28"/>
          <w:lang w:val="uk-UA"/>
        </w:rPr>
        <w:t>Аналіз роботи</w:t>
      </w:r>
    </w:p>
    <w:p w:rsidR="00F712E8" w:rsidRDefault="00F712E8" w:rsidP="00F712E8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712E8">
        <w:rPr>
          <w:rFonts w:ascii="Times New Roman" w:hAnsi="Times New Roman"/>
          <w:b/>
          <w:sz w:val="28"/>
          <w:szCs w:val="28"/>
          <w:lang w:val="uk-UA"/>
        </w:rPr>
        <w:t>методичного об’єднання виховател</w:t>
      </w:r>
      <w:r w:rsidR="00F02D9F">
        <w:rPr>
          <w:rFonts w:ascii="Times New Roman" w:hAnsi="Times New Roman"/>
          <w:b/>
          <w:sz w:val="28"/>
          <w:szCs w:val="28"/>
          <w:lang w:val="uk-UA"/>
        </w:rPr>
        <w:t>ів та класних керівників за 2018/2019</w:t>
      </w:r>
      <w:r w:rsidRPr="00F712E8">
        <w:rPr>
          <w:rFonts w:ascii="Times New Roman" w:hAnsi="Times New Roman"/>
          <w:b/>
          <w:sz w:val="28"/>
          <w:szCs w:val="28"/>
          <w:lang w:val="uk-UA"/>
        </w:rPr>
        <w:t xml:space="preserve"> навчальний рік</w:t>
      </w:r>
    </w:p>
    <w:p w:rsidR="00F02D9F" w:rsidRDefault="00F02D9F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A41EF2" w:rsidRPr="007D54F1" w:rsidRDefault="00A41EF2" w:rsidP="00A41EF2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54F1">
        <w:rPr>
          <w:rFonts w:ascii="Times New Roman" w:hAnsi="Times New Roman"/>
          <w:b/>
          <w:sz w:val="28"/>
          <w:szCs w:val="28"/>
          <w:lang w:val="uk-UA"/>
        </w:rPr>
        <w:lastRenderedPageBreak/>
        <w:t>Склад</w:t>
      </w:r>
    </w:p>
    <w:p w:rsidR="00A41EF2" w:rsidRPr="007D54F1" w:rsidRDefault="007D54F1" w:rsidP="00A41EF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методичного об’єднання </w:t>
      </w:r>
      <w:r w:rsidR="00A41EF2" w:rsidRPr="007D54F1">
        <w:rPr>
          <w:rFonts w:ascii="Times New Roman" w:hAnsi="Times New Roman"/>
          <w:b/>
          <w:sz w:val="28"/>
          <w:szCs w:val="28"/>
          <w:lang w:val="uk-UA"/>
        </w:rPr>
        <w:t>вихователів та класних керівників</w:t>
      </w:r>
    </w:p>
    <w:p w:rsidR="00A41EF2" w:rsidRDefault="004A0A06" w:rsidP="007D54F1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2019/2020 навчальному році</w:t>
      </w:r>
    </w:p>
    <w:p w:rsidR="00F50A7F" w:rsidRPr="00F50A7F" w:rsidRDefault="00F50A7F" w:rsidP="00F50A7F">
      <w:pPr>
        <w:pStyle w:val="a4"/>
        <w:jc w:val="right"/>
        <w:rPr>
          <w:rFonts w:ascii="Times New Roman" w:hAnsi="Times New Roman"/>
          <w:i/>
          <w:sz w:val="26"/>
          <w:szCs w:val="26"/>
          <w:lang w:val="uk-UA"/>
        </w:rPr>
      </w:pPr>
      <w:r w:rsidRPr="00F50A7F">
        <w:rPr>
          <w:rFonts w:ascii="Times New Roman" w:hAnsi="Times New Roman"/>
          <w:b/>
          <w:i/>
          <w:sz w:val="26"/>
          <w:szCs w:val="26"/>
          <w:lang w:val="uk-UA"/>
        </w:rPr>
        <w:t>Керівник методичного об’єднання:</w:t>
      </w:r>
      <w:r w:rsidRPr="00F50A7F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50A7F">
        <w:rPr>
          <w:rFonts w:ascii="Times New Roman" w:hAnsi="Times New Roman"/>
          <w:b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Ставна Світлана Миколаївна</w:t>
      </w:r>
    </w:p>
    <w:tbl>
      <w:tblPr>
        <w:tblStyle w:val="a3"/>
        <w:tblpPr w:leftFromText="180" w:rightFromText="180" w:vertAnchor="text" w:horzAnchor="page" w:tblpX="393" w:tblpY="333"/>
        <w:tblW w:w="11100" w:type="dxa"/>
        <w:tblLayout w:type="fixed"/>
        <w:tblLook w:val="04A0"/>
      </w:tblPr>
      <w:tblGrid>
        <w:gridCol w:w="534"/>
        <w:gridCol w:w="2409"/>
        <w:gridCol w:w="851"/>
        <w:gridCol w:w="1417"/>
        <w:gridCol w:w="709"/>
        <w:gridCol w:w="709"/>
        <w:gridCol w:w="1134"/>
        <w:gridCol w:w="709"/>
        <w:gridCol w:w="2628"/>
      </w:tblGrid>
      <w:tr w:rsidR="002F0A82" w:rsidRPr="00944192" w:rsidTr="002F0A82">
        <w:trPr>
          <w:cantSplit/>
          <w:trHeight w:val="240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ПІБ</w:t>
            </w:r>
          </w:p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A41EF2" w:rsidRPr="00944192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Посада</w:t>
            </w:r>
          </w:p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944192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Педагогічний стаж роботи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944192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проходжен</w:t>
            </w:r>
            <w:r w:rsid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ня атестації, </w:t>
            </w: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категорія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944192" w:rsidRDefault="003D36F3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Рік про</w:t>
            </w:r>
            <w:r w:rsidR="00A41EF2"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ходження курсів підвищення кваліфікації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41EF2" w:rsidRPr="00944192" w:rsidRDefault="00A41EF2" w:rsidP="00944192">
            <w:pPr>
              <w:pStyle w:val="a4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яких класах працює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1EF2" w:rsidRPr="00944192" w:rsidRDefault="00A41EF2" w:rsidP="009441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441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Методична тема, над якою працює вчитель</w:t>
            </w:r>
          </w:p>
        </w:tc>
      </w:tr>
      <w:tr w:rsidR="00F02D9F" w:rsidRPr="00944192" w:rsidTr="00F02D9F">
        <w:trPr>
          <w:cantSplit/>
          <w:trHeight w:val="112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9F" w:rsidRPr="00944192" w:rsidRDefault="00FC5576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9F" w:rsidRDefault="00F02D9F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Суркова </w:t>
            </w:r>
          </w:p>
          <w:p w:rsidR="00F02D9F" w:rsidRPr="00944192" w:rsidRDefault="00F02D9F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Валентина Михайлівна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9F" w:rsidRPr="00944192" w:rsidRDefault="00F02D9F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26.06.</w:t>
            </w:r>
          </w:p>
          <w:p w:rsidR="00F02D9F" w:rsidRPr="00944192" w:rsidRDefault="00F02D9F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9F" w:rsidRPr="00944192" w:rsidRDefault="00F02D9F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9F" w:rsidRPr="00944192" w:rsidRDefault="00F02D9F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9F" w:rsidRDefault="00F02D9F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2017</w:t>
            </w:r>
          </w:p>
          <w:p w:rsidR="00D85410" w:rsidRPr="00944192" w:rsidRDefault="00D85410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9F" w:rsidRPr="00944192" w:rsidRDefault="00F02D9F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9F" w:rsidRPr="00944192" w:rsidRDefault="00F02D9F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Pr="00944192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D9F" w:rsidRPr="00944192" w:rsidRDefault="00F02D9F" w:rsidP="00F02D9F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Сформованість моральних якостей у дітей з особливими потребами.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Соловей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Поліна</w:t>
            </w:r>
            <w:r w:rsidR="002F0A82">
              <w:rPr>
                <w:rFonts w:ascii="Times New Roman" w:hAnsi="Times New Roman"/>
                <w:lang w:val="uk-UA"/>
              </w:rPr>
              <w:t xml:space="preserve"> </w:t>
            </w:r>
            <w:r w:rsidRPr="00944192">
              <w:rPr>
                <w:rFonts w:ascii="Times New Roman" w:hAnsi="Times New Roman"/>
                <w:lang w:val="uk-UA"/>
              </w:rPr>
              <w:t>Євгенівна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Default="00C8353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07.01.</w:t>
            </w:r>
          </w:p>
          <w:p w:rsidR="00C83532" w:rsidRPr="00944192" w:rsidRDefault="00C8353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1994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02D9F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D85410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C8353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---------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02D9F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944192" w:rsidRPr="00944192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C8353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Педагогічна культура вчителів і вихователів в дитячому колективі.</w:t>
            </w:r>
          </w:p>
        </w:tc>
      </w:tr>
      <w:tr w:rsidR="004A0A06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4A0A0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376739">
              <w:rPr>
                <w:rFonts w:ascii="Times New Roman" w:hAnsi="Times New Roman"/>
                <w:lang w:val="uk-UA"/>
              </w:rPr>
              <w:t>Шавріна</w:t>
            </w:r>
            <w:proofErr w:type="spellEnd"/>
          </w:p>
          <w:p w:rsidR="004A0A06" w:rsidRPr="00376739" w:rsidRDefault="004A0A0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Валентина Євгенівна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27.11.1970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2017І</w:t>
            </w:r>
          </w:p>
          <w:p w:rsidR="00376739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КВНЗ «ХАНО», 2018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4A0A0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2-А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Формування здорового способу життя у молодших школярів.</w:t>
            </w:r>
          </w:p>
        </w:tc>
      </w:tr>
      <w:tr w:rsidR="009A7E44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44" w:rsidRPr="00376739" w:rsidRDefault="009A7E44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44" w:rsidRPr="00376739" w:rsidRDefault="009A7E44" w:rsidP="009A7E44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376739">
              <w:rPr>
                <w:rFonts w:ascii="Times New Roman" w:hAnsi="Times New Roman"/>
                <w:lang w:val="uk-UA"/>
              </w:rPr>
              <w:t>Меденцева</w:t>
            </w:r>
            <w:proofErr w:type="spellEnd"/>
            <w:r w:rsidRPr="00376739">
              <w:rPr>
                <w:rFonts w:ascii="Times New Roman" w:hAnsi="Times New Roman"/>
                <w:lang w:val="uk-UA"/>
              </w:rPr>
              <w:t xml:space="preserve"> </w:t>
            </w:r>
          </w:p>
          <w:p w:rsidR="009A7E44" w:rsidRPr="00376739" w:rsidRDefault="009A7E44" w:rsidP="009A7E44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Світлана Анатоліївна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44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10.12.1986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44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44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44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44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ХНПУ ім. Г.С. Сковороди 2019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44" w:rsidRPr="00376739" w:rsidRDefault="009A7E44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2-Б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7E44" w:rsidRPr="00376739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 xml:space="preserve">Педагогічні напрями використання заходів і засобів </w:t>
            </w:r>
            <w:proofErr w:type="spellStart"/>
            <w:r w:rsidRPr="00376739">
              <w:rPr>
                <w:rFonts w:ascii="Times New Roman" w:hAnsi="Times New Roman"/>
                <w:lang w:val="uk-UA"/>
              </w:rPr>
              <w:t>інтернет-ресурсів</w:t>
            </w:r>
            <w:proofErr w:type="spellEnd"/>
            <w:r w:rsidRPr="00376739">
              <w:rPr>
                <w:rFonts w:ascii="Times New Roman" w:hAnsi="Times New Roman"/>
                <w:lang w:val="uk-UA"/>
              </w:rPr>
              <w:t xml:space="preserve"> у виховному процесі</w:t>
            </w:r>
          </w:p>
        </w:tc>
      </w:tr>
      <w:tr w:rsidR="004A0A06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944192" w:rsidRDefault="009A7E44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FC5576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4A0A06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376739">
              <w:rPr>
                <w:rFonts w:ascii="Times New Roman" w:hAnsi="Times New Roman"/>
                <w:lang w:val="uk-UA"/>
              </w:rPr>
              <w:t>Щекланова</w:t>
            </w:r>
            <w:proofErr w:type="spellEnd"/>
            <w:r w:rsidRPr="0037673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A0A06" w:rsidRPr="00376739" w:rsidRDefault="004A0A06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Катерина Леонідівна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4A0A06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11.12.</w:t>
            </w:r>
          </w:p>
          <w:p w:rsidR="004A0A06" w:rsidRPr="00376739" w:rsidRDefault="004A0A06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1947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4A0A06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4A0A06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49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Default="004A0A06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2018</w:t>
            </w:r>
          </w:p>
          <w:p w:rsidR="00D85410" w:rsidRPr="00376739" w:rsidRDefault="00D85410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4A0A06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КВНЗ «ХАНО», 2012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9A7E44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3</w:t>
            </w:r>
            <w:r w:rsidR="004A0A06" w:rsidRPr="00376739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376739" w:rsidRDefault="004A0A06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Методи інтерактивного виховання дитини з вадами слуху.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944192">
              <w:rPr>
                <w:rFonts w:ascii="Times New Roman" w:hAnsi="Times New Roman"/>
                <w:lang w:val="uk-UA"/>
              </w:rPr>
              <w:t>Ківшар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Руслана Миколаївна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16.09.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1963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02D9F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Default="003D36F3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  <w:p w:rsidR="00D85410" w:rsidRPr="00944192" w:rsidRDefault="00D85410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02D9F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  <w:r w:rsidR="00944192" w:rsidRPr="00944192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Актуальні методи, прийоми, засоби виховання учнів у процесі навчання та виховання.</w:t>
            </w:r>
          </w:p>
        </w:tc>
      </w:tr>
      <w:tr w:rsidR="002F0A82" w:rsidRPr="00944192" w:rsidTr="002F0A82">
        <w:trPr>
          <w:trHeight w:val="179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944192">
              <w:rPr>
                <w:rFonts w:ascii="Times New Roman" w:hAnsi="Times New Roman"/>
                <w:lang w:val="uk-UA"/>
              </w:rPr>
              <w:t>Бирченко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Наталія Павлівна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27.05.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</w:t>
            </w:r>
            <w:r w:rsidR="00F02D9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  <w:p w:rsidR="00D85410" w:rsidRPr="00944192" w:rsidRDefault="00D85410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F02D9F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944192" w:rsidRPr="00944192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Упровадження інноваційних технологій національно-патріотичного виховання учнів у навчально-виховному процесі школи-інтернату.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Сусла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Тетяна Володимирівна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29.05.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1968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</w:t>
            </w:r>
            <w:r w:rsidR="00F02D9F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  <w:p w:rsidR="00D85410" w:rsidRPr="00944192" w:rsidRDefault="00D85410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F02D9F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944192" w:rsidRPr="00944192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Роль сім</w:t>
            </w:r>
            <w:r w:rsidRPr="00944192">
              <w:rPr>
                <w:rFonts w:ascii="Times New Roman" w:hAnsi="Times New Roman"/>
              </w:rPr>
              <w:t>’</w:t>
            </w:r>
            <w:r w:rsidRPr="00944192">
              <w:rPr>
                <w:rFonts w:ascii="Times New Roman" w:hAnsi="Times New Roman"/>
                <w:lang w:val="uk-UA"/>
              </w:rPr>
              <w:t>ї у вихованні дитини.</w:t>
            </w:r>
          </w:p>
        </w:tc>
      </w:tr>
      <w:tr w:rsidR="004A0A06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06" w:rsidRPr="00376739" w:rsidRDefault="004A0A06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376739">
              <w:rPr>
                <w:rFonts w:ascii="Times New Roman" w:hAnsi="Times New Roman"/>
                <w:lang w:val="uk-UA"/>
              </w:rPr>
              <w:t>Решетнікова</w:t>
            </w:r>
            <w:proofErr w:type="spellEnd"/>
          </w:p>
          <w:p w:rsidR="004A0A06" w:rsidRPr="00944192" w:rsidRDefault="00376739" w:rsidP="004A0A06">
            <w:pPr>
              <w:pStyle w:val="a4"/>
              <w:rPr>
                <w:rFonts w:ascii="Times New Roman" w:hAnsi="Times New Roman"/>
                <w:lang w:val="uk-UA"/>
              </w:rPr>
            </w:pPr>
            <w:r w:rsidRPr="00376739">
              <w:rPr>
                <w:rFonts w:ascii="Times New Roman" w:hAnsi="Times New Roman"/>
                <w:lang w:val="uk-UA"/>
              </w:rPr>
              <w:t>Га</w:t>
            </w:r>
            <w:r w:rsidR="004A0A06" w:rsidRPr="00376739">
              <w:rPr>
                <w:rFonts w:ascii="Times New Roman" w:hAnsi="Times New Roman"/>
                <w:lang w:val="uk-UA"/>
              </w:rPr>
              <w:t>нна Валеріївна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06" w:rsidRPr="00944192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15.03.1990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A06" w:rsidRPr="00944192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06" w:rsidRPr="00944192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06" w:rsidRPr="00944192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06" w:rsidRPr="00944192" w:rsidRDefault="004A0A06" w:rsidP="002F0A8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06" w:rsidRDefault="004A0A0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5-А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0A06" w:rsidRPr="00944192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Роль та місце громадянської освіти у вихованні підростаючого покоління.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Савченко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Світлана Іванівна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14.10.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1969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</w:t>
            </w:r>
            <w:r w:rsidR="004A0A0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  <w:p w:rsidR="00C30AF7" w:rsidRPr="00944192" w:rsidRDefault="00C30AF7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 тарифний розр</w:t>
            </w:r>
            <w:r>
              <w:rPr>
                <w:rFonts w:ascii="Times New Roman" w:hAnsi="Times New Roman"/>
                <w:lang w:val="uk-UA"/>
              </w:rPr>
              <w:lastRenderedPageBreak/>
              <w:t>яд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lastRenderedPageBreak/>
              <w:t>КВНЗ «ХАНО», 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4A0A0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944192" w:rsidRPr="00944192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Виховання громадянської позиції та навичок самостійного мислення та висловлювання думок під час проведення </w:t>
            </w:r>
            <w:r w:rsidRPr="00944192">
              <w:rPr>
                <w:rFonts w:ascii="Times New Roman" w:hAnsi="Times New Roman"/>
                <w:lang w:val="uk-UA"/>
              </w:rPr>
              <w:lastRenderedPageBreak/>
              <w:t>самопідготовки.</w:t>
            </w:r>
          </w:p>
        </w:tc>
      </w:tr>
      <w:tr w:rsidR="008C241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12" w:rsidRPr="00944192" w:rsidRDefault="00FC5576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11.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12" w:rsidRPr="0094419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944192">
              <w:rPr>
                <w:rFonts w:ascii="Times New Roman" w:hAnsi="Times New Roman"/>
                <w:lang w:val="uk-UA"/>
              </w:rPr>
              <w:t>Паніна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</w:t>
            </w:r>
          </w:p>
          <w:p w:rsidR="008C2412" w:rsidRPr="0094419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Галина Семенівна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12" w:rsidRPr="0094419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02.06.</w:t>
            </w:r>
          </w:p>
          <w:p w:rsidR="008C2412" w:rsidRPr="0094419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12" w:rsidRPr="0094419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12" w:rsidRPr="0094419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</w:t>
            </w: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1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2018</w:t>
            </w:r>
          </w:p>
          <w:p w:rsidR="00C30AF7" w:rsidRPr="00944192" w:rsidRDefault="00C30AF7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12" w:rsidRPr="0094419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1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6-А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412" w:rsidRPr="0094419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Виховання елементів екологічної культури в </w:t>
            </w:r>
            <w:r>
              <w:rPr>
                <w:rFonts w:ascii="Times New Roman" w:hAnsi="Times New Roman"/>
                <w:lang w:val="uk-UA"/>
              </w:rPr>
              <w:t xml:space="preserve">спеціальній </w:t>
            </w:r>
            <w:r w:rsidRPr="00944192">
              <w:rPr>
                <w:rFonts w:ascii="Times New Roman" w:hAnsi="Times New Roman"/>
                <w:lang w:val="uk-UA"/>
              </w:rPr>
              <w:t>школі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Ставна </w:t>
            </w:r>
          </w:p>
          <w:p w:rsidR="00944192" w:rsidRPr="00944192" w:rsidRDefault="00FD115A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Світлана Миколаївна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8C241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15.10.1964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вихователь, класний </w:t>
            </w:r>
            <w:r w:rsidR="008C2412">
              <w:rPr>
                <w:rFonts w:ascii="Times New Roman" w:hAnsi="Times New Roman"/>
                <w:lang w:val="uk-UA"/>
              </w:rPr>
              <w:t>керівник 6</w:t>
            </w:r>
            <w:r w:rsidRPr="00944192">
              <w:rPr>
                <w:rFonts w:ascii="Times New Roman" w:hAnsi="Times New Roman"/>
                <w:lang w:val="uk-UA"/>
              </w:rPr>
              <w:t>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</w:t>
            </w:r>
            <w:r w:rsidR="008C241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  <w:p w:rsidR="00C30AF7" w:rsidRPr="00944192" w:rsidRDefault="00C30AF7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спеціаліст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5-Б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Особливості соціальної педагогіки у виховних групах </w:t>
            </w:r>
            <w:proofErr w:type="spellStart"/>
            <w:r w:rsidRPr="00944192">
              <w:rPr>
                <w:rFonts w:ascii="Times New Roman" w:hAnsi="Times New Roman"/>
                <w:lang w:val="uk-UA"/>
              </w:rPr>
              <w:t>інтернатних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установ.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Мельник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Людмила</w:t>
            </w:r>
            <w:r w:rsidR="002F0A82">
              <w:rPr>
                <w:rFonts w:ascii="Times New Roman" w:hAnsi="Times New Roman"/>
                <w:lang w:val="uk-UA"/>
              </w:rPr>
              <w:t xml:space="preserve"> </w:t>
            </w:r>
            <w:r w:rsidRPr="00944192">
              <w:rPr>
                <w:rFonts w:ascii="Times New Roman" w:hAnsi="Times New Roman"/>
                <w:lang w:val="uk-UA"/>
              </w:rPr>
              <w:t>Анатол</w:t>
            </w:r>
            <w:r w:rsidR="002F0A82">
              <w:rPr>
                <w:rFonts w:ascii="Times New Roman" w:hAnsi="Times New Roman"/>
                <w:lang w:val="uk-UA"/>
              </w:rPr>
              <w:t>ії</w:t>
            </w:r>
            <w:r w:rsidRPr="00944192">
              <w:rPr>
                <w:rFonts w:ascii="Times New Roman" w:hAnsi="Times New Roman"/>
                <w:lang w:val="uk-UA"/>
              </w:rPr>
              <w:t>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08.01.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</w:t>
            </w:r>
            <w:r w:rsidR="008C241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  <w:p w:rsidR="00C30AF7" w:rsidRPr="00944192" w:rsidRDefault="00C30AF7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КВНЗ 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«ХАНО, 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8C241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7-Б 7</w:t>
            </w:r>
            <w:r w:rsidR="00944192" w:rsidRPr="00944192">
              <w:rPr>
                <w:rFonts w:ascii="Times New Roman" w:hAnsi="Times New Roman"/>
                <w:lang w:val="uk-UA"/>
              </w:rPr>
              <w:t>-В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Використання інтерактивних технологій у роботі з батьками.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Вітер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Надія Олександрівна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28.08.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</w:t>
            </w:r>
            <w:r w:rsidR="008C241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2016</w:t>
            </w:r>
          </w:p>
          <w:p w:rsidR="00C30AF7" w:rsidRPr="00944192" w:rsidRDefault="00C30AF7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«ХАНО», 2015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8C241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8-Б 8</w:t>
            </w:r>
            <w:r w:rsidR="00944192" w:rsidRPr="00944192">
              <w:rPr>
                <w:rFonts w:ascii="Times New Roman" w:hAnsi="Times New Roman"/>
                <w:lang w:val="uk-UA"/>
              </w:rPr>
              <w:t>-В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8C2412" w:rsidP="008C241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право</w:t>
            </w:r>
            <w:r w:rsidR="00944192" w:rsidRPr="00944192">
              <w:rPr>
                <w:rFonts w:ascii="Times New Roman" w:hAnsi="Times New Roman"/>
                <w:lang w:val="uk-UA"/>
              </w:rPr>
              <w:t>ви</w:t>
            </w:r>
            <w:r>
              <w:rPr>
                <w:rFonts w:ascii="Times New Roman" w:hAnsi="Times New Roman"/>
                <w:lang w:val="uk-UA"/>
              </w:rPr>
              <w:t>ховної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 в спеціальній школі</w:t>
            </w:r>
            <w:r w:rsidR="00944192" w:rsidRPr="00944192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Кузнєцова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Валентина Олексіївна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14.03.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D115A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вихователь, класний керівник 8</w:t>
            </w:r>
            <w:r w:rsidR="00944192" w:rsidRPr="00944192">
              <w:rPr>
                <w:rFonts w:ascii="Times New Roman" w:hAnsi="Times New Roman"/>
                <w:lang w:val="uk-UA"/>
              </w:rPr>
              <w:t>-Б класу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3</w:t>
            </w:r>
            <w:r w:rsidR="00FC557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2015</w:t>
            </w:r>
          </w:p>
          <w:p w:rsidR="00C30AF7" w:rsidRPr="00944192" w:rsidRDefault="00C30AF7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вища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944192" w:rsidRPr="00944192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FC5576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Актуальні методи, прийоми, засоби виховання учнів у </w:t>
            </w:r>
            <w:r w:rsidR="00FC5576">
              <w:rPr>
                <w:rFonts w:ascii="Times New Roman" w:hAnsi="Times New Roman"/>
                <w:lang w:val="uk-UA"/>
              </w:rPr>
              <w:t xml:space="preserve"> спеціальній</w:t>
            </w:r>
            <w:r w:rsidR="00FC5576" w:rsidRPr="00944192">
              <w:rPr>
                <w:rFonts w:ascii="Times New Roman" w:hAnsi="Times New Roman"/>
                <w:lang w:val="uk-UA"/>
              </w:rPr>
              <w:t xml:space="preserve"> </w:t>
            </w:r>
            <w:r w:rsidRPr="00944192">
              <w:rPr>
                <w:rFonts w:ascii="Times New Roman" w:hAnsi="Times New Roman"/>
                <w:lang w:val="uk-UA"/>
              </w:rPr>
              <w:t>школі.</w:t>
            </w:r>
          </w:p>
        </w:tc>
      </w:tr>
      <w:tr w:rsidR="002F0A82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16.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A8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proofErr w:type="spellStart"/>
            <w:r w:rsidRPr="00944192">
              <w:rPr>
                <w:rFonts w:ascii="Times New Roman" w:hAnsi="Times New Roman"/>
                <w:lang w:val="uk-UA"/>
              </w:rPr>
              <w:t>Вдовіченко</w:t>
            </w:r>
            <w:proofErr w:type="spellEnd"/>
            <w:r w:rsidRPr="00944192">
              <w:rPr>
                <w:rFonts w:ascii="Times New Roman" w:hAnsi="Times New Roman"/>
                <w:lang w:val="uk-UA"/>
              </w:rPr>
              <w:t xml:space="preserve"> 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Галина Григорівна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08.09.</w:t>
            </w:r>
          </w:p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1958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2017</w:t>
            </w:r>
          </w:p>
          <w:p w:rsidR="00C30AF7" w:rsidRPr="00944192" w:rsidRDefault="00C30AF7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КВНЗ «ХАНО», 2014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944192" w:rsidRPr="00944192">
              <w:rPr>
                <w:rFonts w:ascii="Times New Roman" w:hAnsi="Times New Roman"/>
                <w:lang w:val="uk-UA"/>
              </w:rPr>
              <w:t>-Б</w:t>
            </w: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4192" w:rsidRPr="00944192" w:rsidRDefault="00944192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Виховання культурної поведінки учнів у процесі навчання та виховання.</w:t>
            </w:r>
          </w:p>
        </w:tc>
      </w:tr>
      <w:tr w:rsidR="00FC5576" w:rsidRPr="00944192" w:rsidTr="002F0A82">
        <w:trPr>
          <w:trHeight w:val="32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76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17.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76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Литвин </w:t>
            </w:r>
          </w:p>
          <w:p w:rsidR="00FC5576" w:rsidRPr="00944192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Ганна Євгенівна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76" w:rsidRPr="00944192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15.10.1985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76" w:rsidRPr="00944192" w:rsidRDefault="00376739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>вихователь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76" w:rsidRDefault="00D85410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76" w:rsidRDefault="00D85410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2016</w:t>
            </w:r>
          </w:p>
          <w:p w:rsidR="00D85410" w:rsidRPr="00944192" w:rsidRDefault="00D85410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76" w:rsidRPr="00944192" w:rsidRDefault="00D85410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 w:rsidRPr="00944192">
              <w:rPr>
                <w:rFonts w:ascii="Times New Roman" w:hAnsi="Times New Roman"/>
                <w:lang w:val="uk-UA"/>
              </w:rPr>
              <w:t xml:space="preserve">КВНЗ «ХАНО», </w:t>
            </w:r>
            <w:r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76" w:rsidRDefault="00FC5576" w:rsidP="002F0A82">
            <w:pPr>
              <w:pStyle w:val="a4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5576" w:rsidRPr="00944192" w:rsidRDefault="00D85410" w:rsidP="002F0A82">
            <w:pPr>
              <w:pStyle w:val="a4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Формування активної громадської позиції особистості вихованців.</w:t>
            </w:r>
          </w:p>
        </w:tc>
      </w:tr>
    </w:tbl>
    <w:p w:rsidR="002A2431" w:rsidRPr="007D54F1" w:rsidRDefault="002A2431" w:rsidP="007D54F1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85410" w:rsidRDefault="00D85410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br w:type="page"/>
      </w:r>
    </w:p>
    <w:p w:rsidR="00E83E83" w:rsidRPr="007D54F1" w:rsidRDefault="00FD115A" w:rsidP="007D54F1">
      <w:pPr>
        <w:pStyle w:val="a4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lastRenderedPageBreak/>
        <w:t xml:space="preserve">Тема з </w:t>
      </w:r>
      <w:r w:rsidR="00E83E83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виховної роботи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, над якою пра</w:t>
      </w:r>
      <w:r w:rsidR="00FC5576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цює педагогічний колектив у 2019/2020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навчальному </w:t>
      </w:r>
      <w:r w:rsidR="00E83E83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році</w:t>
      </w:r>
      <w:r w:rsidR="00E83E83"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:</w:t>
      </w:r>
    </w:p>
    <w:p w:rsidR="009B7C9C" w:rsidRPr="007D54F1" w:rsidRDefault="00E83E83" w:rsidP="007D54F1">
      <w:pPr>
        <w:pStyle w:val="a4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«</w:t>
      </w:r>
      <w:proofErr w:type="spellStart"/>
      <w:r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Акмеологічний</w:t>
      </w:r>
      <w:proofErr w:type="spellEnd"/>
      <w:r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підхід до виховання конкурентоспроможної особистості з висо</w:t>
      </w:r>
      <w:r w:rsidR="00543E6A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ким рівнем життєвих </w:t>
      </w:r>
      <w:proofErr w:type="spellStart"/>
      <w:r w:rsidR="00543E6A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компетентностей</w:t>
      </w:r>
      <w:proofErr w:type="spellEnd"/>
      <w:r w:rsidR="00543E6A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 xml:space="preserve"> та її потенційної готовності до самореалізації в соціумі</w:t>
      </w:r>
      <w:r w:rsidR="009B7C9C"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»</w:t>
      </w:r>
    </w:p>
    <w:p w:rsidR="007D54F1" w:rsidRDefault="009B7C9C" w:rsidP="007D54F1">
      <w:pPr>
        <w:pStyle w:val="a4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Напрямки діяльності методичного об’єднання вихователів та класних керівників:</w:t>
      </w:r>
    </w:p>
    <w:p w:rsid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надання допомоги у підвищенні теоретичного р</w:t>
      </w:r>
      <w:r w:rsid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івня професійної підготовки;</w:t>
      </w:r>
    </w:p>
    <w:p w:rsid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підвищення резул</w:t>
      </w:r>
      <w:r w:rsid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ьтативності виховної роботи;</w:t>
      </w:r>
    </w:p>
    <w:p w:rsid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оволодіння новими виховними</w:t>
      </w:r>
      <w:r w:rsid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технологіями та методами;</w:t>
      </w:r>
    </w:p>
    <w:p w:rsid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знайомство з досвідом колег та пропаганда к</w:t>
      </w:r>
      <w:r w:rsid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ращого досвіду виховної роботи;</w:t>
      </w:r>
    </w:p>
    <w:p w:rsidR="009B7C9C" w:rsidRPr="007D54F1" w:rsidRDefault="009B7C9C" w:rsidP="007D54F1">
      <w:pPr>
        <w:pStyle w:val="a4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t>профілактика емоційного вигорання вихователів.</w:t>
      </w:r>
      <w:r w:rsidRPr="007D54F1">
        <w:rPr>
          <w:rFonts w:ascii="Times New Roman" w:hAnsi="Times New Roman"/>
          <w:i/>
          <w:iCs/>
          <w:sz w:val="28"/>
          <w:szCs w:val="28"/>
          <w:lang w:val="uk-UA" w:eastAsia="uk-UA"/>
        </w:rPr>
        <w:br/>
        <w:t> </w:t>
      </w:r>
    </w:p>
    <w:p w:rsidR="009F3124" w:rsidRDefault="009B7C9C" w:rsidP="00C73348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D54F1">
        <w:rPr>
          <w:rFonts w:ascii="Times New Roman" w:hAnsi="Times New Roman"/>
          <w:b/>
          <w:bCs/>
          <w:i/>
          <w:iCs/>
          <w:sz w:val="28"/>
          <w:szCs w:val="28"/>
          <w:lang w:val="uk-UA" w:eastAsia="uk-UA"/>
        </w:rPr>
        <w:t>Завдання: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1. Сприяння набуттю дітьми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2. Формування толерантного ставлення до інших людей з особливими потребами, до інших народів, культур і традицій.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3. Утвердження гуманістичної моральності як базової основи громадянського суспільства.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4. Підвищення соціального статусу виховання у системі освіти закладу, зміцнення й розвиток виховних функцій закладу освіти.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5. Забезпечення взаємодії закладу освіти з усіма соціальними інститутами, дотичними до виховання дітей та учнівської молоді, розширення складу суб’єктів виховання, посилення координації їхніх зусиль.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6. Посилення ролі сім’ї у вихованні дітей, зміцнення її взаємодії з закладом освіти.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7. Розвиток учнівського самоврядування у закладі освіти, використання нових форм реалізації виховного потенціалу дитячого та молодіжного руху.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8. Оптимізація змісту і форм виховного процесу.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9. Збереження та покращення фізичного, психічного та соціального здоров’я особистості.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10. Попередження та локалізація негативних впливів факторів соціального середовища на особистість.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11. Формування досвіду гуманістичних відносин на основі засвоєння та реалізації в повсякденному житті етичних норм і гуманної моралі.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12. Психологізація як здатність враховувати у комплексі всі зовнішні й внутрішні впливи на дитину й одночасно творити духовно-творче розвивальне середовище, нейтралізуючи негативні з них та посилюючи позитивні.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lastRenderedPageBreak/>
        <w:t>13. Залучення дітей до розв'язання суспільно значущих і особистісних життєвих проблем, формування досвіду громадянської поведінки.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14.  Розвиток творчого потенціалу всіх суб'єктів навчально-виховного процесу.</w:t>
      </w:r>
    </w:p>
    <w:p w:rsidR="009F3124" w:rsidRDefault="00C73348" w:rsidP="009F312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15. Життєтворчість як здатність забезпечити дитині можливість облаштувати власне життя, створення колективних та міжособистісних взаємин.</w:t>
      </w:r>
    </w:p>
    <w:p w:rsidR="00F50A7F" w:rsidRDefault="00C73348" w:rsidP="00F50A7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16. Педагогічна культура вчителів і вихователів, невід'ємними особливостями якої є людяність, інтелігентність, толерантність, розуміння, здатність до взаємодії.</w:t>
      </w:r>
    </w:p>
    <w:p w:rsidR="00F50A7F" w:rsidRDefault="00C73348" w:rsidP="00F50A7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17. Педагогічний захист й підтримка дітей у розв'язанні їхніх життєвих проблем та в індивідуальному саморозвитку, забезпечення їхньої особистісної недоторканності та безпеки.</w:t>
      </w:r>
    </w:p>
    <w:p w:rsidR="009B7C9C" w:rsidRPr="00F50A7F" w:rsidRDefault="00C73348" w:rsidP="00F50A7F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F3124">
        <w:rPr>
          <w:rFonts w:ascii="Times New Roman" w:hAnsi="Times New Roman"/>
          <w:i/>
          <w:sz w:val="28"/>
          <w:szCs w:val="28"/>
          <w:lang w:val="uk-UA" w:eastAsia="uk-UA"/>
        </w:rPr>
        <w:t>18. Самореалізація людини в особистісній, професійній та соціальній сферах її життєдіяльності.</w:t>
      </w:r>
    </w:p>
    <w:p w:rsidR="00031593" w:rsidRPr="008D1BA7" w:rsidRDefault="00031593" w:rsidP="0003159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</w:pPr>
      <w:bookmarkStart w:id="0" w:name="_GoBack"/>
      <w:bookmarkEnd w:id="0"/>
      <w:r w:rsidRPr="008D1BA7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Тематика </w:t>
      </w:r>
      <w:proofErr w:type="spellStart"/>
      <w:r w:rsidRPr="008D1BA7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засідань</w:t>
      </w:r>
      <w:proofErr w:type="spellEnd"/>
      <w:r w:rsidRPr="008D1BA7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 xml:space="preserve"> </w:t>
      </w:r>
      <w:proofErr w:type="gramStart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методичного</w:t>
      </w:r>
      <w:proofErr w:type="gramEnd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</w:t>
      </w:r>
      <w:proofErr w:type="spellStart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об’єднання</w:t>
      </w:r>
      <w:proofErr w:type="spellEnd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</w:t>
      </w:r>
      <w:proofErr w:type="spellStart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вихователів</w:t>
      </w:r>
      <w:proofErr w:type="spellEnd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та </w:t>
      </w:r>
      <w:proofErr w:type="spellStart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класних</w:t>
      </w:r>
      <w:proofErr w:type="spellEnd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</w:t>
      </w:r>
      <w:proofErr w:type="spellStart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керівників</w:t>
      </w:r>
      <w:proofErr w:type="spellEnd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на 2019/2020 </w:t>
      </w:r>
      <w:proofErr w:type="spellStart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навчальний</w:t>
      </w:r>
      <w:proofErr w:type="spellEnd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 xml:space="preserve"> </w:t>
      </w:r>
      <w:proofErr w:type="spellStart"/>
      <w:proofErr w:type="gramStart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р</w:t>
      </w:r>
      <w:proofErr w:type="gramEnd"/>
      <w:r w:rsidRPr="008D1BA7">
        <w:rPr>
          <w:rFonts w:ascii="Times New Roman" w:eastAsia="Times New Roman" w:hAnsi="Times New Roman" w:cs="Times New Roman"/>
          <w:b/>
          <w:color w:val="17365D"/>
          <w:sz w:val="28"/>
          <w:szCs w:val="28"/>
          <w:lang w:eastAsia="ru-RU"/>
        </w:rPr>
        <w:t>ік</w:t>
      </w:r>
      <w:proofErr w:type="spellEnd"/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253"/>
        <w:gridCol w:w="1560"/>
        <w:gridCol w:w="2409"/>
        <w:gridCol w:w="1843"/>
      </w:tblGrid>
      <w:tr w:rsidR="00031593" w:rsidRPr="008D1BA7" w:rsidTr="00031593">
        <w:tc>
          <w:tcPr>
            <w:tcW w:w="567" w:type="dxa"/>
            <w:vAlign w:val="center"/>
          </w:tcPr>
          <w:p w:rsidR="00031593" w:rsidRPr="00031593" w:rsidRDefault="00031593" w:rsidP="0037673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uk-UA" w:eastAsia="ru-RU"/>
              </w:rPr>
            </w:pPr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uk-UA" w:eastAsia="ru-RU"/>
              </w:rPr>
              <w:t xml:space="preserve"> з/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val="uk-UA" w:eastAsia="ru-RU"/>
              </w:rPr>
              <w:t>п</w:t>
            </w:r>
            <w:proofErr w:type="gramEnd"/>
          </w:p>
        </w:tc>
        <w:tc>
          <w:tcPr>
            <w:tcW w:w="4253" w:type="dxa"/>
            <w:vAlign w:val="center"/>
          </w:tcPr>
          <w:p w:rsidR="00031593" w:rsidRPr="008D1BA7" w:rsidRDefault="00031593" w:rsidP="0037673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Змі</w:t>
            </w:r>
            <w:proofErr w:type="gramStart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560" w:type="dxa"/>
            <w:vAlign w:val="center"/>
          </w:tcPr>
          <w:p w:rsidR="00031593" w:rsidRPr="008D1BA7" w:rsidRDefault="00031593" w:rsidP="0037673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Термін</w:t>
            </w:r>
            <w:proofErr w:type="spellEnd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2409" w:type="dxa"/>
            <w:vAlign w:val="center"/>
          </w:tcPr>
          <w:p w:rsidR="00031593" w:rsidRPr="008D1BA7" w:rsidRDefault="00031593" w:rsidP="0037673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Відповідальні</w:t>
            </w:r>
            <w:proofErr w:type="spellEnd"/>
          </w:p>
        </w:tc>
        <w:tc>
          <w:tcPr>
            <w:tcW w:w="1843" w:type="dxa"/>
            <w:vAlign w:val="center"/>
          </w:tcPr>
          <w:p w:rsidR="00031593" w:rsidRPr="008D1BA7" w:rsidRDefault="00031593" w:rsidP="0037673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Відмітки</w:t>
            </w:r>
            <w:proofErr w:type="spellEnd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D1BA7"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1.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Основні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завдання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методичного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об’єднання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на 2019/2020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навчальний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</w:t>
            </w:r>
            <w:proofErr w:type="gram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ік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b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Серпень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Бирченко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 xml:space="preserve"> Н.П.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2.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jc w:val="both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Перспективне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планування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роботи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на 2019/2020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навчальний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</w:t>
            </w:r>
            <w:proofErr w:type="gram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ік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Серпень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Бирченко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 xml:space="preserve"> Н.П.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</w:p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3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jc w:val="both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Рекомендації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щодо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ведення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ділової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документації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вихователям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та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класним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керівникам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Серпень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Гузевата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О.О.,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Бирченко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Н.П.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4.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jc w:val="both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Аналіз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виховної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роботи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у 2018/2019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навчальному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році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Серпень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Бирченко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 xml:space="preserve"> Н.П.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5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before="100" w:beforeAutospacing="1" w:after="100" w:afterAutospacing="1"/>
              <w:ind w:left="34"/>
              <w:jc w:val="both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 xml:space="preserve">Про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>етику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 xml:space="preserve"> та культуру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>поведінки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>педагогів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>їх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>взаємовідносини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>зі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>здобувачами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>освіти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Листопад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Кузнєцова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В.О.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6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Виховання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у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здобувачів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освіти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proofErr w:type="gram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ст</w:t>
            </w:r>
            <w:proofErr w:type="gram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ійкої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громадянської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позиції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в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позаурочний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час.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Листопад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Мельник Л.А.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7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jc w:val="both"/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>Упровадження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>інноваційних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>технологій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>національно-патріотичного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>виховання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>здобувачів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>освіти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>з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>вадами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</w:rPr>
              <w:t xml:space="preserve"> слуху. 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Листопад</w:t>
            </w:r>
          </w:p>
        </w:tc>
        <w:tc>
          <w:tcPr>
            <w:tcW w:w="2409" w:type="dxa"/>
          </w:tcPr>
          <w:p w:rsidR="00031593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Соловей П.Є.</w:t>
            </w:r>
          </w:p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Шавріна</w:t>
            </w:r>
            <w:proofErr w:type="spell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В.Є.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rPr>
          <w:trHeight w:val="680"/>
        </w:trPr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8.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jc w:val="both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/>
              </w:rPr>
            </w:pPr>
            <w:proofErr w:type="spellStart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Методи</w:t>
            </w:r>
            <w:proofErr w:type="spellEnd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інтерактивного</w:t>
            </w:r>
            <w:proofErr w:type="spellEnd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дитини</w:t>
            </w:r>
            <w:proofErr w:type="spellEnd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з</w:t>
            </w:r>
            <w:proofErr w:type="spellEnd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вадами</w:t>
            </w:r>
            <w:proofErr w:type="spellEnd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 xml:space="preserve"> слуху.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Січень</w:t>
            </w:r>
            <w:proofErr w:type="spellEnd"/>
          </w:p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Савченко С.І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9.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Діяльність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учителя та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здобувачів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осві</w:t>
            </w:r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ти</w:t>
            </w:r>
            <w:proofErr w:type="spell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спеціальній</w:t>
            </w:r>
            <w:proofErr w:type="spell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школі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Паніна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Г.С.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10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Попередження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дитячого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травматиз</w:t>
            </w:r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му </w:t>
            </w:r>
            <w:proofErr w:type="gram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спец</w:t>
            </w:r>
            <w:proofErr w:type="gram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іальній</w:t>
            </w:r>
            <w:proofErr w:type="spell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школі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Ставна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С.М.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lastRenderedPageBreak/>
              <w:t>11.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Обговорення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заході</w:t>
            </w:r>
            <w:proofErr w:type="gram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</w:t>
            </w:r>
            <w:proofErr w:type="spellEnd"/>
            <w:proofErr w:type="gram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до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тижня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педагогічної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майстерності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вихователів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та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класних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керівників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Бирченко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Н.П.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1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2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Виховання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інтересу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до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колективної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творчої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діяльності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лідерських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та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організаторських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якостей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у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старшокласникі</w:t>
            </w:r>
            <w:proofErr w:type="gram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</w:t>
            </w:r>
            <w:proofErr w:type="spellEnd"/>
            <w:proofErr w:type="gram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</w:pPr>
            <w:proofErr w:type="spellStart"/>
            <w:r w:rsidRPr="008D1BA7">
              <w:rPr>
                <w:rFonts w:ascii="Times New Roman" w:eastAsia="Times New Roman" w:hAnsi="Times New Roman" w:cs="Times New Roman"/>
                <w:color w:val="17365D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Вітер</w:t>
            </w:r>
            <w:proofErr w:type="spellEnd"/>
            <w:proofErr w:type="gram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Н.О.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rPr>
          <w:trHeight w:val="1300"/>
        </w:trPr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1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3.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Звіт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щодо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проходження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тижня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педагогічної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майстерності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вихователі</w:t>
            </w:r>
            <w:proofErr w:type="gram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</w:t>
            </w:r>
            <w:proofErr w:type="spellEnd"/>
            <w:proofErr w:type="gram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та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класних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керівників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у 2019/2020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навчальному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році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Березень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Ставна</w:t>
            </w:r>
            <w:proofErr w:type="spell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С.М.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1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4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Актуальні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методи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прийоми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,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засоби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виховання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у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здобувачів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освіти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в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освітньому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процесі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навчання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та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виховання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Березень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Решетнікова</w:t>
            </w:r>
            <w:proofErr w:type="spell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А.В.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1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5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Методика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проведення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фонетичних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зарядок та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розмовних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10-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хвилинок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</w:t>
            </w:r>
            <w:proofErr w:type="gram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ід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час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проведення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самопідготовки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Березень</w:t>
            </w:r>
            <w:proofErr w:type="spellEnd"/>
          </w:p>
        </w:tc>
        <w:tc>
          <w:tcPr>
            <w:tcW w:w="2409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Щекланова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К.Л.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  <w:tr w:rsidR="00031593" w:rsidRPr="008D1BA7" w:rsidTr="00031593"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1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6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proofErr w:type="gram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П</w:t>
            </w:r>
            <w:proofErr w:type="gram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ідсумки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роботи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методичного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об’єднання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за 2019/2020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навчальний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 xml:space="preserve">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рік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eastAsia="uk-UA"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Травень</w:t>
            </w:r>
            <w:proofErr w:type="spellEnd"/>
          </w:p>
        </w:tc>
        <w:tc>
          <w:tcPr>
            <w:tcW w:w="2409" w:type="dxa"/>
          </w:tcPr>
          <w:p w:rsidR="00031593" w:rsidRPr="001B2412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uk-UA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Ставна</w:t>
            </w:r>
            <w:proofErr w:type="spell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С.М.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</w:p>
        </w:tc>
      </w:tr>
      <w:tr w:rsidR="00031593" w:rsidRPr="008D1BA7" w:rsidTr="00031593">
        <w:trPr>
          <w:trHeight w:val="657"/>
        </w:trPr>
        <w:tc>
          <w:tcPr>
            <w:tcW w:w="567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1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7</w:t>
            </w:r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25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Обговорення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проекту плану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роботи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методичного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об’єднання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на 2020/2021 </w:t>
            </w: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навчальний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</w:t>
            </w:r>
            <w:proofErr w:type="spellStart"/>
            <w:proofErr w:type="gram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р</w:t>
            </w:r>
            <w:proofErr w:type="gram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ік</w:t>
            </w:r>
            <w:proofErr w:type="spellEnd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.</w:t>
            </w:r>
          </w:p>
        </w:tc>
        <w:tc>
          <w:tcPr>
            <w:tcW w:w="1560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  <w:proofErr w:type="spellStart"/>
            <w:r w:rsidRPr="008D1BA7"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  <w:t>Травень</w:t>
            </w:r>
            <w:proofErr w:type="spellEnd"/>
          </w:p>
        </w:tc>
        <w:tc>
          <w:tcPr>
            <w:tcW w:w="2409" w:type="dxa"/>
          </w:tcPr>
          <w:p w:rsidR="00031593" w:rsidRPr="001B2412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uk-UA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>Ставна</w:t>
            </w:r>
            <w:proofErr w:type="spellEnd"/>
            <w:r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bidi="en-US"/>
              </w:rPr>
              <w:t xml:space="preserve"> С.М.</w:t>
            </w:r>
          </w:p>
        </w:tc>
        <w:tc>
          <w:tcPr>
            <w:tcW w:w="1843" w:type="dxa"/>
          </w:tcPr>
          <w:p w:rsidR="00031593" w:rsidRPr="008D1BA7" w:rsidRDefault="00031593" w:rsidP="00376739">
            <w:pPr>
              <w:spacing w:after="0"/>
              <w:rPr>
                <w:rFonts w:ascii="Times New Roman" w:eastAsia="Calibri" w:hAnsi="Times New Roman" w:cs="Times New Roman"/>
                <w:color w:val="17365D"/>
                <w:sz w:val="24"/>
                <w:szCs w:val="24"/>
                <w:lang w:val="en-US" w:bidi="en-US"/>
              </w:rPr>
            </w:pPr>
          </w:p>
        </w:tc>
      </w:tr>
    </w:tbl>
    <w:p w:rsidR="00031593" w:rsidRPr="00037703" w:rsidRDefault="00031593" w:rsidP="00031593">
      <w:pPr>
        <w:rPr>
          <w:lang w:val="uk-UA"/>
        </w:rPr>
      </w:pPr>
    </w:p>
    <w:p w:rsidR="00E83E83" w:rsidRDefault="00E83E83">
      <w:pPr>
        <w:rPr>
          <w:lang w:val="uk-UA"/>
        </w:rPr>
      </w:pPr>
    </w:p>
    <w:p w:rsidR="00B84677" w:rsidRPr="00B84677" w:rsidRDefault="00B84677" w:rsidP="00B846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4677">
        <w:rPr>
          <w:rFonts w:ascii="Times New Roman" w:hAnsi="Times New Roman" w:cs="Times New Roman"/>
          <w:b/>
          <w:i/>
          <w:sz w:val="28"/>
          <w:szCs w:val="28"/>
        </w:rPr>
        <w:t>Аналіз</w:t>
      </w:r>
      <w:proofErr w:type="spellEnd"/>
      <w:r w:rsidRPr="00B84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B84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84677">
        <w:rPr>
          <w:rFonts w:ascii="Times New Roman" w:hAnsi="Times New Roman" w:cs="Times New Roman"/>
          <w:b/>
          <w:i/>
          <w:sz w:val="28"/>
          <w:szCs w:val="28"/>
        </w:rPr>
        <w:t>шкільного</w:t>
      </w:r>
      <w:proofErr w:type="spellEnd"/>
      <w:r w:rsidRPr="00B846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84677">
        <w:rPr>
          <w:rFonts w:ascii="Times New Roman" w:hAnsi="Times New Roman" w:cs="Times New Roman"/>
          <w:b/>
          <w:i/>
          <w:sz w:val="28"/>
          <w:szCs w:val="28"/>
        </w:rPr>
        <w:t>методичного</w:t>
      </w:r>
      <w:proofErr w:type="gramEnd"/>
      <w:r w:rsidRPr="00B84677">
        <w:rPr>
          <w:rFonts w:ascii="Times New Roman" w:hAnsi="Times New Roman" w:cs="Times New Roman"/>
          <w:b/>
          <w:i/>
          <w:sz w:val="28"/>
          <w:szCs w:val="28"/>
        </w:rPr>
        <w:t xml:space="preserve"> об’</w:t>
      </w:r>
      <w:r w:rsidRPr="00B84677">
        <w:rPr>
          <w:rFonts w:ascii="Times New Roman" w:hAnsi="Times New Roman" w:cs="Times New Roman"/>
          <w:b/>
          <w:i/>
          <w:sz w:val="28"/>
          <w:szCs w:val="28"/>
          <w:lang w:val="uk-UA"/>
        </w:rPr>
        <w:t>єднання вихователів та класних керівників у 201</w:t>
      </w:r>
      <w:r w:rsidR="00037703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B84677">
        <w:rPr>
          <w:rFonts w:ascii="Times New Roman" w:hAnsi="Times New Roman" w:cs="Times New Roman"/>
          <w:b/>
          <w:i/>
          <w:sz w:val="28"/>
          <w:szCs w:val="28"/>
          <w:lang w:val="uk-UA"/>
        </w:rPr>
        <w:t>/201</w:t>
      </w:r>
      <w:r w:rsidR="00037703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B846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навчальному році</w:t>
      </w:r>
    </w:p>
    <w:p w:rsidR="00B84677" w:rsidRPr="00B84677" w:rsidRDefault="00037703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2018/2019</w:t>
      </w:r>
      <w:r w:rsidR="00B84677"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 методичне об’єднання вихователів та класних керівників</w:t>
      </w:r>
      <w:r w:rsidR="00B84677">
        <w:rPr>
          <w:rFonts w:ascii="Times New Roman" w:hAnsi="Times New Roman" w:cs="Times New Roman"/>
          <w:sz w:val="28"/>
          <w:szCs w:val="28"/>
          <w:lang w:val="uk-UA"/>
        </w:rPr>
        <w:t xml:space="preserve"> працювало над методичною проблемою</w:t>
      </w:r>
      <w:r w:rsidR="00B84677"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037703">
        <w:rPr>
          <w:rFonts w:ascii="Times New Roman" w:hAnsi="Times New Roman" w:cs="Times New Roman"/>
          <w:sz w:val="28"/>
          <w:szCs w:val="28"/>
          <w:lang w:val="uk-UA"/>
        </w:rPr>
        <w:t>кмеологічний</w:t>
      </w:r>
      <w:proofErr w:type="spellEnd"/>
      <w:r w:rsidRPr="00037703">
        <w:rPr>
          <w:rFonts w:ascii="Times New Roman" w:hAnsi="Times New Roman" w:cs="Times New Roman"/>
          <w:sz w:val="28"/>
          <w:szCs w:val="28"/>
          <w:lang w:val="uk-UA"/>
        </w:rPr>
        <w:t xml:space="preserve"> підхід до виховання </w:t>
      </w:r>
      <w:proofErr w:type="spellStart"/>
      <w:r w:rsidRPr="00037703">
        <w:rPr>
          <w:rFonts w:ascii="Times New Roman" w:hAnsi="Times New Roman" w:cs="Times New Roman"/>
          <w:sz w:val="28"/>
          <w:szCs w:val="28"/>
          <w:lang w:val="uk-UA"/>
        </w:rPr>
        <w:t>конкурентноспроможної</w:t>
      </w:r>
      <w:proofErr w:type="spellEnd"/>
      <w:r w:rsidRPr="00037703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 з високим рівнем життєвих </w:t>
      </w:r>
      <w:proofErr w:type="spellStart"/>
      <w:r w:rsidRPr="00037703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037703">
        <w:rPr>
          <w:rFonts w:ascii="Times New Roman" w:hAnsi="Times New Roman" w:cs="Times New Roman"/>
          <w:sz w:val="28"/>
          <w:szCs w:val="28"/>
          <w:lang w:val="uk-UA"/>
        </w:rPr>
        <w:t xml:space="preserve"> та її потенційної готовності до самореалізації в соціумі</w:t>
      </w:r>
      <w:r w:rsidR="00B84677" w:rsidRPr="00B84677">
        <w:rPr>
          <w:rFonts w:ascii="Times New Roman" w:hAnsi="Times New Roman" w:cs="Times New Roman"/>
          <w:i/>
          <w:sz w:val="28"/>
          <w:szCs w:val="28"/>
          <w:lang w:val="uk-UA"/>
        </w:rPr>
        <w:t>.»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Перед шкільним методичним об</w:t>
      </w:r>
      <w:r w:rsidRPr="00B84677">
        <w:rPr>
          <w:rFonts w:ascii="Times New Roman" w:hAnsi="Times New Roman" w:cs="Times New Roman"/>
          <w:sz w:val="28"/>
          <w:szCs w:val="28"/>
        </w:rPr>
        <w:t>’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єднанням вихователів та класних керівників ставилися </w:t>
      </w:r>
      <w:r w:rsidR="00037703">
        <w:rPr>
          <w:rFonts w:ascii="Times New Roman" w:hAnsi="Times New Roman" w:cs="Times New Roman"/>
          <w:sz w:val="28"/>
          <w:szCs w:val="28"/>
          <w:lang w:val="uk-UA"/>
        </w:rPr>
        <w:t>у 2018/2019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>наступні цілі та завдання: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Підвищення якості педагогічної діяльності вихователів та класних керівників.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Ознайомлення з досвідом колег та пропаганда передового педагогічного досвіду.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Розширення шкільного простору для розвитку активності кожного вихованця.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Аналіз стану виховного процесу в спеціальній школі-інтернаті.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Розвиток творчого потенціалу вихователів та класних керівників та створення сприятливих умов для їх самореалізації.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Забезпечення високого методичного рівня проведення шкільних та позашкільних заходів.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Допомога вихователям в підвищенні теоретичної підготовки.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30AF7">
        <w:rPr>
          <w:rFonts w:ascii="Times New Roman" w:hAnsi="Times New Roman" w:cs="Times New Roman"/>
          <w:sz w:val="28"/>
          <w:szCs w:val="28"/>
          <w:lang w:val="uk-UA"/>
        </w:rPr>
        <w:t>Розв</w:t>
      </w:r>
      <w:proofErr w:type="spellEnd"/>
      <w:r w:rsidRPr="00C30AF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C30AF7"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proofErr w:type="spellEnd"/>
      <w:r w:rsidRPr="00C30AF7">
        <w:rPr>
          <w:rFonts w:ascii="Times New Roman" w:hAnsi="Times New Roman" w:cs="Times New Roman"/>
          <w:sz w:val="28"/>
          <w:szCs w:val="28"/>
          <w:lang w:val="uk-UA"/>
        </w:rPr>
        <w:t xml:space="preserve"> стресових випадків з практичної діяльності.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Стимулювання ініціативи й творчості членів методичного об’єднання.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Активне впровадження інноваційних форм методичної роботи, досягнень психолого-педагогічної науки.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Систематичне ознайомлення з новинками методичної літератури.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Збагачення і розвиток творчого потенціалу вихователів та класних керівників.</w:t>
      </w:r>
    </w:p>
    <w:p w:rsidR="00B84677" w:rsidRPr="00C30AF7" w:rsidRDefault="00B84677" w:rsidP="00B84677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0AF7">
        <w:rPr>
          <w:rFonts w:ascii="Times New Roman" w:hAnsi="Times New Roman" w:cs="Times New Roman"/>
          <w:sz w:val="28"/>
          <w:szCs w:val="28"/>
          <w:lang w:val="uk-UA"/>
        </w:rPr>
        <w:t>Сприяти тому, щоб зміст і форми колективної творчої діяльності та індивідуального впливу допомагали кожному з учнів знайти себе і реалізувати свої можливості, інтереси.</w:t>
      </w:r>
    </w:p>
    <w:p w:rsidR="00B84677" w:rsidRPr="00C30AF7" w:rsidRDefault="00B84677" w:rsidP="00B84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4677" w:rsidRPr="00B84677" w:rsidRDefault="00B84677" w:rsidP="00B84677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B84677">
        <w:rPr>
          <w:rFonts w:ascii="Times New Roman" w:hAnsi="Times New Roman" w:cs="Times New Roman"/>
          <w:i/>
          <w:sz w:val="28"/>
          <w:szCs w:val="28"/>
          <w:lang w:val="uk-UA"/>
        </w:rPr>
        <w:t>клад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B8467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методичного об</w:t>
      </w:r>
      <w:r w:rsidRPr="00B84677">
        <w:rPr>
          <w:rFonts w:ascii="Times New Roman" w:hAnsi="Times New Roman" w:cs="Times New Roman"/>
          <w:i/>
          <w:sz w:val="28"/>
          <w:szCs w:val="28"/>
        </w:rPr>
        <w:t>’</w:t>
      </w:r>
      <w:r w:rsidRPr="00B84677">
        <w:rPr>
          <w:rFonts w:ascii="Times New Roman" w:hAnsi="Times New Roman" w:cs="Times New Roman"/>
          <w:i/>
          <w:sz w:val="28"/>
          <w:szCs w:val="28"/>
          <w:lang w:val="uk-UA"/>
        </w:rPr>
        <w:t>єднання вихователів та класних керівників</w:t>
      </w:r>
      <w:r w:rsidR="00E25FF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2018/2019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навчальному році входили такі педагогічні працівники.</w:t>
      </w:r>
    </w:p>
    <w:tbl>
      <w:tblPr>
        <w:tblStyle w:val="a3"/>
        <w:tblW w:w="0" w:type="auto"/>
        <w:tblInd w:w="720" w:type="dxa"/>
        <w:tblLook w:val="04A0"/>
      </w:tblPr>
      <w:tblGrid>
        <w:gridCol w:w="2790"/>
        <w:gridCol w:w="1656"/>
        <w:gridCol w:w="2313"/>
        <w:gridCol w:w="2376"/>
      </w:tblGrid>
      <w:tr w:rsidR="00B84677" w:rsidRPr="00B84677" w:rsidTr="00B84677">
        <w:tc>
          <w:tcPr>
            <w:tcW w:w="2790" w:type="dxa"/>
          </w:tcPr>
          <w:p w:rsidR="00B84677" w:rsidRPr="00B84677" w:rsidRDefault="00B84677" w:rsidP="00B8467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МО</w:t>
            </w:r>
          </w:p>
        </w:tc>
        <w:tc>
          <w:tcPr>
            <w:tcW w:w="1656" w:type="dxa"/>
          </w:tcPr>
          <w:p w:rsidR="00B84677" w:rsidRPr="00B84677" w:rsidRDefault="00B84677" w:rsidP="00B8467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313" w:type="dxa"/>
          </w:tcPr>
          <w:p w:rsidR="00B84677" w:rsidRPr="00B84677" w:rsidRDefault="00B84677" w:rsidP="00B8467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Кваліфікаційна категорія</w:t>
            </w:r>
          </w:p>
        </w:tc>
        <w:tc>
          <w:tcPr>
            <w:tcW w:w="2376" w:type="dxa"/>
          </w:tcPr>
          <w:p w:rsidR="00B84677" w:rsidRPr="00B84677" w:rsidRDefault="00B84677" w:rsidP="00B84677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846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над якою працює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Бирченко</w:t>
            </w:r>
            <w:proofErr w:type="spellEnd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Н.П., голова </w:t>
            </w:r>
            <w:proofErr w:type="spellStart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МО</w:t>
            </w:r>
            <w:proofErr w:type="spellEnd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вихователів та класних керівників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3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-А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 w:rsidRPr="00C30A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кваліфікаційної категорії</w:t>
            </w: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Упровадження інноваційних технологій національно-патріотичного виховання учнів у освітньому процесі спеціальної школи-інтернату.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Ківшар</w:t>
            </w:r>
            <w:proofErr w:type="spellEnd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Р.М.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2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-А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 w:rsidRPr="00C30AF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Актуальні методи, прийоми, засоби виховання 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здобувачів освіти у процесі навчання та виховання.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Сєрова Г.В.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2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-Б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 w:rsidRPr="00C30AF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Методи інтерактивного виховання дитини з вадами слуху.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Сусла Т.В.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3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-Б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  <w:r w:rsidRPr="00C30AF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Роль сім</w:t>
            </w:r>
            <w:r w:rsidRPr="00C30AF7">
              <w:rPr>
                <w:rFonts w:ascii="Times New Roman" w:hAnsi="Times New Roman"/>
                <w:sz w:val="28"/>
                <w:szCs w:val="28"/>
              </w:rPr>
              <w:t>’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ї у вихованні дитини.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Суркова В.М.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4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-А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Кваліфікаційна категорія «спеціаліст»</w:t>
            </w: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Сформованість моральних якостей у дітей з особливими потребами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Савченко С.І.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4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-Б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Кваліфікаційна категорія «спеціаліст» </w:t>
            </w:r>
          </w:p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Виховання громадянської позиції та навичок самостійного мислення та висловлювання думок під час проведення само підготовок.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Щєкланова</w:t>
            </w:r>
            <w:proofErr w:type="spellEnd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К.Л.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5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-А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 w:rsidRPr="00C30AF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Методи інтерактивного виховання дитини з вадами слуху.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Мельник Л.А.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6-А, 6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-Б класів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 w:rsidRPr="00C30AF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Використання інтерактивних технологій у роботі з батьками.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Грємякіна</w:t>
            </w:r>
            <w:proofErr w:type="spellEnd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7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-Б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Спеціаліст вищої кваліфікаційної категорії</w:t>
            </w: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Роль  класного керівника в розвитку колективу.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Вітер Н.О.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7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-В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 w:rsidRPr="00C30AF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Взаємодія класного керівника з батьками.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Кузнєцова В.О.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-Б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Спеціаліст вищої 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кваліфікаційної категорії</w:t>
            </w: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Актуальні 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методи, прийоми, засоби виховання здобувачів освіти у школі-інтернаті.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Вдовіченко</w:t>
            </w:r>
            <w:proofErr w:type="spellEnd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Г.Г.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9</w:t>
            </w:r>
            <w:r w:rsidR="00B84677" w:rsidRPr="00C30AF7">
              <w:rPr>
                <w:rFonts w:ascii="Times New Roman" w:hAnsi="Times New Roman"/>
                <w:sz w:val="28"/>
                <w:szCs w:val="28"/>
                <w:lang w:val="uk-UA"/>
              </w:rPr>
              <w:t>-Б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 w:rsidRPr="00C30AF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Виховання культурної поведінки здобувачів освіти у процесі навчання та виховання.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Ставна С.М.</w:t>
            </w:r>
          </w:p>
        </w:tc>
        <w:tc>
          <w:tcPr>
            <w:tcW w:w="1656" w:type="dxa"/>
          </w:tcPr>
          <w:p w:rsidR="00B84677" w:rsidRPr="00C30AF7" w:rsidRDefault="00C30AF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вихователь 5-Б класу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Кваліфікаційна категорія «спеціаліст» </w:t>
            </w:r>
          </w:p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Індивідуальний підхід до формування у здобувачів освіти морально-етичних норм.</w:t>
            </w:r>
          </w:p>
        </w:tc>
      </w:tr>
      <w:tr w:rsidR="00B84677" w:rsidRPr="00B84677" w:rsidTr="00B84677">
        <w:tc>
          <w:tcPr>
            <w:tcW w:w="2790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Паніна</w:t>
            </w:r>
            <w:proofErr w:type="spellEnd"/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Г.С.</w:t>
            </w:r>
          </w:p>
        </w:tc>
        <w:tc>
          <w:tcPr>
            <w:tcW w:w="165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10-Б, 11-Б класів</w:t>
            </w:r>
          </w:p>
        </w:tc>
        <w:tc>
          <w:tcPr>
            <w:tcW w:w="2313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Спеціаліст </w:t>
            </w:r>
            <w:r w:rsidRPr="00C30AF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кваліфікаційної категорії</w:t>
            </w:r>
          </w:p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376" w:type="dxa"/>
          </w:tcPr>
          <w:p w:rsidR="00B84677" w:rsidRPr="00C30AF7" w:rsidRDefault="00B84677" w:rsidP="00B84677">
            <w:pPr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30AF7">
              <w:rPr>
                <w:rFonts w:ascii="Times New Roman" w:hAnsi="Times New Roman"/>
                <w:sz w:val="28"/>
                <w:szCs w:val="28"/>
                <w:lang w:val="uk-UA"/>
              </w:rPr>
              <w:t>Виховання елементів екологічної культури в школі-інтернаті у здобувачів освіти старшого віку.</w:t>
            </w:r>
          </w:p>
        </w:tc>
      </w:tr>
    </w:tbl>
    <w:p w:rsidR="00B84677" w:rsidRPr="00B84677" w:rsidRDefault="00B84677" w:rsidP="00B84677">
      <w:pPr>
        <w:rPr>
          <w:rFonts w:ascii="Times New Roman" w:hAnsi="Times New Roman" w:cs="Times New Roman"/>
          <w:sz w:val="28"/>
          <w:szCs w:val="28"/>
        </w:rPr>
      </w:pPr>
    </w:p>
    <w:p w:rsidR="00B84677" w:rsidRPr="00B84677" w:rsidRDefault="00E25FF8" w:rsidP="00B84677">
      <w:pPr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 2018/2019</w:t>
      </w:r>
      <w:r w:rsidR="00E1058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навчальному році вихователями та класними керівниками застосовувались нові форми роботи</w:t>
      </w:r>
      <w:r w:rsidR="00B84677" w:rsidRPr="00B84677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науково-практична конференція;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семінар;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педагогічні читання;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відкритий захід;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4677">
        <w:rPr>
          <w:rFonts w:ascii="Times New Roman" w:hAnsi="Times New Roman" w:cs="Times New Roman"/>
          <w:sz w:val="28"/>
          <w:szCs w:val="28"/>
          <w:lang w:val="uk-UA"/>
        </w:rPr>
        <w:t>взаємовідвідування</w:t>
      </w:r>
      <w:proofErr w:type="spellEnd"/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позакласних заходів, самопідготовки;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тиждень педагогічної майстерності вихователів;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узагальнення системи творчої діяльності вихователів;</w:t>
      </w:r>
    </w:p>
    <w:p w:rsidR="00B84677" w:rsidRPr="00B84677" w:rsidRDefault="00B84677" w:rsidP="00B8467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робота творчої групи вихователів.</w:t>
      </w:r>
    </w:p>
    <w:p w:rsidR="00B84677" w:rsidRPr="00B84677" w:rsidRDefault="00B84677" w:rsidP="00B84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30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Робота методичного об’єднання вихователів та класних керівників була спрямована на те, щоб урізноманітнити виховний процес, розширити теоретичні знання і практичні вміння вихователів, підвищити професійний 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колег. Аналізуючи якість виховної роботи вихователів, визнаючи шляхи її корекції, методичне об’єднання застосувало нові методи та прийоми виховання, користуючись новими формами роботи.</w:t>
      </w:r>
    </w:p>
    <w:p w:rsidR="00B84677" w:rsidRPr="00B84677" w:rsidRDefault="00B84677" w:rsidP="00C30AF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bidi="en-US"/>
        </w:rPr>
      </w:pPr>
    </w:p>
    <w:p w:rsidR="00C30AF7" w:rsidRPr="00C30AF7" w:rsidRDefault="00B84677" w:rsidP="00C30AF7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0AF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>Атестація вихователів у 2</w:t>
      </w:r>
      <w:r w:rsidR="00E25FF8">
        <w:rPr>
          <w:rFonts w:ascii="Times New Roman" w:hAnsi="Times New Roman" w:cs="Times New Roman"/>
          <w:sz w:val="28"/>
          <w:szCs w:val="28"/>
          <w:lang w:val="uk-UA"/>
        </w:rPr>
        <w:t>018/2019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сприяла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розвит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>ку творчої активності , стимулювала педагогів, дала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диференційовану оцінку результатів педагогічної праці. </w:t>
      </w:r>
      <w:r w:rsidR="00C30AF7" w:rsidRPr="00AE1606">
        <w:rPr>
          <w:rFonts w:ascii="Times New Roman" w:hAnsi="Times New Roman"/>
          <w:sz w:val="28"/>
          <w:szCs w:val="28"/>
        </w:rPr>
        <w:t xml:space="preserve">За результатами </w:t>
      </w:r>
      <w:proofErr w:type="spellStart"/>
      <w:r w:rsidR="00C30AF7" w:rsidRPr="00AE1606">
        <w:rPr>
          <w:rFonts w:ascii="Times New Roman" w:hAnsi="Times New Roman"/>
          <w:sz w:val="28"/>
          <w:szCs w:val="28"/>
        </w:rPr>
        <w:t>атестації</w:t>
      </w:r>
      <w:proofErr w:type="spellEnd"/>
      <w:r w:rsidR="00C30AF7" w:rsidRPr="00AE16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Здолбнікова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Олександра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Анатоліївна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займаній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посаді</w:t>
      </w:r>
      <w:proofErr w:type="spellEnd"/>
      <w:r w:rsidR="00C30AF7">
        <w:rPr>
          <w:rFonts w:ascii="Times New Roman" w:hAnsi="Times New Roman"/>
          <w:sz w:val="28"/>
          <w:szCs w:val="28"/>
          <w:lang w:val="uk-UA"/>
        </w:rPr>
        <w:t>, в</w:t>
      </w:r>
      <w:r w:rsidR="00C30AF7">
        <w:rPr>
          <w:rFonts w:ascii="Times New Roman" w:hAnsi="Times New Roman"/>
          <w:sz w:val="28"/>
          <w:szCs w:val="28"/>
        </w:rPr>
        <w:t>станов</w:t>
      </w:r>
      <w:proofErr w:type="spellStart"/>
      <w:r w:rsidR="00C30AF7">
        <w:rPr>
          <w:rFonts w:ascii="Times New Roman" w:hAnsi="Times New Roman"/>
          <w:sz w:val="28"/>
          <w:szCs w:val="28"/>
          <w:lang w:val="uk-UA"/>
        </w:rPr>
        <w:t>лено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12 </w:t>
      </w:r>
      <w:proofErr w:type="spellStart"/>
      <w:r w:rsidR="00C30AF7">
        <w:rPr>
          <w:rFonts w:ascii="Times New Roman" w:hAnsi="Times New Roman"/>
          <w:sz w:val="28"/>
          <w:szCs w:val="28"/>
        </w:rPr>
        <w:t>тарифний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розряд</w:t>
      </w:r>
      <w:proofErr w:type="spellEnd"/>
      <w:r w:rsidR="00C30AF7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30AF7">
        <w:rPr>
          <w:rFonts w:ascii="Times New Roman" w:hAnsi="Times New Roman"/>
          <w:sz w:val="28"/>
          <w:szCs w:val="28"/>
        </w:rPr>
        <w:t xml:space="preserve">Савченко </w:t>
      </w:r>
      <w:proofErr w:type="spellStart"/>
      <w:proofErr w:type="gramStart"/>
      <w:r w:rsidR="00C30AF7">
        <w:rPr>
          <w:rFonts w:ascii="Times New Roman" w:hAnsi="Times New Roman"/>
          <w:sz w:val="28"/>
          <w:szCs w:val="28"/>
        </w:rPr>
        <w:t>Св</w:t>
      </w:r>
      <w:proofErr w:type="gramEnd"/>
      <w:r w:rsidR="00C30AF7">
        <w:rPr>
          <w:rFonts w:ascii="Times New Roman" w:hAnsi="Times New Roman"/>
          <w:sz w:val="28"/>
          <w:szCs w:val="28"/>
        </w:rPr>
        <w:t>ітлана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Іванівна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відповідає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займаній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посаді</w:t>
      </w:r>
      <w:proofErr w:type="spellEnd"/>
      <w:r w:rsidR="00C30AF7">
        <w:rPr>
          <w:rFonts w:ascii="Times New Roman" w:hAnsi="Times New Roman"/>
          <w:sz w:val="28"/>
          <w:szCs w:val="28"/>
          <w:lang w:val="uk-UA"/>
        </w:rPr>
        <w:t>, в</w:t>
      </w:r>
      <w:r w:rsidR="00C30AF7">
        <w:rPr>
          <w:rFonts w:ascii="Times New Roman" w:hAnsi="Times New Roman"/>
          <w:sz w:val="28"/>
          <w:szCs w:val="28"/>
        </w:rPr>
        <w:t>станов</w:t>
      </w:r>
      <w:proofErr w:type="spellStart"/>
      <w:r w:rsidR="00C30AF7">
        <w:rPr>
          <w:rFonts w:ascii="Times New Roman" w:hAnsi="Times New Roman"/>
          <w:sz w:val="28"/>
          <w:szCs w:val="28"/>
          <w:lang w:val="uk-UA"/>
        </w:rPr>
        <w:t>лено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11 </w:t>
      </w:r>
      <w:proofErr w:type="spellStart"/>
      <w:r w:rsidR="00C30AF7">
        <w:rPr>
          <w:rFonts w:ascii="Times New Roman" w:hAnsi="Times New Roman"/>
          <w:sz w:val="28"/>
          <w:szCs w:val="28"/>
        </w:rPr>
        <w:t>тарифний</w:t>
      </w:r>
      <w:proofErr w:type="spellEnd"/>
      <w:r w:rsidR="00C30A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0AF7">
        <w:rPr>
          <w:rFonts w:ascii="Times New Roman" w:hAnsi="Times New Roman"/>
          <w:sz w:val="28"/>
          <w:szCs w:val="28"/>
        </w:rPr>
        <w:t>розряд</w:t>
      </w:r>
      <w:proofErr w:type="spellEnd"/>
      <w:r w:rsidR="00C30AF7">
        <w:rPr>
          <w:rFonts w:ascii="Times New Roman" w:hAnsi="Times New Roman"/>
          <w:sz w:val="28"/>
          <w:szCs w:val="28"/>
        </w:rPr>
        <w:t>.</w:t>
      </w:r>
      <w:r w:rsidR="00C30AF7" w:rsidRPr="00AF6F13">
        <w:rPr>
          <w:rFonts w:ascii="Times New Roman" w:hAnsi="Times New Roman"/>
          <w:sz w:val="28"/>
          <w:szCs w:val="28"/>
        </w:rPr>
        <w:t xml:space="preserve"> </w:t>
      </w:r>
    </w:p>
    <w:p w:rsidR="00C30AF7" w:rsidRPr="00AF6F13" w:rsidRDefault="00C30AF7" w:rsidP="00C30AF7"/>
    <w:p w:rsidR="00B84677" w:rsidRPr="00E25FF8" w:rsidRDefault="00B84677" w:rsidP="00B8467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4677" w:rsidRPr="00B84677" w:rsidRDefault="00B84677" w:rsidP="00B846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89046" cy="2266461"/>
            <wp:effectExtent l="0" t="0" r="21590" b="1968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4677" w:rsidRPr="00B84677" w:rsidRDefault="00B84677" w:rsidP="00B84677">
      <w:pPr>
        <w:rPr>
          <w:rFonts w:ascii="Times New Roman" w:hAnsi="Times New Roman" w:cs="Times New Roman"/>
          <w:sz w:val="28"/>
          <w:szCs w:val="28"/>
        </w:rPr>
      </w:pPr>
      <w:r w:rsidRPr="00B8467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84677" w:rsidRPr="004E4AEB" w:rsidRDefault="00E25FF8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EB">
        <w:rPr>
          <w:rFonts w:ascii="Times New Roman" w:hAnsi="Times New Roman" w:cs="Times New Roman"/>
          <w:sz w:val="28"/>
          <w:szCs w:val="28"/>
        </w:rPr>
        <w:t xml:space="preserve"> У 201</w:t>
      </w:r>
      <w:r w:rsidRPr="004E4AE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4E4AEB">
        <w:rPr>
          <w:rFonts w:ascii="Times New Roman" w:hAnsi="Times New Roman" w:cs="Times New Roman"/>
          <w:sz w:val="28"/>
          <w:szCs w:val="28"/>
        </w:rPr>
        <w:t>/201</w:t>
      </w:r>
      <w:r w:rsidRPr="004E4AE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проведено 5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677" w:rsidRPr="004E4AEB">
        <w:rPr>
          <w:rFonts w:ascii="Times New Roman" w:hAnsi="Times New Roman" w:cs="Times New Roman"/>
          <w:sz w:val="28"/>
          <w:szCs w:val="28"/>
        </w:rPr>
        <w:t>методичного</w:t>
      </w:r>
      <w:proofErr w:type="gram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об’єднання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класних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розглядалися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актуальні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. Вони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стосувалися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="00B84677" w:rsidRPr="004E4AE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самопідготовках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нетрадиційних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розвивальної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>.</w:t>
      </w:r>
    </w:p>
    <w:p w:rsidR="00B84677" w:rsidRPr="004E4AEB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AE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опрацьованих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тем:</w:t>
      </w:r>
    </w:p>
    <w:p w:rsidR="00B84677" w:rsidRPr="004E4AEB" w:rsidRDefault="004E4AEB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r w:rsidR="00B84677" w:rsidRPr="004E4AE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B84677" w:rsidRPr="004E4AEB">
        <w:rPr>
          <w:rFonts w:ascii="Times New Roman" w:hAnsi="Times New Roman" w:cs="Times New Roman"/>
          <w:sz w:val="28"/>
          <w:szCs w:val="28"/>
        </w:rPr>
        <w:t>Психолого-педагог</w:t>
      </w:r>
      <w:proofErr w:type="gramEnd"/>
      <w:r w:rsidR="00B84677" w:rsidRPr="004E4AEB">
        <w:rPr>
          <w:rFonts w:ascii="Times New Roman" w:hAnsi="Times New Roman" w:cs="Times New Roman"/>
          <w:sz w:val="28"/>
          <w:szCs w:val="28"/>
        </w:rPr>
        <w:t>ічна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компетентність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>» (</w:t>
      </w:r>
      <w:r w:rsidR="00E10587" w:rsidRPr="004E4AE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</w:t>
      </w:r>
      <w:proofErr w:type="spellStart"/>
      <w:r w:rsidR="00B84677" w:rsidRPr="004E4AE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="00B84677" w:rsidRPr="004E4AEB">
        <w:rPr>
          <w:rFonts w:ascii="Times New Roman" w:hAnsi="Times New Roman" w:cs="Times New Roman"/>
          <w:sz w:val="28"/>
          <w:szCs w:val="28"/>
        </w:rPr>
        <w:t xml:space="preserve"> Савченко С.І.);</w:t>
      </w:r>
    </w:p>
    <w:p w:rsidR="00B84677" w:rsidRPr="004E4AEB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EB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4E4AEB">
        <w:rPr>
          <w:rFonts w:ascii="Times New Roman" w:hAnsi="Times New Roman" w:cs="Times New Roman"/>
          <w:sz w:val="28"/>
          <w:szCs w:val="28"/>
        </w:rPr>
        <w:t>Сформован</w:t>
      </w:r>
      <w:proofErr w:type="gramEnd"/>
      <w:r w:rsidRPr="004E4AEB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моральних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осо</w:t>
      </w:r>
      <w:r w:rsidR="00E10587" w:rsidRPr="004E4AEB">
        <w:rPr>
          <w:rFonts w:ascii="Times New Roman" w:hAnsi="Times New Roman" w:cs="Times New Roman"/>
          <w:sz w:val="28"/>
          <w:szCs w:val="28"/>
        </w:rPr>
        <w:t>бливими</w:t>
      </w:r>
      <w:proofErr w:type="spellEnd"/>
      <w:r w:rsidR="00E10587" w:rsidRPr="004E4AEB">
        <w:rPr>
          <w:rFonts w:ascii="Times New Roman" w:hAnsi="Times New Roman" w:cs="Times New Roman"/>
          <w:sz w:val="28"/>
          <w:szCs w:val="28"/>
        </w:rPr>
        <w:t xml:space="preserve"> потребами» (</w:t>
      </w:r>
      <w:r w:rsidR="00E10587" w:rsidRPr="004E4AEB">
        <w:rPr>
          <w:rFonts w:ascii="Times New Roman" w:hAnsi="Times New Roman" w:cs="Times New Roman"/>
          <w:sz w:val="28"/>
          <w:szCs w:val="28"/>
          <w:lang w:val="uk-UA"/>
        </w:rPr>
        <w:t xml:space="preserve">доповідач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Бирченко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Н.П.);</w:t>
      </w:r>
    </w:p>
    <w:p w:rsidR="00B84677" w:rsidRPr="004E4AEB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EB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Упровадження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національно-патріотичного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навчально-виховному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проце</w:t>
      </w:r>
      <w:r w:rsidR="00E10587" w:rsidRPr="004E4AEB">
        <w:rPr>
          <w:rFonts w:ascii="Times New Roman" w:hAnsi="Times New Roman" w:cs="Times New Roman"/>
          <w:sz w:val="28"/>
          <w:szCs w:val="28"/>
        </w:rPr>
        <w:t>сі</w:t>
      </w:r>
      <w:proofErr w:type="spellEnd"/>
      <w:r w:rsidR="00E1058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587" w:rsidRPr="004E4AEB">
        <w:rPr>
          <w:rFonts w:ascii="Times New Roman" w:hAnsi="Times New Roman" w:cs="Times New Roman"/>
          <w:sz w:val="28"/>
          <w:szCs w:val="28"/>
        </w:rPr>
        <w:t>школи-інтернату</w:t>
      </w:r>
      <w:proofErr w:type="spellEnd"/>
      <w:r w:rsidR="00E10587" w:rsidRPr="004E4AEB">
        <w:rPr>
          <w:rFonts w:ascii="Times New Roman" w:hAnsi="Times New Roman" w:cs="Times New Roman"/>
          <w:sz w:val="28"/>
          <w:szCs w:val="28"/>
        </w:rPr>
        <w:t>» (</w:t>
      </w:r>
      <w:r w:rsidR="00E10587" w:rsidRPr="004E4AEB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proofErr w:type="gramStart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E4AEB">
        <w:rPr>
          <w:rFonts w:ascii="Times New Roman" w:hAnsi="Times New Roman" w:cs="Times New Roman"/>
          <w:sz w:val="28"/>
          <w:szCs w:val="28"/>
        </w:rPr>
        <w:t>івшар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Р.М.);</w:t>
      </w:r>
    </w:p>
    <w:p w:rsidR="00B84677" w:rsidRPr="004E4AEB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Попередження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травматизму </w:t>
      </w:r>
      <w:proofErr w:type="gramStart"/>
      <w:r w:rsidRPr="004E4AE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4AEB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4E4AEB">
        <w:rPr>
          <w:rFonts w:ascii="Times New Roman" w:hAnsi="Times New Roman" w:cs="Times New Roman"/>
          <w:sz w:val="28"/>
          <w:szCs w:val="28"/>
        </w:rPr>
        <w:t>іальній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587" w:rsidRPr="004E4AEB">
        <w:rPr>
          <w:rFonts w:ascii="Times New Roman" w:hAnsi="Times New Roman" w:cs="Times New Roman"/>
          <w:sz w:val="28"/>
          <w:szCs w:val="28"/>
        </w:rPr>
        <w:t>школі-інтернаті</w:t>
      </w:r>
      <w:proofErr w:type="spellEnd"/>
      <w:r w:rsidR="00E10587" w:rsidRPr="004E4AEB">
        <w:rPr>
          <w:rFonts w:ascii="Times New Roman" w:hAnsi="Times New Roman" w:cs="Times New Roman"/>
          <w:sz w:val="28"/>
          <w:szCs w:val="28"/>
        </w:rPr>
        <w:t>» (</w:t>
      </w:r>
      <w:r w:rsidR="00E10587" w:rsidRPr="004E4AEB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Мельник Л.А.);</w:t>
      </w:r>
    </w:p>
    <w:p w:rsidR="00B84677" w:rsidRPr="004E4AEB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A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класного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10587" w:rsidRPr="004E4AEB">
        <w:rPr>
          <w:rFonts w:ascii="Times New Roman" w:hAnsi="Times New Roman" w:cs="Times New Roman"/>
          <w:sz w:val="28"/>
          <w:szCs w:val="28"/>
        </w:rPr>
        <w:t xml:space="preserve"> батьками </w:t>
      </w:r>
      <w:proofErr w:type="spellStart"/>
      <w:r w:rsidR="00E10587" w:rsidRPr="004E4AEB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E10587" w:rsidRPr="004E4AEB">
        <w:rPr>
          <w:rFonts w:ascii="Times New Roman" w:hAnsi="Times New Roman" w:cs="Times New Roman"/>
          <w:sz w:val="28"/>
          <w:szCs w:val="28"/>
        </w:rPr>
        <w:t>» (</w:t>
      </w:r>
      <w:r w:rsidR="00E10587" w:rsidRPr="004E4AEB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Кузнєцова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В.О.);</w:t>
      </w:r>
    </w:p>
    <w:p w:rsidR="00B84677" w:rsidRPr="004E4AEB" w:rsidRDefault="00B84677" w:rsidP="004E4A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4A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інтерактивного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E1058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587" w:rsidRPr="004E4AE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E10587"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0587" w:rsidRPr="004E4AEB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="00E10587" w:rsidRPr="004E4AEB">
        <w:rPr>
          <w:rFonts w:ascii="Times New Roman" w:hAnsi="Times New Roman" w:cs="Times New Roman"/>
          <w:sz w:val="28"/>
          <w:szCs w:val="28"/>
        </w:rPr>
        <w:t xml:space="preserve"> слуху» (</w:t>
      </w:r>
      <w:r w:rsidR="00E10587" w:rsidRPr="004E4AEB">
        <w:rPr>
          <w:rFonts w:ascii="Times New Roman" w:hAnsi="Times New Roman" w:cs="Times New Roman"/>
          <w:sz w:val="28"/>
          <w:szCs w:val="28"/>
          <w:lang w:val="uk-UA"/>
        </w:rPr>
        <w:t>доповідач</w:t>
      </w:r>
      <w:r w:rsidRPr="004E4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 xml:space="preserve"> Суркова В.М.) та </w:t>
      </w:r>
      <w:proofErr w:type="spellStart"/>
      <w:r w:rsidRPr="004E4AEB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4E4AEB">
        <w:rPr>
          <w:rFonts w:ascii="Times New Roman" w:hAnsi="Times New Roman" w:cs="Times New Roman"/>
          <w:sz w:val="28"/>
          <w:szCs w:val="28"/>
        </w:rPr>
        <w:t>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Робота методичного об’єднання вихователів та класних керівників </w:t>
      </w:r>
      <w:r w:rsidR="00E25FF8">
        <w:rPr>
          <w:rFonts w:ascii="Times New Roman" w:hAnsi="Times New Roman" w:cs="Times New Roman"/>
          <w:sz w:val="28"/>
          <w:szCs w:val="28"/>
          <w:lang w:val="uk-UA"/>
        </w:rPr>
        <w:t>у 2018/2019</w:t>
      </w:r>
      <w:r w:rsidR="00E10587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була </w:t>
      </w:r>
      <w:r w:rsidRPr="00B84677">
        <w:rPr>
          <w:rFonts w:ascii="Times New Roman" w:hAnsi="Times New Roman" w:cs="Times New Roman"/>
          <w:sz w:val="28"/>
          <w:szCs w:val="28"/>
          <w:lang w:val="uk-UA"/>
        </w:rPr>
        <w:t>спрямована на формування умінь плідно працювати із здобувачами освіти, враховувати інтереси й запити самих школярів, індивідуальний підхід у виховній роботі, охоплює питання планування, організаційні та аналізу ефективності виховного процесу, різноманітних засобів виховання.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Сучасні умови вимагають високої компетентності, тому вихователі  спеціальної школи-інтернату прагнуть оволодіти новими технологіями організації навчально-виховного процесу в умовах діяльності спеціальної загальноосвітньої школи-інтернату.</w:t>
      </w:r>
    </w:p>
    <w:p w:rsidR="00B84677" w:rsidRPr="00B84677" w:rsidRDefault="00B84677" w:rsidP="00B846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>Протягом року за планом роботи майже всі вихователі провели шкільні заходи, на яких пропонувалися активні форми роботи. В кожному заході був підібраний цікавий матеріал, використано багато видів діяльності, організований показ слайдів з використанням мультимедійної дошки. Діти брали активну участь  і отримали багато позитивних емоцій.</w:t>
      </w:r>
    </w:p>
    <w:p w:rsidR="009F3124" w:rsidRDefault="00B84677" w:rsidP="009F3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677">
        <w:rPr>
          <w:rFonts w:ascii="Times New Roman" w:hAnsi="Times New Roman" w:cs="Times New Roman"/>
          <w:sz w:val="28"/>
          <w:szCs w:val="28"/>
          <w:lang w:val="uk-UA"/>
        </w:rPr>
        <w:t xml:space="preserve">Проведені вихователями відкриті заходи свідчать про зростання рівня 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професійної майстерності.</w:t>
      </w:r>
    </w:p>
    <w:p w:rsidR="00B84677" w:rsidRPr="009F3124" w:rsidRDefault="004E4AEB" w:rsidP="009F312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3124">
        <w:rPr>
          <w:rFonts w:ascii="Times New Roman" w:hAnsi="Times New Roman" w:cs="Times New Roman"/>
          <w:sz w:val="28"/>
          <w:szCs w:val="28"/>
          <w:lang w:val="uk-UA"/>
        </w:rPr>
        <w:t>Протягом березня 2019</w:t>
      </w:r>
      <w:r w:rsidR="00B84677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року в рамках тижня педагогічної майстерності вихователів 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проведено с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вято «Зустріч весни»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(вихователі 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1-А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1-Б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Соловей П.Є.,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3124">
        <w:rPr>
          <w:rFonts w:ascii="Times New Roman" w:hAnsi="Times New Roman" w:cs="Times New Roman"/>
          <w:sz w:val="28"/>
          <w:szCs w:val="28"/>
          <w:lang w:val="uk-UA"/>
        </w:rPr>
        <w:t>Меденцева</w:t>
      </w:r>
      <w:proofErr w:type="spellEnd"/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С.А.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). Бесіди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«Рукам працьовитим честь і хвала»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«Веселий світлофор»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(вихователі </w:t>
      </w:r>
      <w:proofErr w:type="spellStart"/>
      <w:r w:rsidRPr="009F3124">
        <w:rPr>
          <w:rFonts w:ascii="Times New Roman" w:hAnsi="Times New Roman" w:cs="Times New Roman"/>
          <w:sz w:val="28"/>
          <w:szCs w:val="28"/>
          <w:lang w:val="uk-UA"/>
        </w:rPr>
        <w:t>Бирченко</w:t>
      </w:r>
      <w:proofErr w:type="spellEnd"/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Н.П.,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Сусла Т.В.,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Суркова В.М.,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Савченко С.І., </w:t>
      </w:r>
      <w:proofErr w:type="spellStart"/>
      <w:r w:rsidRPr="009F3124">
        <w:rPr>
          <w:rFonts w:ascii="Times New Roman" w:hAnsi="Times New Roman" w:cs="Times New Roman"/>
          <w:sz w:val="28"/>
          <w:szCs w:val="28"/>
          <w:lang w:val="uk-UA"/>
        </w:rPr>
        <w:t>Ківшар</w:t>
      </w:r>
      <w:proofErr w:type="spellEnd"/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Р.М.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>), г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ра-бесіда «В гостях у світлофора </w:t>
      </w:r>
      <w:proofErr w:type="spellStart"/>
      <w:r w:rsidRPr="009F3124">
        <w:rPr>
          <w:rFonts w:ascii="Times New Roman" w:hAnsi="Times New Roman" w:cs="Times New Roman"/>
          <w:sz w:val="28"/>
          <w:szCs w:val="28"/>
          <w:lang w:val="uk-UA"/>
        </w:rPr>
        <w:t>Моргайлика</w:t>
      </w:r>
      <w:proofErr w:type="spellEnd"/>
      <w:r w:rsidRPr="009F312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12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(вихователь Сєрова Г.В.), 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виховна година «А вже весна у двері </w:t>
      </w:r>
      <w:proofErr w:type="spellStart"/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>стука</w:t>
      </w:r>
      <w:proofErr w:type="spellEnd"/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» (вихователі 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>Ставна С.М.,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>Щекланова</w:t>
      </w:r>
      <w:proofErr w:type="spellEnd"/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К.Л.,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Мельник Л.А.), </w:t>
      </w:r>
      <w:proofErr w:type="spellStart"/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– музей видатних особистостей Харкова (вихователі 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>Вітер Н.О.,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>Кузнєцова В.О.,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>Вдовиченко Г.Г.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), засідання круглого столу «Готуємося до дорослого життя» (вихователі </w:t>
      </w:r>
      <w:proofErr w:type="spellStart"/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>Грємякіна</w:t>
      </w:r>
      <w:proofErr w:type="spellEnd"/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В.О.,</w:t>
      </w:r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>Паніна</w:t>
      </w:r>
      <w:proofErr w:type="spellEnd"/>
      <w:r w:rsidR="009F3124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 Г.С.). Заходи проведені </w:t>
      </w:r>
      <w:r w:rsidR="00B84677" w:rsidRPr="009F3124">
        <w:rPr>
          <w:rFonts w:ascii="Times New Roman" w:hAnsi="Times New Roman" w:cs="Times New Roman"/>
          <w:sz w:val="28"/>
          <w:szCs w:val="28"/>
          <w:lang w:val="uk-UA"/>
        </w:rPr>
        <w:t xml:space="preserve">на достатньому методичному рівні, а саме вихователі спеціальної школи-інтернату брали за мету виховання у дітей чуйності, правдивості, справедливості, співпереживання; уміння оцінювати вчинки інших та висловлювати оцінні судження; прагнення берегти і примножувати природні багатства; відповідально ставитися до живої природи. </w:t>
      </w:r>
    </w:p>
    <w:p w:rsidR="00B84677" w:rsidRPr="009F3124" w:rsidRDefault="00B84677" w:rsidP="00B84677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Виходячи з вищезазначеного, вихователям рекомендовано:</w:t>
      </w:r>
    </w:p>
    <w:p w:rsidR="009F3124" w:rsidRDefault="00B84677" w:rsidP="009F3124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застосовувати більше різних видів </w:t>
      </w:r>
      <w:proofErr w:type="spellStart"/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корекційної</w:t>
      </w:r>
      <w:proofErr w:type="spellEnd"/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роботи, урізноманітнювати методи та прийоми в роботі; </w:t>
      </w:r>
    </w:p>
    <w:p w:rsidR="009F3124" w:rsidRDefault="009F3124" w:rsidP="009F3124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формувати у вихованців</w:t>
      </w:r>
      <w:r w:rsidR="00B84677"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уміння і навички комунікативно виправданого користування засобами мови в різних життєвих ситуаціях;</w:t>
      </w:r>
    </w:p>
    <w:p w:rsidR="009F3124" w:rsidRDefault="00B84677" w:rsidP="009F3124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диференційований та індивідуальний підхід до здобувачів освіти, враховуючи особливості учнів класу;  </w:t>
      </w:r>
    </w:p>
    <w:p w:rsidR="009F3124" w:rsidRDefault="00B84677" w:rsidP="009F3124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підготовки домашніх завдань враховувати  принципи взаємозв’язку роботи під час уроку і домашніх завдань, дозування й диференціації домашніх завдань, самостійної навчальної діяльності здобувачів освіти, систематичності й доступності;</w:t>
      </w:r>
    </w:p>
    <w:p w:rsidR="00B84677" w:rsidRPr="009F3124" w:rsidRDefault="00B84677" w:rsidP="009F3124">
      <w:pPr>
        <w:numPr>
          <w:ilvl w:val="0"/>
          <w:numId w:val="4"/>
        </w:numPr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удосконалювати форми та методи роботи, враховуючи вікові особливості здобувачів освіти та рівень підготовки класів.</w:t>
      </w:r>
    </w:p>
    <w:p w:rsidR="00B84677" w:rsidRPr="009F3124" w:rsidRDefault="009F3124" w:rsidP="00B84677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val="uk-UA" w:eastAsia="ru-RU"/>
        </w:rPr>
        <w:t>Завдання на 2019/2020</w:t>
      </w:r>
      <w:r w:rsidR="00B84677" w:rsidRPr="009F3124">
        <w:rPr>
          <w:rFonts w:ascii="Times New Roman" w:eastAsia="Times New Roman" w:hAnsi="Times New Roman" w:cs="Times New Roman"/>
          <w:b/>
          <w:i/>
          <w:spacing w:val="-10"/>
          <w:sz w:val="28"/>
          <w:szCs w:val="28"/>
          <w:lang w:val="uk-UA" w:eastAsia="ru-RU"/>
        </w:rPr>
        <w:t xml:space="preserve"> навчальний рік</w:t>
      </w:r>
    </w:p>
    <w:p w:rsidR="00B84677" w:rsidRPr="009F3124" w:rsidRDefault="00B84677" w:rsidP="00B84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Всю методичну роботу методичного об’єднання підпорядкувати головній меті: результативності самопідготовки та виховних заходів, щоб досягти найвищих результатів навчання і виховання здобувачів освіти.</w:t>
      </w:r>
    </w:p>
    <w:p w:rsidR="00B84677" w:rsidRPr="009F3124" w:rsidRDefault="00B84677" w:rsidP="00B84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Спланувати систему робо</w:t>
      </w:r>
      <w:r w:rsid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зі схильними до розвитку вихованцями та дітьми</w:t>
      </w: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потребують особливої уваги.</w:t>
      </w:r>
    </w:p>
    <w:p w:rsidR="00B84677" w:rsidRPr="009F3124" w:rsidRDefault="00B84677" w:rsidP="00B84677">
      <w:pPr>
        <w:spacing w:after="0" w:line="360" w:lineRule="auto"/>
        <w:ind w:firstLine="567"/>
        <w:jc w:val="both"/>
        <w:rPr>
          <w:iCs/>
          <w:szCs w:val="28"/>
          <w:lang w:val="uk-UA"/>
        </w:rPr>
      </w:pP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Підвищити професійний рівень вихователів, які не мають сп</w:t>
      </w:r>
      <w:r w:rsidR="00E10587"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еціальної освіти.</w:t>
      </w:r>
    </w:p>
    <w:p w:rsidR="00B84677" w:rsidRPr="009F3124" w:rsidRDefault="00B84677" w:rsidP="00B84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5. Удосконалювати форми роботи в проведенні самопідготовки, застосовуючи новітні інноваційні технології.</w:t>
      </w:r>
    </w:p>
    <w:p w:rsidR="00B84677" w:rsidRPr="009F3124" w:rsidRDefault="00B84677" w:rsidP="00B84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Виховну роботу проводити згідно з річним планом</w:t>
      </w:r>
      <w:r w:rsidR="00E10587"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спеціальної</w:t>
      </w:r>
      <w:r w:rsidRPr="009F31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школи та календарним планом вихователів.</w:t>
      </w:r>
    </w:p>
    <w:p w:rsidR="00B84677" w:rsidRPr="009530D6" w:rsidRDefault="00B84677" w:rsidP="00B84677">
      <w:pPr>
        <w:tabs>
          <w:tab w:val="left" w:pos="851"/>
        </w:tabs>
        <w:spacing w:after="0" w:line="360" w:lineRule="auto"/>
        <w:jc w:val="both"/>
        <w:rPr>
          <w:color w:val="FF0000"/>
          <w:szCs w:val="28"/>
          <w:lang w:val="uk-UA"/>
        </w:rPr>
      </w:pPr>
    </w:p>
    <w:p w:rsidR="00B84677" w:rsidRPr="009530D6" w:rsidRDefault="00B84677" w:rsidP="00B8467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84677" w:rsidRPr="009530D6" w:rsidRDefault="00B84677" w:rsidP="00B84677">
      <w:pPr>
        <w:spacing w:after="0" w:line="360" w:lineRule="auto"/>
        <w:ind w:firstLine="567"/>
        <w:jc w:val="both"/>
        <w:rPr>
          <w:rFonts w:ascii="Times New Roman" w:eastAsia="MS Mincho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B84677" w:rsidRPr="009530D6" w:rsidRDefault="00B84677" w:rsidP="00B84677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B84677" w:rsidRPr="009530D6" w:rsidRDefault="00B84677">
      <w:pPr>
        <w:rPr>
          <w:color w:val="FF0000"/>
          <w:lang w:val="uk-UA"/>
        </w:rPr>
      </w:pPr>
    </w:p>
    <w:sectPr w:rsidR="00B84677" w:rsidRPr="009530D6" w:rsidSect="00EC08E0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A1D"/>
    <w:multiLevelType w:val="hybridMultilevel"/>
    <w:tmpl w:val="1842E7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66D2E"/>
    <w:multiLevelType w:val="hybridMultilevel"/>
    <w:tmpl w:val="8B0CEE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E7ED9"/>
    <w:multiLevelType w:val="hybridMultilevel"/>
    <w:tmpl w:val="A8F69A0C"/>
    <w:lvl w:ilvl="0" w:tplc="819494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9705F"/>
    <w:multiLevelType w:val="hybridMultilevel"/>
    <w:tmpl w:val="99B2E15A"/>
    <w:lvl w:ilvl="0" w:tplc="07FCBD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EB6EE3"/>
    <w:multiLevelType w:val="hybridMultilevel"/>
    <w:tmpl w:val="A1F26D48"/>
    <w:lvl w:ilvl="0" w:tplc="F1E8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C1C"/>
    <w:rsid w:val="00025D89"/>
    <w:rsid w:val="00031593"/>
    <w:rsid w:val="00037703"/>
    <w:rsid w:val="002A2431"/>
    <w:rsid w:val="002F0A82"/>
    <w:rsid w:val="00376739"/>
    <w:rsid w:val="003A23D4"/>
    <w:rsid w:val="003D36F3"/>
    <w:rsid w:val="004A0A06"/>
    <w:rsid w:val="004E4AEB"/>
    <w:rsid w:val="00543E6A"/>
    <w:rsid w:val="006A611F"/>
    <w:rsid w:val="007D54F1"/>
    <w:rsid w:val="008C2412"/>
    <w:rsid w:val="00916044"/>
    <w:rsid w:val="00944192"/>
    <w:rsid w:val="009530D6"/>
    <w:rsid w:val="009A7E44"/>
    <w:rsid w:val="009B7C9C"/>
    <w:rsid w:val="009F3124"/>
    <w:rsid w:val="00A41EF2"/>
    <w:rsid w:val="00B84677"/>
    <w:rsid w:val="00C30AF7"/>
    <w:rsid w:val="00C73348"/>
    <w:rsid w:val="00C83532"/>
    <w:rsid w:val="00CE6962"/>
    <w:rsid w:val="00D85410"/>
    <w:rsid w:val="00DB0DD4"/>
    <w:rsid w:val="00E10587"/>
    <w:rsid w:val="00E25FF8"/>
    <w:rsid w:val="00E83E83"/>
    <w:rsid w:val="00EC08E0"/>
    <w:rsid w:val="00ED5C1C"/>
    <w:rsid w:val="00F02D9F"/>
    <w:rsid w:val="00F50A7F"/>
    <w:rsid w:val="00F712E8"/>
    <w:rsid w:val="00FC5576"/>
    <w:rsid w:val="00FD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41EF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basedOn w:val="a0"/>
    <w:link w:val="a4"/>
    <w:uiPriority w:val="1"/>
    <w:rsid w:val="00A41EF2"/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677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EF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A41EF2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інтервалів Знак"/>
    <w:basedOn w:val="a0"/>
    <w:link w:val="a4"/>
    <w:uiPriority w:val="1"/>
    <w:rsid w:val="00A41EF2"/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8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84677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Якісний склад вихователів</c:v>
                </c:pt>
              </c:strCache>
            </c:strRef>
          </c:tx>
          <c:explosion val="7"/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strRef>
              <c:f>Аркуш1!$A$2:$A$5</c:f>
              <c:strCache>
                <c:ptCount val="4"/>
                <c:pt idx="0">
                  <c:v>Спеціаліст</c:v>
                </c:pt>
                <c:pt idx="1">
                  <c:v>Спеціаліст ІІ категорії</c:v>
                </c:pt>
                <c:pt idx="2">
                  <c:v>Спеціаліст І категорії</c:v>
                </c:pt>
                <c:pt idx="3">
                  <c:v>Спеціаліст вищої категорії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7</c:v>
                </c:pt>
                <c:pt idx="3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2780</Words>
  <Characters>15849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2019-09-23T09:01:00Z</cp:lastPrinted>
  <dcterms:created xsi:type="dcterms:W3CDTF">2019-09-23T08:16:00Z</dcterms:created>
  <dcterms:modified xsi:type="dcterms:W3CDTF">2019-09-23T17:26:00Z</dcterms:modified>
</cp:coreProperties>
</file>