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0" w:leader="none"/>
        </w:tabs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АНАЛІЗ РОБОТИ </w:t>
        <w:br/>
        <w:t>методичного об’єднання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вчителів суспільно-гуманітарного циклу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uk-UA"/>
        </w:rPr>
        <w:t xml:space="preserve">Комунального закладу «Харківська спеціальна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uk-UA"/>
        </w:rPr>
        <w:t>школа № 6» Харківської обласної ради</w:t>
      </w:r>
    </w:p>
    <w:p>
      <w:pPr>
        <w:pStyle w:val="Normal"/>
        <w:spacing w:lineRule="auto" w:line="36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за 2018/2019 навчальний рік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  <w:lang w:val="uk-UA"/>
        </w:rPr>
        <w:t>К</w:t>
      </w:r>
      <w:r>
        <w:rPr>
          <w:rFonts w:cs="Times New Roman" w:ascii="Times New Roman" w:hAnsi="Times New Roman"/>
          <w:i/>
          <w:sz w:val="28"/>
          <w:szCs w:val="28"/>
        </w:rPr>
        <w:t xml:space="preserve">ерівник </w:t>
      </w:r>
      <w:r>
        <w:rPr>
          <w:rFonts w:cs="Times New Roman" w:ascii="Times New Roman" w:hAnsi="Times New Roman"/>
          <w:i/>
          <w:sz w:val="28"/>
          <w:szCs w:val="28"/>
          <w:lang w:val="uk-UA"/>
        </w:rPr>
        <w:t>шкільного методичного об</w:t>
      </w:r>
      <w:r>
        <w:rPr>
          <w:rFonts w:cs="Times New Roman" w:ascii="Times New Roman" w:hAnsi="Times New Roman"/>
          <w:i/>
          <w:sz w:val="28"/>
          <w:szCs w:val="28"/>
        </w:rPr>
        <w:t>’</w:t>
      </w:r>
      <w:r>
        <w:rPr>
          <w:rFonts w:cs="Times New Roman" w:ascii="Times New Roman" w:hAnsi="Times New Roman"/>
          <w:i/>
          <w:sz w:val="28"/>
          <w:szCs w:val="28"/>
          <w:lang w:val="uk-UA"/>
        </w:rPr>
        <w:t>єднання</w:t>
      </w:r>
      <w:r>
        <w:rPr>
          <w:rFonts w:cs="Times New Roman" w:ascii="Times New Roman" w:hAnsi="Times New Roman"/>
          <w:i/>
          <w:sz w:val="28"/>
          <w:szCs w:val="28"/>
        </w:rPr>
        <w:t xml:space="preserve"> вчителів суспільно-гуманітарного циклу  </w:t>
      </w:r>
      <w:r>
        <w:rPr>
          <w:rFonts w:cs="Times New Roman" w:ascii="Times New Roman" w:hAnsi="Times New Roman"/>
          <w:i/>
          <w:sz w:val="28"/>
          <w:szCs w:val="28"/>
          <w:lang w:val="uk-UA"/>
        </w:rPr>
        <w:t>Калюга М.В.</w:t>
      </w:r>
    </w:p>
    <w:p>
      <w:pPr>
        <w:pStyle w:val="Normal"/>
        <w:spacing w:lineRule="auto" w:line="360"/>
        <w:ind w:firstLine="567"/>
        <w:jc w:val="both"/>
        <w:rPr>
          <w:i/>
          <w:i/>
          <w:iCs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У 2018/2019 навчальному році робота шкільного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методичного об’єднання вчителів суспільно-гуманітарних дисциплін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була зосереджена  над реалізацією проблеми </w:t>
      </w:r>
      <w:r>
        <w:rPr>
          <w:rStyle w:val="Style14"/>
          <w:rFonts w:cs="Times New Roman" w:ascii="Times New Roman" w:hAnsi="Times New Roman"/>
          <w:b/>
          <w:color w:val="000000" w:themeColor="text1"/>
          <w:sz w:val="28"/>
          <w:szCs w:val="28"/>
          <w:lang w:val="uk-UA"/>
        </w:rPr>
        <w:t>«Інноваційні підходи до розвитку усного мовлення, комунікативних навичок як основні фактори формування</w:t>
      </w:r>
      <w:r>
        <w:rPr>
          <w:rStyle w:val="Style14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Style w:val="Style14"/>
          <w:rFonts w:cs="Times New Roman" w:ascii="Times New Roman" w:hAnsi="Times New Roman"/>
          <w:b/>
          <w:color w:val="000000" w:themeColor="text1"/>
          <w:sz w:val="28"/>
          <w:szCs w:val="28"/>
          <w:lang w:val="uk-UA"/>
        </w:rPr>
        <w:t>соціально-адаптованої особистості здобувачів освіти з порушеннями слуху».</w:t>
      </w:r>
      <w:r>
        <w:rPr>
          <w:rStyle w:val="Style14"/>
          <w:lang w:val="uk-UA"/>
        </w:rPr>
        <w:t xml:space="preserve"> </w:t>
      </w:r>
      <w:r>
        <w:rPr>
          <w:rFonts w:cs="Times New Roman" w:ascii="Times New Roman" w:hAnsi="Times New Roman"/>
          <w:color w:val="3D3D3D"/>
          <w:sz w:val="28"/>
          <w:szCs w:val="28"/>
          <w:shd w:fill="FFFFFF" w:val="clear"/>
          <w:lang w:val="uk-UA"/>
        </w:rPr>
        <w:t>Робота була спрямована на впровадження  інноваційних підходів на уроках вчителів предметів суспільно-гуманітарного циклу.</w:t>
      </w:r>
    </w:p>
    <w:p>
      <w:pPr>
        <w:pStyle w:val="Normal"/>
        <w:spacing w:lineRule="auto" w:line="360"/>
        <w:ind w:firstLine="567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До складу методичного об’єднання входять: </w:t>
      </w:r>
    </w:p>
    <w:p>
      <w:pPr>
        <w:pStyle w:val="Normal"/>
        <w:tabs>
          <w:tab w:val="clear" w:pos="708"/>
          <w:tab w:val="left" w:pos="0" w:leader="none"/>
          <w:tab w:val="left" w:pos="6195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- учителі української мови та літератури:</w:t>
        <w:tab/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Грємякіна В.О., кваліфікаційна категорія «спеціаліст вищої категорії»;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Ставна С.М., кваліфікаційна категорія «спеціаліст вищої категорії»;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Калюга М.В.,  кваліфікаційна категорія «спеціаліст І категорії»;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Гузевата О.О., кваліфікаційна категорія «спеціаліст І категорії».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- учителі російської мови та зарубіжної літератури: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Кушніренко О.В., кваліфікаційна категорія «спеціаліст вищої категорії»;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Воронкіна Л.І., кваліфікаційна категорія «спеціаліст вищої категорії»;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Кузнєцова В.О., кваліфікаційна категорія «спеціаліст вищої категорії».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- учитель англійської мови: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Соробей Моніка Володимирівна, кваліфікаційна категорія «спеціаліст».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- учитель історії: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Демченко О.Г., кваліфікаційна категорія «спеціаліст І категорії»;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/>
        </w:rPr>
        <w:t>- учитель правознавства та української жестової мови: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Autospacing="1" w:afterAutospacing="1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Лещенко Л.М., кваліфікаційна категорія «спеціаліст вищої категорії»;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педагогічне звання «старший учитель».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Теми, над якими працюють вчителі методичного об’єднання: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Воронкіна Людмила Іванівна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- «Формування комунікативних умінь учня: навчаємо аргументації»;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Гузевата Олена Олексіївна – «Нетрадиційні підходи до вивчення української мови та літератури в старших класах спеціальної школи»;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Грємякіна Валентина Олександрівна – «Корекційна спрямованість викладання мови та літератури у школі для дітей з вадами слуху»;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Калюга Маргарита Володимирівна – «Використання інноваційних технологій на уроках української мови та літератури»;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Демченко Оксана Геннадіївна – «Інноваційні технології навчання на уроках історії в середніх класах»;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Кузнєцова Валентина Олексіївна – «Значення словникової роботи в розвитку дітей з порушенням слуху»;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Кушніренко Оксана Вячеславівна – «Розвиток орфографічної грамотності в учнів школи для дітей зі зниженим слухом»;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Лещенко Леся Миколаївна – «Використання сучасних педагогічних технологій на уроках української жестової мови»;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Соробей Моніка Володимирівна – «Методика проведення інтерактивних уроків з англійської мови»;</w:t>
      </w:r>
    </w:p>
    <w:p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clear" w:pos="708"/>
          <w:tab w:val="left" w:pos="0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Ставна Світлана Миколаївна – «Формування мовленнєвої компетентності на уроках української та літератури засобами інноваційних технологій». </w:t>
      </w:r>
    </w:p>
    <w:p>
      <w:pPr>
        <w:pStyle w:val="ListParagraph"/>
        <w:shd w:val="clear" w:color="auto" w:fill="FFFFFF" w:themeFill="background1"/>
        <w:tabs>
          <w:tab w:val="clear" w:pos="708"/>
          <w:tab w:val="left" w:pos="0" w:leader="none"/>
        </w:tabs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hd w:val="clear" w:color="auto" w:fill="FFFFFF" w:themeFill="background1"/>
        <w:tabs>
          <w:tab w:val="clear" w:pos="708"/>
          <w:tab w:val="left" w:pos="0" w:leader="none"/>
        </w:tabs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Протягом </w:t>
      </w:r>
      <w:r>
        <w:rPr>
          <w:rFonts w:cs="Times New Roman" w:ascii="Times New Roman" w:hAnsi="Times New Roman"/>
          <w:sz w:val="28"/>
          <w:szCs w:val="28"/>
        </w:rPr>
        <w:t xml:space="preserve"> 201</w:t>
      </w:r>
      <w:r>
        <w:rPr>
          <w:rFonts w:cs="Times New Roman" w:ascii="Times New Roman" w:hAnsi="Times New Roman"/>
          <w:sz w:val="28"/>
          <w:szCs w:val="28"/>
          <w:lang w:val="uk-UA"/>
        </w:rPr>
        <w:t>8/</w:t>
      </w:r>
      <w:r>
        <w:rPr>
          <w:rFonts w:cs="Times New Roman" w:ascii="Times New Roman" w:hAnsi="Times New Roman"/>
          <w:sz w:val="28"/>
          <w:szCs w:val="28"/>
        </w:rPr>
        <w:t>201</w:t>
      </w:r>
      <w:r>
        <w:rPr>
          <w:rFonts w:cs="Times New Roman" w:ascii="Times New Roman" w:hAnsi="Times New Roman"/>
          <w:sz w:val="28"/>
          <w:szCs w:val="28"/>
          <w:lang w:val="uk-UA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 н</w:t>
      </w:r>
      <w:r>
        <w:rPr>
          <w:rFonts w:cs="Times New Roman" w:ascii="Times New Roman" w:hAnsi="Times New Roman"/>
          <w:sz w:val="28"/>
          <w:szCs w:val="28"/>
          <w:lang w:val="uk-UA"/>
        </w:rPr>
        <w:t>авчального року</w:t>
      </w:r>
      <w:r>
        <w:rPr>
          <w:rFonts w:cs="Times New Roman" w:ascii="Times New Roman" w:hAnsi="Times New Roman"/>
          <w:sz w:val="28"/>
          <w:szCs w:val="28"/>
        </w:rPr>
        <w:t xml:space="preserve"> проведено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п’ять   </w:t>
      </w:r>
      <w:r>
        <w:rPr>
          <w:rFonts w:cs="Times New Roman" w:ascii="Times New Roman" w:hAnsi="Times New Roman"/>
          <w:sz w:val="28"/>
          <w:szCs w:val="28"/>
        </w:rPr>
        <w:t>засідан</w:t>
      </w:r>
      <w:r>
        <w:rPr>
          <w:rFonts w:cs="Times New Roman" w:ascii="Times New Roman" w:hAnsi="Times New Roman"/>
          <w:sz w:val="28"/>
          <w:szCs w:val="28"/>
          <w:lang w:val="uk-UA"/>
        </w:rPr>
        <w:t>ь</w:t>
      </w:r>
      <w:r>
        <w:rPr>
          <w:rFonts w:cs="Times New Roman" w:ascii="Times New Roman" w:hAnsi="Times New Roman"/>
          <w:sz w:val="28"/>
          <w:szCs w:val="28"/>
        </w:rPr>
        <w:t xml:space="preserve"> МО, на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я</w:t>
      </w:r>
      <w:r>
        <w:rPr>
          <w:rFonts w:cs="Times New Roman" w:ascii="Times New Roman" w:hAnsi="Times New Roman"/>
          <w:sz w:val="28"/>
          <w:szCs w:val="28"/>
        </w:rPr>
        <w:t>ких: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- надано рекомендації та інструкції щодо ведення шкільної документації;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- обговорено  програми та календарні плани;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- вивчено основні положення Концепції літературної освіти;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- вироблено методичні рекомендації щодо проведення роботи зі схильними до розвитку здобувачами освіти в процесі вивчення предметів суспільно-гуманітарного циклу.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 засіданнях МО </w:t>
      </w:r>
      <w:r>
        <w:rPr>
          <w:rFonts w:cs="Times New Roman" w:ascii="Times New Roman" w:hAnsi="Times New Roman"/>
          <w:sz w:val="28"/>
          <w:szCs w:val="28"/>
        </w:rPr>
        <w:t>розглянут</w:t>
      </w:r>
      <w:r>
        <w:rPr>
          <w:rFonts w:cs="Times New Roman" w:ascii="Times New Roman" w:hAnsi="Times New Roman"/>
          <w:sz w:val="28"/>
          <w:szCs w:val="28"/>
          <w:lang w:val="uk-UA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 наступні основні питання: </w:t>
      </w:r>
    </w:p>
    <w:p>
      <w:pPr>
        <w:pStyle w:val="Normal"/>
        <w:spacing w:lineRule="auto" w:line="360"/>
        <w:rPr>
          <w:rFonts w:ascii="Times New Roman" w:hAnsi="Times New Roman"/>
          <w:color w:val="0D0D0D"/>
          <w:sz w:val="28"/>
          <w:szCs w:val="28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lang w:val="uk-UA"/>
        </w:rPr>
        <w:t>1. Робота вчителя з розвитку усного мовлення, підвищення рівня грамотності та зростання інтересу до навчання.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Ефективність курсової перепідготовки. Творча лабораторія вчителя.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>3. Корекційна робота на уроках та в позаурочний час.</w:t>
      </w:r>
    </w:p>
    <w:p>
      <w:pPr>
        <w:pStyle w:val="Normal"/>
        <w:rPr>
          <w:rFonts w:ascii="Times New Roman" w:hAnsi="Times New Roman"/>
          <w:sz w:val="28"/>
          <w:szCs w:val="28"/>
          <w:lang w:val="uk-UA" w:bidi="en-US"/>
        </w:rPr>
      </w:pPr>
      <w:r>
        <w:rPr>
          <w:rFonts w:ascii="Times New Roman" w:hAnsi="Times New Roman"/>
          <w:sz w:val="28"/>
          <w:szCs w:val="28"/>
          <w:lang w:val="uk-UA" w:bidi="en-US"/>
        </w:rPr>
        <w:t>4. Патріотичне виховання дітей з вадами слуху.</w:t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Підготовка до ЗНО (вивчення нормативної бази).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Організація  підготовки  до підсумкової науково-методичної конференції.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Виконання адресних рекомендацій, наданих вчителям під час відвідування уроків.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8. Подолання низької успішності здобувачів освіти спеціальної школи (розробка програми).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9. Використання сучасних ІКТ-технологій під час контролю знань.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10. Новинки методичної літератури, ознайомлення з рекомендаціями Міносвіти, КВНЗ «ХАНО».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11</w:t>
      </w:r>
      <w:r>
        <w:rPr>
          <w:rFonts w:cs="Times New Roman" w:ascii="Times New Roman" w:hAnsi="Times New Roman"/>
          <w:sz w:val="28"/>
          <w:szCs w:val="28"/>
          <w:lang w:val="uk-UA" w:bidi="en-US"/>
        </w:rPr>
        <w:t xml:space="preserve">. </w:t>
      </w:r>
      <w:r>
        <w:rPr>
          <w:rFonts w:cs="Times New Roman" w:ascii="Times New Roman" w:hAnsi="Times New Roman"/>
          <w:color w:val="0D0D0D"/>
          <w:sz w:val="28"/>
          <w:szCs w:val="28"/>
          <w:lang w:val="uk-UA" w:bidi="en-US"/>
        </w:rPr>
        <w:t>Форми та методи розвитку читацьких інтересів дітей з вадами слуху.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12. Інформаційно-комунікаційні технології при викладанні предметів суспільно-гуманітарного циклу.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13. Використання різних форм організації навчального процесу на уроках   у 5-х класах з метою успішної адаптації вихованців в основній школі та підвищення інтересу до предмету.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14. Підсумки І (шкільного) етапу Всеукраїнських учнівських олімпіад з української мови та літератури, російської мови та зарубіжної літератури, історії, правознавства.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5. Виконання техніки безпеки і попередження всіх видів травматизму.</w:t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1D1B11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Обговорення цих питань показало  важливість і необхідність подальшої роботи з їхньої реалізації в роботі зі слабочуючими дітьми. Дуже важливо продовжити роботу з закріплення та повторення навчального матеріалу, розвитку діалогічного мовлення, мовного етикету, розвитку читацьких інтересів школярів.</w:t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 w:eastAsia="Calibri" w:cs="Times New Roman"/>
          <w:sz w:val="28"/>
          <w:szCs w:val="28"/>
          <w:lang w:val="uk-UA" w:eastAsia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uk-UA"/>
        </w:rPr>
        <w:t>Всі члени шкільного МО вчителів гуманітарних дисциплін проявляли ініціативу, працювали креативно, були активними в обговоренні визначених питань, готували повідомлення, доповіді, реферати, а також ділились своїм досвідом. Засідання проводились за «круглим столом», з використанням інтерактивних технологій.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uk-UA"/>
        </w:rPr>
        <w:t>Члени шкільного МО мали змогу ознайомитись з нормативними та інструктивно-методичними матеріалами і програмами викладання предметів гуманітарного циклу в поточному навчальному році, взяли участь у діагностуванні вчителів з метою корекції роботи шкільного МО. Вчителі опрацювали способи організації освітнього процесу на основі диференційованого підходу до особистості вихованця, принципи та ідеї особистісно-орієнтованого навчання та інтерактивні форми, психологічні аспекти підготовки вчителя до уроку, методи розвитку творчих здібностей й формування мобільності школяра.</w:t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 w:eastAsia="Calibri" w:cs="Times New Roman"/>
          <w:sz w:val="28"/>
          <w:szCs w:val="28"/>
          <w:lang w:val="uk-UA" w:eastAsia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 w:eastAsia="uk-UA"/>
        </w:rPr>
        <w:t xml:space="preserve">У центрі уваги вчителів, що входять до складу шкільного МО суспільно- гуманітарного циклу, перебуває кожна дитина як унікальна особистість, а це вимагає перегляду форм і методів навчання, моделювання таких видів діяльності, які допомагають формувати у дітей стійкий інтерес до навчання. Цьому питанню приділялась особлива увага на засіданнях шкільного МО, адже значний відсоток дітей втрачають інтерес до вивчення шкільних предметів в основній та старшій школі. Пошук та використання педагогічних технологій, які б заохочували здобувачів освіти до вивчення предметів шкільного курсу та участі в позакласній роботі, - є одним із головних завдань членів МО. </w:t>
      </w:r>
    </w:p>
    <w:p>
      <w:pPr>
        <w:pStyle w:val="Normal"/>
        <w:tabs>
          <w:tab w:val="clear" w:pos="708"/>
          <w:tab w:val="left" w:pos="-142" w:leader="none"/>
        </w:tabs>
        <w:spacing w:lineRule="auto" w:line="360"/>
        <w:jc w:val="both"/>
        <w:rPr>
          <w:rFonts w:ascii="Times New Roman" w:hAnsi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/>
          <w:color w:val="1D1B11"/>
          <w:sz w:val="28"/>
          <w:szCs w:val="28"/>
          <w:lang w:val="uk-UA"/>
        </w:rPr>
        <w:tab/>
        <w:t>Постійно діяв семінар «Українська ділова мова» (учителі української мови та літератури Грємякіна В.О., Калюга М.В).</w:t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/>
          <w:color w:val="1D1B11"/>
          <w:sz w:val="28"/>
          <w:szCs w:val="28"/>
          <w:lang w:val="uk-UA"/>
        </w:rPr>
      </w:pPr>
      <w:r>
        <w:rPr>
          <w:rFonts w:ascii="Times New Roman" w:hAnsi="Times New Roman"/>
          <w:iCs/>
          <w:color w:val="1D1B11"/>
          <w:sz w:val="28"/>
          <w:szCs w:val="28"/>
        </w:rPr>
        <w:t>У 201</w:t>
      </w:r>
      <w:r>
        <w:rPr>
          <w:rFonts w:ascii="Times New Roman" w:hAnsi="Times New Roman"/>
          <w:iCs/>
          <w:color w:val="1D1B11"/>
          <w:sz w:val="28"/>
          <w:szCs w:val="28"/>
          <w:lang w:val="uk-UA"/>
        </w:rPr>
        <w:t>8</w:t>
      </w:r>
      <w:r>
        <w:rPr>
          <w:rFonts w:ascii="Times New Roman" w:hAnsi="Times New Roman"/>
          <w:iCs/>
          <w:color w:val="1D1B11"/>
          <w:sz w:val="28"/>
          <w:szCs w:val="28"/>
        </w:rPr>
        <w:t>/201</w:t>
      </w:r>
      <w:r>
        <w:rPr>
          <w:rFonts w:ascii="Times New Roman" w:hAnsi="Times New Roman"/>
          <w:iCs/>
          <w:color w:val="1D1B11"/>
          <w:sz w:val="28"/>
          <w:szCs w:val="28"/>
          <w:lang w:val="uk-UA"/>
        </w:rPr>
        <w:t xml:space="preserve">9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навчальному році вчителі української мови та літератури Грємякіна В.О.,  Ставна С.М. пройшли атестацію. Їм </w:t>
      </w:r>
      <w:r>
        <w:rPr>
          <w:rFonts w:ascii="Times New Roman" w:hAnsi="Times New Roman"/>
          <w:color w:val="1D1B11"/>
          <w:sz w:val="28"/>
          <w:szCs w:val="28"/>
          <w:lang w:val="uk-UA"/>
        </w:rPr>
        <w:t>встановлено відповідність раніше присвоєній кваліфікаційній категорії «спеціаліст вищої категорії»</w:t>
      </w:r>
      <w:bookmarkStart w:id="0" w:name="91"/>
      <w:bookmarkEnd w:id="0"/>
      <w:r>
        <w:rPr>
          <w:rFonts w:ascii="Times New Roman" w:hAnsi="Times New Roman"/>
          <w:color w:val="1D1B11"/>
          <w:sz w:val="28"/>
          <w:szCs w:val="28"/>
          <w:lang w:val="uk-UA"/>
        </w:rPr>
        <w:t xml:space="preserve">. </w:t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1D1B11"/>
          <w:sz w:val="28"/>
          <w:szCs w:val="28"/>
          <w:lang w:val="uk-UA"/>
        </w:rPr>
        <w:t xml:space="preserve">А заступник директора з ВНР, вчитель </w:t>
      </w:r>
      <w:r>
        <w:rPr>
          <w:rFonts w:cs="Times New Roman" w:ascii="Times New Roman" w:hAnsi="Times New Roman"/>
          <w:sz w:val="28"/>
          <w:szCs w:val="28"/>
          <w:lang w:val="uk-UA"/>
        </w:rPr>
        <w:t>української мови та літератури  Гузевата О.О. – пройшла атестацію позачергово. Їй встановлено «спеціаліст І категорії».</w:t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У поточному навчальному році згідно з річним планом навчалися на курсах підвищення кваліфікації при Комунальному вищому навчальному закладі «Харківська академія неперервної освіти» за такими напрямками:</w:t>
      </w:r>
    </w:p>
    <w:p>
      <w:pPr>
        <w:pStyle w:val="Normal"/>
        <w:shd w:val="clear" w:color="auto" w:fill="FFFFFF"/>
        <w:spacing w:lineRule="auto" w:line="36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- «Зарубіжна література та російська мова» - Кушніренко О.В.;</w:t>
      </w:r>
    </w:p>
    <w:p>
      <w:pPr>
        <w:pStyle w:val="Normal"/>
        <w:shd w:val="clear" w:color="auto" w:fill="FFFFFF"/>
        <w:spacing w:lineRule="auto" w:line="36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- «Українська мова та література» - Ставна С.М.</w:t>
      </w:r>
    </w:p>
    <w:p>
      <w:pPr>
        <w:pStyle w:val="Normal"/>
        <w:shd w:val="clear" w:color="auto" w:fill="FFFFFF"/>
        <w:spacing w:lineRule="auto" w:line="36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У 2018/2019 навчальному році на Методичному порталі опубліковані статті, розробки уроків та заходів педагогів спеціальної школи:</w:t>
      </w:r>
    </w:p>
    <w:p>
      <w:pPr>
        <w:pStyle w:val="NoSpacing"/>
        <w:numPr>
          <w:ilvl w:val="0"/>
          <w:numId w:val="7"/>
        </w:numPr>
        <w:spacing w:lineRule="auto" w:line="36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«Про значення фонетичних зарядок у школі для дітей з вадами слуху» - 2019 рік, сценарій заходу «Добротою себе зігрівай» - 2018 рік, учитель української мови та літератури Грємякіна В.О.;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- конспект уроку з української мови «Порівняльний зворот» (6 клас); статті: «Психолого-педагогічні вимоги до аналізу уроку в спеціальній школі для дітей з вадами слуху», «Орієнтовні вимоги до побудови уроку в спеціальній школі для дітей з вадами слуху», «Розробка схеми аналізу процесу формування навчальних умінь і навичок на уроці в спеціальній школі для дітей з вадами слуху», «Інноваційна діяльність спеціальної школи-інтернату для дітей з вадами слуху в системі формування компетентної особистості, яка володіє й застосовує здобуті знання в житті», «Презентація досвіду з національно-патріотичного та громадянського виховання і навчання в спеціальній школі-інтернаті для дітей з вадами слуху», «Нетрадиційні уроки вивчення української мови та літератури в старших класах спеціальної школи-інтернату для дітей з вадами слуху», «Корекційна робота з розвитку зв’язного мовлення у здобувачів освіти з порушенням слуху», «Корекційна спрямованість змісту навчання в школі для слабочуючих та глухих», «Інноваційна діяльність спеціальної школи-інтернату для дітей з вадами слуху в системі формування компетентної особистості, яка володіє й застосовує здобуті знання в житті», «Дидактичний матеріал для використання на уроках української літератури, факультативних заняттях з народознавства» (5-12 класи) – 2019 рік, учитель української мови та літератури Гузевата О.О.;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- конспект уроку з української мови «Речення. Види речень за метою висловлювання. Окличні речення» (5-й клас) – 2019 рік, учитель української мови та літератури Ставна С.М.;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Учитель української мови та літератури Ставна С.М. на сайті SUPER. UROK-UA.com. опублікувала конспект уроку з української мови «Складне речення» (5-й клас) - 2019 рік.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Методична робота в спеціальній школі - важливий аспект вдосконалення професійних знань і умінь педагогічних працівників, розвиток їх творчого потенціалу і в кінцевому рахунку - підвищення ефективності та якості освітнього процесу. Через методичну роботу здійснюється підготовка педагогів до впровадження нового змісту освіти, оволодіння інноваціями і прогресивними педагогічними технологіями, надання реальної, дієвої допомоги педагогічним працівникам. 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uk-UA"/>
        </w:rPr>
        <w:t>9 листопада 2018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 року в спеціальній школі традиційно відзначався День української писемності та мови. Здобувачі освіти 10-12-их класів взяли участь у написанні XVІІІ Всеукраїнського диктанту національної єдності.</w:t>
      </w:r>
    </w:p>
    <w:p>
      <w:pPr>
        <w:pStyle w:val="Normal"/>
        <w:shd w:val="clear" w:color="auto" w:fill="FBF9F9"/>
        <w:spacing w:lineRule="auto" w:line="360" w:before="0" w:after="0"/>
        <w:ind w:firstLine="36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uk-UA"/>
        </w:rPr>
        <w:t>13 листопада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 w:eastAsia="uk-UA"/>
        </w:rPr>
        <w:t>2018 року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 в рамках тижня історії у 9-Б класі вчителем історії Демченко О.Г. був показаний відеофільм «Перша Світова війна». Здобувачі освіти ознайомилися з основними подіями 1914-1918 рр., причинами війни, зі створенням двох ворожих воєнно-політичних блоків. Зробили висновки, що Перша Світова війна носила загарбницький характер, а українські землі були об’єктом ворогуючих блоків.</w:t>
      </w:r>
    </w:p>
    <w:p>
      <w:pPr>
        <w:pStyle w:val="Normal"/>
        <w:shd w:val="clear" w:color="auto" w:fill="FBF9F9"/>
        <w:spacing w:lineRule="auto" w:line="360" w:before="0" w:after="0"/>
        <w:ind w:firstLine="36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uk-UA"/>
        </w:rPr>
        <w:t>14 листопада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 w:eastAsia="uk-UA"/>
        </w:rPr>
        <w:t>2018 року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 вчителем історії Демченко О.Г. здобувачам освіти 7-Б класу було показано відеофільм «1040 років з часу народження Ярослава Мудрого (978-1054 рр.)».</w:t>
      </w:r>
    </w:p>
    <w:p>
      <w:pPr>
        <w:pStyle w:val="Normal"/>
        <w:shd w:val="clear" w:color="auto" w:fill="FBF9F9"/>
        <w:spacing w:lineRule="auto" w:line="36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Здобувачі освіти прослухали про політичну кар’єру Ярослава Мудрого, міжусобні війни. Зробили висновки: часи князювання Я. Мудрого в Києві позначилися посиленням держави, зміцненням кордонів, інтенсивним будівництвом і прикрашанням міст, піднесенням ремесла і торгівлі, підвищенням авторитету Давньоруської держави в середньовічному світі.</w:t>
      </w:r>
    </w:p>
    <w:p>
      <w:pPr>
        <w:pStyle w:val="NoSpacing"/>
        <w:spacing w:lineRule="auto" w:line="36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У рамках тижня правових знань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з 10 грудня – 14 грудня 2018 року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 у спеціальній школі були проведені заходи, які спрямовані на забезпечення захисту прав людини, дотримання національних та загальнолюдських морально-естетичних принципів, традицій. 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План включав різні форми роботи та цікаву тематику заходів, спрямовану на поглиблення знань здобувачів освіти з правових питань.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ab/>
      </w:r>
      <w:r>
        <w:rPr>
          <w:rFonts w:cs="Times New Roman" w:ascii="Times New Roman" w:hAnsi="Times New Roman"/>
          <w:sz w:val="28"/>
          <w:szCs w:val="28"/>
        </w:rPr>
        <w:t>Основною метою тижня було:</w:t>
        <w:tab/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підвищити інтерес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здобувачів освіти </w:t>
      </w:r>
      <w:r>
        <w:rPr>
          <w:rFonts w:cs="Times New Roman" w:ascii="Times New Roman" w:hAnsi="Times New Roman"/>
          <w:sz w:val="28"/>
          <w:szCs w:val="28"/>
        </w:rPr>
        <w:t>до правознавства;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розширити й поглибити знання та вміння </w:t>
      </w:r>
      <w:r>
        <w:rPr>
          <w:rFonts w:cs="Times New Roman" w:ascii="Times New Roman" w:hAnsi="Times New Roman"/>
          <w:sz w:val="28"/>
          <w:szCs w:val="28"/>
          <w:lang w:val="uk-UA"/>
        </w:rPr>
        <w:t>школярів</w:t>
      </w:r>
      <w:r>
        <w:rPr>
          <w:rFonts w:cs="Times New Roman" w:ascii="Times New Roman" w:hAnsi="Times New Roman"/>
          <w:sz w:val="28"/>
          <w:szCs w:val="28"/>
        </w:rPr>
        <w:t xml:space="preserve"> з даного предмету;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реалізувати на практиці основні принципи особистісно орієнтованого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підходу до навчання;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створити сприятливі умови для виявлення знань та вмінь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здобувачів освіти </w:t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нестандартних ігрових ситуаціях.</w:t>
      </w:r>
    </w:p>
    <w:p>
      <w:pPr>
        <w:pStyle w:val="NoSpacing"/>
        <w:spacing w:lineRule="auto" w:line="36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10 грудня 2018 року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Cs/>
          <w:iCs/>
          <w:color w:val="000000"/>
          <w:sz w:val="28"/>
          <w:szCs w:val="28"/>
          <w:lang w:val="uk-UA"/>
        </w:rPr>
        <w:t xml:space="preserve">в рамках Всеукраїнського тижня права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вчителями спеціальної школи зі здобувачами освіти 1-12-х класів був проведений Всеукраїнський урок «Права людини» з нагоди проголошення Загальної декларації прав людини. </w:t>
      </w:r>
    </w:p>
    <w:p>
      <w:pPr>
        <w:pStyle w:val="Normal"/>
        <w:spacing w:lineRule="auto" w:line="360" w:before="0" w:after="0"/>
        <w:ind w:firstLine="567"/>
        <w:jc w:val="both"/>
        <w:rPr>
          <w:rFonts w:eastAsia="Times New Roman" w:cs="Times New Roman"/>
          <w:sz w:val="28"/>
          <w:szCs w:val="28"/>
          <w:lang w:eastAsia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Під час уроку вчителі висвітлили питання міжнародно-правових стандартів у сфері захисту прав людини, поняття і сутності прав людини, основних механізмів їх захисту.</w:t>
      </w:r>
      <w:r>
        <w:rPr>
          <w:rFonts w:eastAsia="Times New Roman" w:cs="Times New Roman"/>
          <w:sz w:val="28"/>
          <w:szCs w:val="28"/>
          <w:lang w:eastAsia="uk-UA"/>
        </w:rPr>
        <w:t xml:space="preserve"> 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Цей урок став згадкою про те, що кожен громадянин своєї країни, чи то політик, державний діяч, чи то юрист або лікар, виконуючи покладені на нього функції повинен працювати у першу чергу в ім’я людини.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>
          <w:color w:val="0D0D0D" w:themeColor="text1" w:themeTint="f2"/>
          <w:sz w:val="28"/>
          <w:szCs w:val="28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uk-UA"/>
        </w:rPr>
        <w:tab/>
      </w:r>
      <w:r>
        <w:rPr>
          <w:color w:val="0D0D0D" w:themeColor="text1" w:themeTint="f2"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</w:rPr>
        <w:t xml:space="preserve"> 10 по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14 грудня</w:t>
      </w:r>
      <w:r>
        <w:rPr>
          <w:b/>
          <w:sz w:val="28"/>
          <w:szCs w:val="28"/>
          <w:lang w:val="uk-UA"/>
        </w:rPr>
        <w:t xml:space="preserve"> 2018 року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>бібліотекар</w:t>
      </w:r>
      <w:r>
        <w:rPr>
          <w:sz w:val="28"/>
          <w:szCs w:val="28"/>
          <w:lang w:val="uk-UA" w:eastAsia="uk-UA"/>
        </w:rPr>
        <w:t>ем</w:t>
      </w:r>
      <w:r>
        <w:rPr>
          <w:sz w:val="28"/>
          <w:szCs w:val="28"/>
          <w:lang w:eastAsia="uk-UA"/>
        </w:rPr>
        <w:t xml:space="preserve"> Воробйовою Н.В.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</w:rPr>
        <w:t>у читальній залі бібліотеки організована книжкова виставка «Права людини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твої права».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виставці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була </w:t>
      </w:r>
      <w:r>
        <w:rPr>
          <w:rFonts w:cs="Times New Roman" w:ascii="Times New Roman" w:hAnsi="Times New Roman"/>
          <w:sz w:val="28"/>
          <w:szCs w:val="28"/>
        </w:rPr>
        <w:t>представлена правова література: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Конституція України</w:t>
      </w:r>
      <w:r>
        <w:rPr>
          <w:rFonts w:cs="Times New Roman" w:ascii="Times New Roman" w:hAnsi="Times New Roman"/>
          <w:sz w:val="28"/>
          <w:szCs w:val="28"/>
          <w:lang w:val="uk-UA"/>
        </w:rPr>
        <w:t>;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Конвенція про права дитини;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Конвенція про права інвалідів;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Дітям про Конвенцію ООН про права інвалідів;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Права людини. Моя власна думка;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література про міжнародні механізми захисту прав людини та правила звертання до Європейського суду з прав людини.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 цією літературою ознайомлені здобувачі освіти старших класів та педагогічний колектив закладу освіти.</w:t>
      </w:r>
    </w:p>
    <w:p>
      <w:pPr>
        <w:pStyle w:val="Normal"/>
        <w:shd w:val="clear" w:color="auto" w:fill="FFFFFF"/>
        <w:spacing w:lineRule="auto" w:line="360" w:before="0" w:after="0"/>
        <w:ind w:firstLine="36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uk-UA"/>
        </w:rPr>
        <w:t>11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 w:eastAsia="uk-UA"/>
        </w:rPr>
        <w:t xml:space="preserve"> грудня 2018 року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 здобувачами освіти 5-9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-х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 класів разом з учителем правознавства 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Лещенко Л.М.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 був о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ф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ормлений стенд «Право очима дитини» з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 ілюстраціями, малюнками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,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 на яких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 зображені ідеї цінностей прав людини, рівноправності, відповідальності за свої вчинки та важливості захисту прав дитини.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uk-UA"/>
        </w:rPr>
        <w:t>11 грудня 2018 року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співробітниками Головного територіального управління юстиції у Харківській області Козлько К.А., Чекаліною Г.М.,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>Тимковським П.О.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, шкільним психолог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ом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 Проценко О.М. зі здобувачами освіти 9-12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-х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 xml:space="preserve"> класів 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проведено 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бесіду «Стоп бу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лінг!</w:t>
      </w:r>
      <w:r>
        <w:rPr>
          <w:rFonts w:eastAsia="Times New Roman" w:cs="Times New Roman" w:ascii="Times New Roman" w:hAnsi="Times New Roman"/>
          <w:sz w:val="28"/>
          <w:szCs w:val="28"/>
          <w:lang w:eastAsia="uk-UA"/>
        </w:rPr>
        <w:t>».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</w:t>
      </w:r>
      <w:r>
        <w:rPr>
          <w:rFonts w:cs="Times New Roman" w:ascii="Times New Roman" w:hAnsi="Times New Roman"/>
          <w:sz w:val="28"/>
          <w:szCs w:val="28"/>
          <w:lang w:val="uk-UA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бесіди - ознайомити здобувачів освіти з актуальністю проблеми насильства та булінгу у шкільному середовищі, навчити їх розрізняти види насильства та розробити відповідну стратегію поведінки у ситуаціях ризику, аргументувати свої дії з попередження насильства на основі власної відповідальності; виховувати в дітей доброту, найкращі людські цінності.</w:t>
      </w:r>
    </w:p>
    <w:p>
      <w:pPr>
        <w:pStyle w:val="Normal"/>
        <w:shd w:val="clear" w:color="auto" w:fill="FFFFFF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>Бесіда дуже зацікавила школярів. Цікавою була інформація про відомих людей світу, які у дитинстві були жертвами булінгу. Особливо здобувачів освіти зацікавили способи запобігання і алгоритм протистояння насильству. Спеціалісти залюбки відповіли на всі запитання школярів. Усі діти отримали буклети з цікавою інформацією.</w:t>
      </w:r>
    </w:p>
    <w:p>
      <w:pPr>
        <w:pStyle w:val="Normal"/>
        <w:spacing w:lineRule="auto" w:line="360" w:before="0" w:after="0"/>
        <w:ind w:right="14" w:firstLine="567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  <w:lang w:val="uk-UA" w:eastAsia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shd w:fill="FFFFFF" w:val="clear"/>
          <w:lang w:eastAsia="uk-UA"/>
        </w:rPr>
        <w:t>12</w:t>
      </w:r>
      <w:r>
        <w:rPr>
          <w:rFonts w:eastAsia="Times New Roman" w:cs="Times New Roman" w:ascii="Times New Roman" w:hAnsi="Times New Roman"/>
          <w:b/>
          <w:sz w:val="28"/>
          <w:szCs w:val="28"/>
          <w:shd w:fill="FFFFFF" w:val="clear"/>
          <w:lang w:val="uk-UA" w:eastAsia="uk-UA"/>
        </w:rPr>
        <w:t xml:space="preserve"> грудня </w:t>
      </w:r>
      <w:r>
        <w:rPr>
          <w:rFonts w:eastAsia="Times New Roman" w:cs="Times New Roman" w:ascii="Times New Roman" w:hAnsi="Times New Roman"/>
          <w:b/>
          <w:sz w:val="28"/>
          <w:szCs w:val="28"/>
          <w:shd w:fill="FFFFFF" w:val="clear"/>
          <w:lang w:eastAsia="uk-UA"/>
        </w:rPr>
        <w:t>2018</w:t>
      </w:r>
      <w:r>
        <w:rPr>
          <w:rFonts w:eastAsia="Times New Roman" w:cs="Times New Roman" w:ascii="Times New Roman" w:hAnsi="Times New Roman"/>
          <w:b/>
          <w:sz w:val="28"/>
          <w:szCs w:val="28"/>
          <w:shd w:fill="FFFFFF" w:val="clear"/>
          <w:lang w:val="uk-UA" w:eastAsia="uk-UA"/>
        </w:rPr>
        <w:t xml:space="preserve"> року</w:t>
      </w:r>
      <w:r>
        <w:rPr>
          <w:rFonts w:eastAsia="Times New Roman" w:cs="Times New Roman" w:ascii="Times New Roman" w:hAnsi="Times New Roman"/>
          <w:b/>
          <w:sz w:val="28"/>
          <w:szCs w:val="28"/>
          <w:shd w:fill="FFFFFF" w:val="clear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uk-UA"/>
        </w:rPr>
        <w:t>вчитель правознавства Лещенко Л.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val="uk-UA" w:eastAsia="uk-UA"/>
        </w:rPr>
        <w:t>М.,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uk-UA"/>
        </w:rPr>
        <w:t xml:space="preserve"> бібліотекар Воробйова Н.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val="uk-UA" w:eastAsia="uk-UA"/>
        </w:rPr>
        <w:t>В.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uk-UA"/>
        </w:rPr>
        <w:t xml:space="preserve"> зі здобувачами освіти 5-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val="uk-UA" w:eastAsia="uk-UA"/>
        </w:rPr>
        <w:t>х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uk-UA"/>
        </w:rPr>
        <w:t xml:space="preserve"> класів переглянули відеофільм «Дитинство без насильства»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val="uk-UA" w:eastAsia="uk-UA"/>
        </w:rPr>
        <w:t>.</w:t>
      </w:r>
    </w:p>
    <w:p>
      <w:pPr>
        <w:pStyle w:val="Normal"/>
        <w:spacing w:lineRule="auto" w:line="360" w:before="0" w:after="0"/>
        <w:ind w:right="14" w:firstLine="567"/>
        <w:jc w:val="both"/>
        <w:rPr>
          <w:rFonts w:ascii="Times New Roman" w:hAnsi="Times New Roman" w:eastAsia="Calibri" w:cs="Times New Roman" w:eastAsiaTheme="minorHAnsi"/>
          <w:sz w:val="28"/>
          <w:szCs w:val="28"/>
          <w:highlight w:val="white"/>
          <w:lang w:eastAsia="en-US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Мета заходу - активізувати процес ставлення кожного школяра як творця і проектувальника власного життя, сприяти формуванню вміння розпізнавати різні види насильства; розвивати навички запобігання виникненню насильства в сім’ї, школі, серед однолітків; виховувати вибірковість у прийнятті рішень на користь здорового способу життя, ввічливість.</w:t>
      </w:r>
    </w:p>
    <w:p>
      <w:pPr>
        <w:pStyle w:val="Normal"/>
        <w:spacing w:lineRule="auto" w:line="360" w:before="0" w:after="0"/>
        <w:ind w:right="14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eastAsia="Times New Roman" w:cs="Times New Roman" w:ascii="Times New Roman" w:hAnsi="Times New Roman"/>
          <w:b/>
          <w:color w:val="0D0D0D" w:themeColor="text1" w:themeTint="f2"/>
          <w:sz w:val="28"/>
          <w:szCs w:val="28"/>
          <w:shd w:fill="FFFFFF" w:val="clear"/>
          <w:lang w:val="uk-UA" w:eastAsia="uk-UA"/>
        </w:rPr>
        <w:t>13 грудня 2018 року</w:t>
      </w:r>
      <w:r>
        <w:rPr>
          <w:rFonts w:eastAsia="Times New Roman" w:cs="Times New Roman" w:ascii="Times New Roman" w:hAnsi="Times New Roman"/>
          <w:color w:val="0D0D0D" w:themeColor="text1" w:themeTint="f2"/>
          <w:sz w:val="28"/>
          <w:szCs w:val="28"/>
          <w:shd w:fill="FFFFFF" w:val="clear"/>
          <w:lang w:val="uk-UA" w:eastAsia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val="uk-UA" w:eastAsia="uk-UA"/>
        </w:rPr>
        <w:t>вчителем правознавства Лещенко Л.М. для здобувачів освіти 6-12-х класів була організована лекція «Відповідальність неповнолітніх перед Законом за скоєння правопорушень», яку провела Горбенко К.В. старший лейтенант поліції, старший інспектор відділу зв’язків з громадськістю Управління патрульної поліції в Харківській області Департаменту патрульної поліції.</w:t>
      </w:r>
      <w:r>
        <w:rPr>
          <w:rFonts w:cs="Times New Roman" w:ascii="Times New Roman" w:hAnsi="Times New Roman"/>
          <w:b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Лекція проводилася за допомогою перекладача жестової мови Франковської У.О.</w:t>
      </w:r>
    </w:p>
    <w:p>
      <w:pPr>
        <w:pStyle w:val="Normal"/>
        <w:spacing w:lineRule="auto" w:line="360" w:before="0" w:after="0"/>
        <w:ind w:right="14"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 xml:space="preserve">Мета заходу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  <w:lang w:val="uk-UA"/>
        </w:rPr>
        <w:t xml:space="preserve">-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 xml:space="preserve">сформувати уявлення здобувачів освіти про правопорушення, ознайомити з видами правопорушень, розширити поняття правопорушень серед дітей і відповідальність за них.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Вчити здобувачів освіти бути чесними громадянами України; виховувати негативне ставлення до правопорушень норм моралі та прав людини.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Тема. Книжкова виставка «Права людини-твої права»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До Всеукраїнського тижня права з 10 по 14 грудня в читальній залі бібліотеки спеціальної школи проходила книжкова виставка «Права людини-твої права».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На виставці представлена правова література: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Конституція України;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Конвенція про права дитини;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Конвенція про права інвалідів;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Дітям про Конвенцію ООН про права інвалідів;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Права людини. Моя власна думка;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література про міжнародні механізми захисту прав людини та правила звертання до Європейського суду з прав людини.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З цією літературою ознайомлені здобувачі освіти старших класів та педагогічний колектив закладу освіти.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Всеукраїнський урок «ПРАВА ЛЮДИНИ»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10 грудня 2018 року вчителями спеціальної школи зі здобувачами освіти 1-12-их класів був проведений Всеукраїнський урок «Права людини» з нагоди проголошення Загальної декларації прав людини.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Під час уроку вчителі висвітлили питання міжнародно-правових стандартів у сфері захисту прав людини, поняття і сутності прав людини, основних механізмів їх захисту.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У 2018/2019 навчальному році українську мову та літературу в школі викладали вчителі: Грємякіна В.О., Гузевата О.О., Калюга М.В., Ставна С.М.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Адміністрацією школи було відвідано 13 уроків української мови та літератури, з них на високому рівні – 4 уроки, на достатньому – 9 уроків. Зроблено висновки про покращення в цілому організації навчального процесу: збільшився обсяг часу, відведеного на самостійну роботу здобувачів освіти; урізноманітнились форми і методи роботи зі здобувачами освіти на етапі підведення підсумків уроку (зворотній зв’язок з учнями); більш цікавими стали відкриті нестандартні уроки; поширився обсяг творчих домашніх завдань з урахуванням індивідуальних особливостей здобувачів освіти.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Учителі ефективно поєднують словесні, наочні та практичні методи навчання. Слід відзначити, що майже на всіх уроках професійно та ефективно проводиться корекційна робота, а саме: розвиток слухового сприймання на відстані L1, L2, контроль за вимовою звуків, робота з розвитку залишкового слуху та навчання вимові, формування навичок читання з лиця, робота над мовним диханням, голосом та наголосом, фонетична ритміка тощо.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З 15.02.2018 по 22.02.2018 року відбувся тиждень  вчителів-філологів.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15 лютого 2019 року до 30-ї річниці з дня виведення військ з Афганістану у спеціальній школі для здобувачів освіти 9-12-х класів був проведений захід «Афганістан-ти біль моєї душі…». Вихованці познайомилися з передісторією війни в Афганістані, труднощами та втратами військових у цій війні.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Метою заходу було виховати негативне відношення до війни, розуміння цінності людського життя, формувати у вихованців почуття патріотизму і гордості за воїнів-афганців, які з честю та гідністю виконували свій інтернаціональний обов’язок.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Відповідальні: Воронкіна Л.І., учитель російської мови та зарубіжної літератури;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Лещенко Л.М., учитель правознавства.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 xml:space="preserve">18 лютого 2019 року в рамках тижня філологічних дисциплін здобувачами освіти 5-9-х класів разом з учителями випущено стіннівку до Міжнародного дня рідної мови «Слово-то мудрості промінь, слово-то думка людська…». Школярів спеціальної школи зацікавить вікторина, загадки та мудрі вислови про мову. 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20 лютого 2019 року вчителем української мови та літератури Грємякіною В.О. у 12-Б класі проведений урок з української мови та літератури «Василь Симоненко-поет і людина», присвячений українському поету, письменнику, шестидесятнику Василю Симоненку. Здобувачі освіти підготували власні повідомлення про життєвий шлях поета, читали уривки з віршів. Урок сприяв вихованню патріотизму, любові до Батьківщини.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21 лютого 2019 року з нагоди святкування Міжнародного дня рідної мови вчителями спеціальної школи зі здобувачами освіти 1-12-х класів на 1-му уроці проведені фонетичні зарядки та розмовні п’ятихвилинки на тему «Рідна мова – найдорожча в світі» з метою виховання у школярів любові до рідної мови, інтересу та поваги до українського слова.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21 лютого 2019 року до Міжнародного дня рідної мови в спеціальній школі для здобувачів освіти 1-12-х класів відбулося загальношкільне свято «День рідної мови».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На святі лунали пісні про українську мову в жестовому виконанні, школярі читали напам’ять поезії про рідну мову та інсценували гумореску Павла Глазового «Кухлик».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Відповідальні: учителі-філологи: Воронкіна Л.І., Калюга М.В., Ставна С.М.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 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ab/>
        <w:t>6 березня 2019 року Гузевата О.О., учитель української мови та літератури, провела відкритий урок у 6-Б класі «Числівник. Розряди за значенням: кількісні та порядкові».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На уроці формування практичних умінь та навичок учитель розвивала вміння розрізняти групи числівників за значенням, записувати числа словами, формувала комунікативні здібності дітей та  вміння доречного, правильного вживання числівників у власному мовленні.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Протягом уроку Гузевата О.О. послідовно проводила корекційну роботу, активізувала мовленнєву діяльність дітей з опорою на залишковий слух, домагалася правильної вимови та наголошення слів, розвивала слухове сприйняття.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На уроці були проведені різноманітні види робіт: лінгвістичне спостереження, психологічний тест «Барометр настрою», ігри «Збери квітку», «Ми у магазині».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Заняття було проведено на високому методичному рівні.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04 квітня 2019 року на базі Комунального закладу «Харківська спеціальна загальноосвітня школа-інтернат І-ІІІ ступенів № 6» відбувся   І (шкільний) етап Всеукраїнського конкурсу «Ерудит» серед здобувачів освіти з порушенням слуху 12-х класів. У конкурсі брали участь випускники Комунального закладу «Харківський спеціальний навчально-виховний комплекс» та Комунального закладу «Харківська спеціальна загальноосвітня школа-інтернат І-ІІІ ступенів № 6».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Конкурсні роботи випускників оцінювали викладачі, методисти Комунального вищого навчального закладу «Харківська академія неперервної освіти», представники УТОГу, корекційні педагоги та сурдопедагоги спеціальних шкіл-інтернатів.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Переможці 12 класу Комунального закладу «Харківський спеціальний навчально-виховний комплекс»: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І місце – Мішеніна Яна, нагороджена Дипломом І ступеня;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ІІ місце – Янов Давид, нагороджений Дипломом ІІ ступеня;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ІІІ місце – Клявіна Аліна, нагороджена Дипломом ІІІ ступеня.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Переможці 12 класу Комунального закладу «Харківська спеціальна загальноосвітня школа-інтернат І-ІІІ ступенів № 6»: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І місце – Трухтанова Анастасія, нагороджена Дипломом І ступеня;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ІІ місце – Сіренко Олександра, нагороджена Дипломом ІІ ступеня;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ІІІ місце – Кулічевський Богдан, нагороджений Дипломом ІІІ ступеня.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16 травня 2019 року працівники, здобувачі освіти спеціальної школи одягнули найвідоміший елемент народного вбрання – вишиванку та приєдналися до святкування Всесвітнього дня вишиванки.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Всесвітній день вишиванки – акція, присвячена збереженню українських національних традицій. З нагоди свята у м. Харкові влаштували вишиванкову ходу, до якої долучилися працівники та школярі закладу освіти.</w:t>
      </w:r>
    </w:p>
    <w:p>
      <w:pPr>
        <w:pStyle w:val="Normal"/>
        <w:spacing w:lineRule="auto" w:line="36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eastAsia="uk-UA"/>
        </w:rPr>
        <w:t>За результатами 2018/2019 навчального року керівником шкільного МО вчителів суспільно-гуманітарного циклу здійснено моніторинг рівнів навчальних досягнень здобувачів освіти з української мови та літератури, російської мови та зарубіжної літератури, історії та правознавства,  англійської мови та української жестової мови; результати проаналізовані та систематизовані.</w:t>
      </w:r>
    </w:p>
    <w:p>
      <w:pPr>
        <w:pStyle w:val="Style19"/>
        <w:ind w:left="741" w:hanging="0"/>
        <w:jc w:val="center"/>
        <w:rPr>
          <w:rFonts w:ascii="Times New Roman" w:hAnsi="Times New Roman"/>
          <w:b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Показники навчальних досягнень здобувачів освіти з предметів інваріантної складової у 2018/2019 навчальному році</w:t>
      </w:r>
    </w:p>
    <w:tbl>
      <w:tblPr>
        <w:tblW w:w="10770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5"/>
        <w:gridCol w:w="1983"/>
        <w:gridCol w:w="848"/>
        <w:gridCol w:w="793"/>
        <w:gridCol w:w="908"/>
        <w:gridCol w:w="709"/>
        <w:gridCol w:w="707"/>
        <w:gridCol w:w="709"/>
        <w:gridCol w:w="709"/>
        <w:gridCol w:w="848"/>
        <w:gridCol w:w="851"/>
        <w:gridCol w:w="1"/>
        <w:gridCol w:w="708"/>
        <w:gridCol w:w="430"/>
      </w:tblGrid>
      <w:tr>
        <w:trPr>
          <w:tblHeader w:val="true"/>
          <w:trHeight w:val="164" w:hRule="atLeast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6"/>
                <w:szCs w:val="26"/>
                <w:lang w:val="uk-UA" w:bidi="en-US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color w:val="000000" w:themeColor="text1"/>
                <w:sz w:val="26"/>
                <w:szCs w:val="26"/>
                <w:lang w:val="uk-UA" w:bidi="en-US"/>
              </w:rPr>
              <w:t>з/п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6"/>
                <w:szCs w:val="26"/>
                <w:lang w:val="uk-UA" w:bidi="en-US"/>
              </w:rPr>
              <w:t>Предмети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6"/>
                <w:szCs w:val="26"/>
                <w:lang w:val="uk-UA" w:bidi="en-US"/>
              </w:rPr>
              <w:t>Всього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6"/>
                <w:szCs w:val="26"/>
                <w:lang w:val="uk-UA" w:bidi="en-US"/>
              </w:rPr>
              <w:t>Початковий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6"/>
                <w:szCs w:val="26"/>
                <w:lang w:val="uk-UA" w:bidi="en-US"/>
              </w:rPr>
              <w:t>Середній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6"/>
                <w:szCs w:val="26"/>
                <w:lang w:val="uk-UA" w:bidi="en-US"/>
              </w:rPr>
              <w:t>Достатній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6"/>
                <w:szCs w:val="26"/>
                <w:lang w:val="uk-UA" w:bidi="en-US"/>
              </w:rPr>
              <w:t>Високий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6"/>
                <w:szCs w:val="26"/>
                <w:lang w:val="uk-UA" w:bidi="en-US"/>
              </w:rPr>
              <w:t>Н/а</w:t>
            </w:r>
          </w:p>
        </w:tc>
      </w:tr>
      <w:tr>
        <w:trPr>
          <w:tblHeader w:val="true"/>
          <w:trHeight w:val="164" w:hRule="atLeast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6"/>
                <w:szCs w:val="26"/>
                <w:lang w:val="uk-UA" w:eastAsia="en-US" w:bidi="en-US"/>
              </w:rPr>
            </w:r>
          </w:p>
        </w:tc>
        <w:tc>
          <w:tcPr>
            <w:tcW w:w="19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6"/>
                <w:szCs w:val="26"/>
                <w:lang w:val="uk-UA" w:eastAsia="en-US" w:bidi="en-US"/>
              </w:rPr>
            </w:r>
          </w:p>
        </w:tc>
        <w:tc>
          <w:tcPr>
            <w:tcW w:w="8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6"/>
                <w:szCs w:val="26"/>
                <w:lang w:val="uk-UA" w:eastAsia="en-US" w:bidi="en-US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6"/>
                <w:szCs w:val="26"/>
                <w:lang w:val="uk-UA" w:bidi="en-US"/>
              </w:rPr>
              <w:t>К-ть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6"/>
                <w:szCs w:val="26"/>
                <w:lang w:val="uk-UA" w:bidi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6"/>
                <w:szCs w:val="26"/>
                <w:lang w:val="uk-UA" w:bidi="en-US"/>
              </w:rPr>
              <w:t>К-ть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6"/>
                <w:szCs w:val="26"/>
                <w:lang w:val="uk-UA" w:bidi="en-US"/>
              </w:rPr>
              <w:t>К-ть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%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6"/>
                <w:szCs w:val="26"/>
                <w:lang w:val="uk-UA" w:bidi="en-US"/>
              </w:rPr>
              <w:t>К-ть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6"/>
                <w:szCs w:val="26"/>
                <w:lang w:val="uk-UA" w:bidi="en-US"/>
              </w:rPr>
              <w:t>К-ть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%</w:t>
            </w:r>
          </w:p>
        </w:tc>
      </w:tr>
      <w:tr>
        <w:trPr>
          <w:trHeight w:val="552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Українська мова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101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10%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73%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17%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</w:tr>
      <w:tr>
        <w:trPr>
          <w:trHeight w:val="552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Українська література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101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9%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67%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25%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right="223" w:hanging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ind w:right="223" w:hanging="0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</w:tr>
      <w:tr>
        <w:trPr>
          <w:trHeight w:val="552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Російська мова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71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16%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60%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24%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</w:tr>
      <w:tr>
        <w:trPr>
          <w:trHeight w:val="552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Зарубіжна література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101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17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17%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54%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29%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</w:tr>
      <w:tr>
        <w:trPr>
          <w:trHeight w:val="552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Іноземна мова (англійська)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101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51%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44%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</w:tr>
      <w:tr>
        <w:trPr>
          <w:trHeight w:val="552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Історія України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101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14%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57%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29%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</w:tr>
      <w:tr>
        <w:trPr>
          <w:trHeight w:val="552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Всесвітня історія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66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14%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50%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36%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</w:tr>
      <w:tr>
        <w:trPr>
          <w:trHeight w:val="552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Правознавство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32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72%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28%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</w:tr>
      <w:tr>
        <w:trPr>
          <w:trHeight w:val="552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Українська жестова мова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90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3%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53%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  <w:lang w:val="uk-UA" w:bidi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44%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000000" w:themeColor="text1"/>
                <w:sz w:val="26"/>
                <w:szCs w:val="26"/>
                <w:lang w:val="uk-UA" w:eastAsia="en-US" w:bidi="en-US"/>
              </w:rPr>
            </w:pPr>
            <w:r>
              <w:rPr>
                <w:rFonts w:cs="Times New Roman" w:ascii="Times New Roman" w:hAnsi="Times New Roman"/>
                <w:b/>
                <w:i/>
                <w:color w:val="000000" w:themeColor="text1"/>
                <w:sz w:val="26"/>
                <w:szCs w:val="26"/>
                <w:lang w:val="uk-UA" w:bidi="en-US"/>
              </w:rPr>
              <w:t>-</w:t>
            </w:r>
          </w:p>
        </w:tc>
      </w:tr>
    </w:tbl>
    <w:p>
      <w:pPr>
        <w:pStyle w:val="NormalWeb"/>
        <w:shd w:val="clear" w:color="auto" w:fill="FBF9F9"/>
        <w:tabs>
          <w:tab w:val="clear" w:pos="708"/>
          <w:tab w:val="left" w:pos="6048" w:leader="none"/>
        </w:tabs>
        <w:spacing w:lineRule="auto" w:line="360" w:beforeAutospacing="0" w:before="0" w:afterAutospacing="0" w:after="33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spacing w:lineRule="auto" w:line="360" w:before="0" w:after="0"/>
        <w:ind w:firstLine="601"/>
        <w:jc w:val="center"/>
        <w:rPr>
          <w:rFonts w:ascii="Times New Roman" w:hAnsi="Times New Roman" w:eastAsia="Calibri" w:cs="Times New Roman"/>
          <w:b/>
          <w:b/>
          <w:i/>
          <w:i/>
          <w:sz w:val="28"/>
          <w:szCs w:val="28"/>
          <w:lang w:val="uk-UA" w:eastAsia="uk-UA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  <w:lang w:val="uk-UA" w:eastAsia="uk-UA"/>
        </w:rPr>
        <w:t xml:space="preserve">Моніторинг навчальних досягнень здобувачів освіти </w:t>
      </w:r>
    </w:p>
    <w:p>
      <w:pPr>
        <w:pStyle w:val="Normal"/>
        <w:spacing w:lineRule="auto" w:line="360" w:before="0" w:after="0"/>
        <w:ind w:firstLine="601"/>
        <w:jc w:val="center"/>
        <w:rPr>
          <w:rFonts w:ascii="Times New Roman" w:hAnsi="Times New Roman" w:eastAsia="Calibri" w:cs="Times New Roman"/>
          <w:b/>
          <w:b/>
          <w:i/>
          <w:i/>
          <w:sz w:val="28"/>
          <w:szCs w:val="28"/>
          <w:lang w:val="uk-UA" w:eastAsia="uk-UA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  <w:lang w:val="uk-UA" w:eastAsia="uk-UA"/>
        </w:rPr>
        <w:t>за 2018/2019 навчальний рік (достатній рівень)</w:t>
      </w:r>
    </w:p>
    <w:tbl>
      <w:tblPr>
        <w:tblStyle w:val="a8"/>
        <w:tblpPr w:vertAnchor="text" w:horzAnchor="margin" w:leftFromText="180" w:rightFromText="180" w:tblpX="0" w:tblpY="524"/>
        <w:tblW w:w="76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2"/>
        <w:gridCol w:w="1560"/>
        <w:gridCol w:w="1558"/>
        <w:gridCol w:w="1560"/>
      </w:tblGrid>
      <w:tr>
        <w:trPr/>
        <w:tc>
          <w:tcPr>
            <w:tcW w:w="2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67" w:hanging="0"/>
              <w:rPr>
                <w:rFonts w:ascii="Times New Roman" w:hAnsi="Times New Roman" w:eastAsia="Calibri" w:cs="Times New Roman" w:eastAsiaTheme="minorHAnsi"/>
                <w:sz w:val="28"/>
                <w:szCs w:val="28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uk-UA" w:eastAsia="en-US"/>
              </w:rPr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val="ru-RU" w:eastAsia="en-US"/>
              </w:rPr>
              <w:t>2016/2017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val="ru-RU" w:eastAsia="en-US"/>
              </w:rPr>
              <w:t>2017/2018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val="uk-UA" w:eastAsia="en-US"/>
              </w:rPr>
              <w:t>2018/2019</w:t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ru-RU" w:eastAsia="en-US"/>
              </w:rPr>
              <w:t>Укра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uk-UA" w:eastAsia="en-US"/>
              </w:rPr>
              <w:t>ї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ru-RU" w:eastAsia="en-US"/>
              </w:rPr>
              <w:t>нська мова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val="ru-RU" w:eastAsia="en-US"/>
              </w:rPr>
              <w:t>71%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val="uk-UA" w:eastAsia="en-US"/>
              </w:rPr>
              <w:t>63</w:t>
            </w:r>
            <w:r>
              <w:rPr>
                <w:rFonts w:eastAsia="Calibri" w:cs="Times New Roman" w:eastAsiaTheme="minorHAnsi" w:ascii="Times New Roman" w:hAnsi="Times New Roman"/>
                <w:lang w:val="ru-RU" w:eastAsia="en-US"/>
              </w:rPr>
              <w:t>%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val="uk-UA" w:eastAsia="en-US"/>
              </w:rPr>
              <w:t>73%</w:t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uk-UA" w:eastAsia="uk-UA"/>
              </w:rPr>
              <w:t>Українська література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val="ru-RU" w:eastAsia="en-US"/>
              </w:rPr>
              <w:t>59%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val="ru-RU" w:eastAsia="en-US"/>
              </w:rPr>
              <w:t>68%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val="uk-UA" w:eastAsia="en-US"/>
              </w:rPr>
              <w:t>67%</w:t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uk-UA" w:eastAsia="uk-UA"/>
              </w:rPr>
              <w:t>Російська мова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val="ru-RU" w:eastAsia="en-US"/>
              </w:rPr>
              <w:t>68%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val="ru-RU" w:eastAsia="en-US"/>
              </w:rPr>
              <w:t>62%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val="uk-UA" w:eastAsia="en-US"/>
              </w:rPr>
              <w:t>60%</w:t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uk-UA" w:eastAsia="uk-UA"/>
              </w:rPr>
              <w:t>Зарубіжна література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val="ru-RU" w:eastAsia="en-US"/>
              </w:rPr>
              <w:t>65%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val="ru-RU" w:eastAsia="en-US"/>
              </w:rPr>
              <w:t>63%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val="uk-UA" w:eastAsia="en-US"/>
              </w:rPr>
              <w:t>54%</w:t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uk-UA" w:eastAsia="uk-UA"/>
              </w:rPr>
              <w:t>Іноземна мова (англійська)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val="ru-RU" w:eastAsia="en-US"/>
              </w:rPr>
              <w:t>64%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val="ru-RU" w:eastAsia="en-US"/>
              </w:rPr>
              <w:t>67%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val="uk-UA" w:eastAsia="en-US"/>
              </w:rPr>
              <w:t>51%</w:t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uk-UA" w:eastAsia="en-US"/>
              </w:rPr>
              <w:t>Історія України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val="ru-RU" w:eastAsia="en-US"/>
              </w:rPr>
              <w:t>81%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val="ru-RU" w:eastAsia="en-US"/>
              </w:rPr>
              <w:t>68%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val="uk-UA" w:eastAsia="en-US"/>
              </w:rPr>
              <w:t>57%</w:t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uk-UA" w:eastAsia="en-US"/>
              </w:rPr>
              <w:t>Всесвітня історія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val="ru-RU" w:eastAsia="en-US"/>
              </w:rPr>
              <w:t>75%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val="ru-RU" w:eastAsia="en-US"/>
              </w:rPr>
              <w:t>77%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val="uk-UA" w:eastAsia="en-US"/>
              </w:rPr>
              <w:t>50%</w:t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uk-UA" w:eastAsia="en-US"/>
              </w:rPr>
              <w:t>Українська жестова мова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val="ru-RU" w:eastAsia="en-US"/>
              </w:rPr>
              <w:t>54%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val="ru-RU" w:eastAsia="en-US"/>
              </w:rPr>
              <w:t>57%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val="uk-UA" w:eastAsia="en-US"/>
              </w:rPr>
              <w:t>53%</w:t>
            </w:r>
          </w:p>
        </w:tc>
      </w:tr>
      <w:tr>
        <w:trPr/>
        <w:tc>
          <w:tcPr>
            <w:tcW w:w="29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val="uk-UA" w:eastAsia="en-US"/>
              </w:rPr>
              <w:t xml:space="preserve">Правознавство </w:t>
            </w:r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val="ru-RU" w:eastAsia="en-US"/>
              </w:rPr>
              <w:t>92%</w:t>
            </w:r>
          </w:p>
        </w:tc>
        <w:tc>
          <w:tcPr>
            <w:tcW w:w="15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val="ru-RU" w:eastAsia="en-US"/>
              </w:rPr>
              <w:t>80%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lang w:val="uk-UA"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val="uk-UA" w:eastAsia="en-US"/>
              </w:rPr>
              <w:t>72%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 w:before="0" w:after="0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</w:t>
      </w:r>
    </w:p>
    <w:p>
      <w:pPr>
        <w:pStyle w:val="Normal"/>
        <w:spacing w:lineRule="auto" w:line="360" w:before="0" w:after="0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 w:before="0" w:after="0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 w:before="0" w:after="0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 w:before="0" w:after="0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 w:before="0" w:after="0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 w:before="0" w:after="0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360" w:before="0" w:after="0"/>
        <w:ind w:firstLine="6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  <w:drawing>
          <wp:inline distT="0" distB="0" distL="0" distR="0">
            <wp:extent cx="4572000" cy="2743200"/>
            <wp:effectExtent l="0" t="0" r="0" b="0"/>
            <wp:docPr id="1" name="Объект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spacing w:lineRule="auto" w:line="360" w:before="0" w:after="0"/>
        <w:ind w:firstLine="601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Аналіз даних таблиці свідчить про те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, що покращились показники здобувачів освіти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 порівняно з минулим навчальним роком, з української літератури, зарубіжної літератури, англійської мови.</w:t>
      </w:r>
      <w:r>
        <w:rPr>
          <w:rFonts w:cs="Times New Roman" w:ascii="Times New Roman" w:hAnsi="Times New Roman"/>
          <w:bCs/>
          <w:color w:val="FF0000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360" w:before="0" w:after="15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З метою виявлення й підтримки обдарованої молоді, розвитку її інтересів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 </w:t>
      </w:r>
      <w:r>
        <w:rPr>
          <w:rFonts w:cs="Times New Roman" w:ascii="Times New Roman" w:hAnsi="Times New Roman"/>
          <w:color w:val="000000" w:themeColor="text1"/>
          <w:spacing w:val="-6"/>
          <w:sz w:val="28"/>
          <w:szCs w:val="28"/>
          <w:lang w:val="uk-UA"/>
        </w:rPr>
        <w:t>у 2018/2019 навчальному році в І етапі Всеукраїнських учнівських олімпіад з навчальних предметів взяли участь 30 % здобувачів освіти 7-12-х класів, у ІІ (міжінтернатному) етапі Всеукраїнських олімпіад - 10 %, з них - 3 % здобувачів освіти здобули призові місця, а саме: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clear" w:pos="708"/>
          <w:tab w:val="left" w:pos="142" w:leader="none"/>
        </w:tabs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pacing w:val="-6"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color w:val="000000" w:themeColor="text1"/>
          <w:spacing w:val="-6"/>
          <w:sz w:val="28"/>
          <w:szCs w:val="28"/>
        </w:rPr>
        <w:t>II</w:t>
      </w:r>
      <w:r>
        <w:rPr>
          <w:rFonts w:cs="Times New Roman" w:ascii="Times New Roman" w:hAnsi="Times New Roman"/>
          <w:color w:val="000000" w:themeColor="text1"/>
          <w:spacing w:val="-6"/>
          <w:sz w:val="28"/>
          <w:szCs w:val="28"/>
          <w:lang w:val="uk-UA"/>
        </w:rPr>
        <w:t xml:space="preserve"> місце з російської мови та зарубіжної літератури - Мозгова Світлана (10-А клас), нагороджена Дипломом І</w:t>
      </w:r>
      <w:r>
        <w:rPr>
          <w:rFonts w:cs="Times New Roman" w:ascii="Times New Roman" w:hAnsi="Times New Roman"/>
          <w:color w:val="000000" w:themeColor="text1"/>
          <w:spacing w:val="-6"/>
          <w:sz w:val="28"/>
          <w:szCs w:val="28"/>
        </w:rPr>
        <w:t>II</w:t>
      </w:r>
      <w:r>
        <w:rPr>
          <w:rFonts w:cs="Times New Roman" w:ascii="Times New Roman" w:hAnsi="Times New Roman"/>
          <w:color w:val="000000" w:themeColor="text1"/>
          <w:spacing w:val="-6"/>
          <w:sz w:val="28"/>
          <w:szCs w:val="28"/>
          <w:lang w:val="uk-UA"/>
        </w:rPr>
        <w:t xml:space="preserve"> ступеня.</w:t>
      </w:r>
    </w:p>
    <w:p>
      <w:pPr>
        <w:pStyle w:val="Normal"/>
        <w:tabs>
          <w:tab w:val="clear" w:pos="708"/>
          <w:tab w:val="left" w:pos="851" w:leader="none"/>
          <w:tab w:val="left" w:pos="900" w:leader="none"/>
        </w:tabs>
        <w:spacing w:lineRule="auto" w: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ab/>
        <w:t xml:space="preserve">У порівнянні з минулим навчальним роком відсотковий показник переможців </w:t>
      </w:r>
      <w:r>
        <w:rPr>
          <w:rFonts w:cs="Times New Roman" w:ascii="Times New Roman" w:hAnsi="Times New Roman"/>
          <w:color w:val="000000" w:themeColor="text1"/>
          <w:spacing w:val="-6"/>
          <w:sz w:val="28"/>
          <w:szCs w:val="28"/>
          <w:lang w:val="uk-UA"/>
        </w:rPr>
        <w:t xml:space="preserve">у ІІ (міжінтернатному) етапі Всеукраїнських здобувачів освітніх олімпіад із базових дисциплін зменшився на 50%.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Це свідчить про те, що за останній рік учителі спеціальної школи недостатньо налагодили роботу з обдарованою молоддю та не досягли результатів минулого року.</w:t>
      </w:r>
    </w:p>
    <w:p>
      <w:pPr>
        <w:pStyle w:val="Normal"/>
        <w:tabs>
          <w:tab w:val="clear" w:pos="708"/>
          <w:tab w:val="left" w:pos="851" w:leader="none"/>
          <w:tab w:val="left" w:pos="900" w:leader="none"/>
        </w:tabs>
        <w:spacing w:lineRule="auto" w: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ab/>
        <w:t xml:space="preserve">У 2018/2019 навчальному році Турухіна Вікторія, учениця 10-А класу, брала участь у ІІ етапі Міжнародного мовно-літературного конкурсу здобувачів освітянської та студентської молоді ім. Т.Г. Шевченка.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pacing w:val="-6"/>
          <w:sz w:val="28"/>
          <w:szCs w:val="28"/>
          <w:lang w:val="uk-UA"/>
        </w:rPr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>У спеціальній школі оформлено українознавчу світлицю, проводяться тижні української мови та літератури, російської мови та зарубіжної літератури, історії, правознавства, англійської мови, української жестової мови; святкуються Шевченківські дні, День української писемності та мови тощо; систематизовані матеріали позакласної роботи з української мови, уроки державності.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i/>
          <w:i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i/>
          <w:sz w:val="28"/>
          <w:szCs w:val="28"/>
          <w:u w:val="single"/>
          <w:lang w:val="uk-UA"/>
        </w:rPr>
        <w:t>Проаналізувавши роботу МО вчителів суспільно-гуманітарного циклу, визначено наступні недоліки і проблеми: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недостатній рівень науково-методичного забезпечення  викладання   суспільно-гуманітарних дисциплін;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недостатньо уваги приділялось індивідуальній роботі з дітьми, схильними до розвитку,  і – як наслідок - відсутність переможців ІІ етапу олімпіад з  історії України, правознавства;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значна частина вихованців має низький рівень орфографічної і пунктуаційної грамотності;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незначний інтерес дітей до читання літератури;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недостатня увага приділяється дітям, які мають середній рівень навчальних досягнень;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більше уваги приділяти веденню документації.</w:t>
      </w:r>
    </w:p>
    <w:p>
      <w:pPr>
        <w:pStyle w:val="ListParagraph"/>
        <w:spacing w:lineRule="auto" w:line="360"/>
        <w:ind w:left="0" w:firstLine="36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Проблема неуспішності дітей та способи її попередження завжди хвилювала педагогів.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К.Д. Ушинський писав: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„Навчання, що базується лише на інтересі, не дає зміцніти волю учня, оскільки не все в навчанні цікаве, і доводиться багато брати силою волі”. Навчання – це не стихійне повсякденне пізнання, тут необхідні спеціальні уміння та навички. До моменту закінчення початкової школи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uk-UA"/>
        </w:rPr>
        <w:t>дітям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необхідно мати основний запас якостей: посидючість, терпіння, уважність, спостережливість, відповідальність.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rPr>
          <w:sz w:val="28"/>
          <w:szCs w:val="28"/>
          <w:lang w:val="uk-UA" w:eastAsia="uk-UA"/>
        </w:rPr>
      </w:pPr>
      <w:r>
        <w:rPr>
          <w:sz w:val="28"/>
          <w:szCs w:val="28"/>
          <w:shd w:fill="FFFFFF" w:val="clear"/>
        </w:rPr>
        <w:t> </w:t>
      </w:r>
      <w:r>
        <w:rPr>
          <w:sz w:val="28"/>
          <w:szCs w:val="28"/>
          <w:shd w:fill="FFFFFF" w:val="clear"/>
          <w:lang w:val="uk-UA"/>
        </w:rPr>
        <w:t>Причини погіршення успішності здобувачів освіти:</w:t>
      </w:r>
      <w:r>
        <w:rPr>
          <w:sz w:val="28"/>
          <w:szCs w:val="28"/>
          <w:lang w:val="uk-UA" w:eastAsia="uk-UA"/>
        </w:rPr>
        <w:t> 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360" w:beforeAutospacing="0" w:before="0" w:afterAutospacing="0" w:after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Зниження цінності освіти у суспільстві (уже нікого не дивує той факт, що при першій же можливості учитель міняє професію);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Нестабільність існуючої освітньої системи;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360" w:before="0" w:after="0"/>
        <w:contextualSpacing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Негативний вплив середовища (ЗМІ, вулиця, родина).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Послаблення здоров’я школярів, що зумовлено погіршенням рівня добробуту родин та екології;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Низький розвиток інтелекту (діти перестали читати);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Відсутність мотивації до навчання;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>Слабкий розвиток вольової сфери школярів.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val="uk-UA" w:eastAsia="uk-UA"/>
        </w:rPr>
        <w:t>Шляхи подолання виявлених недоліків: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консультації з питань раціоналізації навчальної праці; 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посилення контролю за щоденною працею здобувачів освіти; 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своєчасне реагування на окремі факти відставання, виявлення їх причин і вжиття оперативних заходів щодо їх усунення; 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contextualSpacing/>
        <w:jc w:val="both"/>
        <w:rPr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індивідуальні завдання з вивчення пропущеного; 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contextualSpacing/>
        <w:jc w:val="both"/>
        <w:rPr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>додаткові заняття з невстигаючими здобувачами освіти;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>контроль за виконанням заданого;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вдосконалення методики викладання предмета; 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доступне розкриття навчального матеріалу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>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розвиток мислення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 здобувачів освіти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; 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диференціювання завдань з усунення прогалин у знаннях; 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спеціальне повторення недостатньо засвоєних тем; 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заходи, спрямовані на розвиток інтересу до навчального предмета. </w:t>
      </w:r>
    </w:p>
    <w:p>
      <w:pPr>
        <w:pStyle w:val="Quote"/>
        <w:spacing w:lineRule="auto" w:line="36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auto"/>
          <w:sz w:val="28"/>
          <w:szCs w:val="28"/>
          <w:lang w:val="uk-UA"/>
        </w:rPr>
        <w:t xml:space="preserve">              </w:t>
      </w:r>
    </w:p>
    <w:p>
      <w:pPr>
        <w:pStyle w:val="Quote"/>
        <w:spacing w:lineRule="auto" w:line="36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auto"/>
          <w:sz w:val="28"/>
          <w:szCs w:val="28"/>
          <w:lang w:val="uk-UA"/>
        </w:rPr>
      </w:r>
    </w:p>
    <w:p>
      <w:pPr>
        <w:pStyle w:val="Quote"/>
        <w:spacing w:lineRule="auto" w:line="36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auto"/>
          <w:sz w:val="28"/>
          <w:szCs w:val="28"/>
          <w:lang w:val="uk-UA"/>
        </w:rPr>
      </w:r>
    </w:p>
    <w:p>
      <w:pPr>
        <w:pStyle w:val="Quote"/>
        <w:spacing w:lineRule="auto" w:line="36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auto"/>
          <w:sz w:val="28"/>
          <w:szCs w:val="28"/>
          <w:lang w:val="uk-UA"/>
        </w:rPr>
      </w:r>
    </w:p>
    <w:p>
      <w:pPr>
        <w:pStyle w:val="Quote"/>
        <w:spacing w:lineRule="auto" w:line="36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auto"/>
          <w:sz w:val="28"/>
          <w:szCs w:val="28"/>
          <w:lang w:val="uk-UA"/>
        </w:rPr>
      </w:r>
    </w:p>
    <w:p>
      <w:pPr>
        <w:pStyle w:val="Quote"/>
        <w:spacing w:lineRule="auto" w:line="360"/>
        <w:rPr/>
      </w:pPr>
      <w:r>
        <w:rPr>
          <w:rFonts w:cs="Times New Roman" w:ascii="Times New Roman" w:hAnsi="Times New Roman"/>
          <w:color w:val="auto"/>
          <w:sz w:val="28"/>
          <w:szCs w:val="28"/>
          <w:lang w:val="uk-UA"/>
        </w:rPr>
        <w:t xml:space="preserve">                     </w:t>
      </w:r>
    </w:p>
    <w:p>
      <w:pPr>
        <w:pStyle w:val="Quote"/>
        <w:spacing w:lineRule="auto" w:line="360"/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  <w:lang w:val="uk-UA" w:eastAsia="ru-RU"/>
        </w:rPr>
      </w:pPr>
      <w:r>
        <w:rPr/>
      </w:r>
    </w:p>
    <w:p>
      <w:pPr>
        <w:pStyle w:val="Quote"/>
        <w:spacing w:lineRule="auto" w:line="360"/>
        <w:jc w:val="center"/>
        <w:rPr/>
      </w:pPr>
      <w:r>
        <w:rPr>
          <w:rFonts w:cs="Times New Roman" w:ascii="Times New Roman" w:hAnsi="Times New Roman"/>
          <w:b/>
          <w:sz w:val="32"/>
          <w:szCs w:val="32"/>
          <w:lang w:val="uk-UA" w:eastAsia="ru-RU"/>
        </w:rPr>
        <w:t>План</w:t>
      </w:r>
      <w:r>
        <w:rPr>
          <w:rFonts w:cs="Times New Roman" w:ascii="Times New Roman" w:hAnsi="Times New Roman"/>
          <w:b/>
          <w:sz w:val="32"/>
          <w:szCs w:val="32"/>
          <w:lang w:eastAsia="ru-RU"/>
        </w:rPr>
        <w:t xml:space="preserve"> робот</w:t>
      </w:r>
      <w:r>
        <w:rPr>
          <w:rFonts w:cs="Times New Roman" w:ascii="Times New Roman" w:hAnsi="Times New Roman"/>
          <w:b/>
          <w:sz w:val="32"/>
          <w:szCs w:val="32"/>
          <w:lang w:val="uk-UA" w:eastAsia="ru-RU"/>
        </w:rPr>
        <w:t>и</w:t>
      </w:r>
      <w:r>
        <w:rPr>
          <w:rFonts w:cs="Times New Roman" w:ascii="Times New Roman" w:hAnsi="Times New Roman"/>
          <w:b/>
          <w:sz w:val="32"/>
          <w:szCs w:val="32"/>
          <w:lang w:eastAsia="ru-RU"/>
        </w:rPr>
        <w:t> з</w:t>
      </w:r>
      <w:r>
        <w:rPr>
          <w:rFonts w:cs="Times New Roman" w:ascii="Times New Roman" w:hAnsi="Times New Roman"/>
          <w:b/>
          <w:sz w:val="32"/>
          <w:szCs w:val="32"/>
          <w:lang w:val="uk-UA" w:eastAsia="ru-RU"/>
        </w:rPr>
        <w:t xml:space="preserve"> невстигаючими </w:t>
      </w:r>
      <w:r>
        <w:rPr>
          <w:rFonts w:cs="Times New Roman"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  <w:lang w:val="uk-UA" w:eastAsia="ru-RU"/>
        </w:rPr>
        <w:t>здобувачами освіти</w:t>
      </w:r>
    </w:p>
    <w:p>
      <w:pPr>
        <w:pStyle w:val="Quote"/>
        <w:spacing w:lineRule="auto" w:line="240"/>
        <w:jc w:val="center"/>
        <w:rPr>
          <w:rFonts w:ascii="Times New Roman" w:hAnsi="Times New Roman" w:cs="Times New Roman"/>
          <w:b/>
          <w:b/>
          <w:sz w:val="32"/>
          <w:szCs w:val="32"/>
          <w:lang w:val="uk-UA" w:eastAsia="ru-RU"/>
        </w:rPr>
      </w:pPr>
      <w:r>
        <w:rPr>
          <w:rFonts w:cs="Times New Roman" w:ascii="Times New Roman" w:hAnsi="Times New Roman"/>
          <w:b/>
          <w:sz w:val="32"/>
          <w:szCs w:val="32"/>
          <w:lang w:val="uk-UA" w:eastAsia="ru-RU"/>
        </w:rPr>
        <w:t>на 2019 /2020 навчальний рік</w:t>
      </w:r>
    </w:p>
    <w:p>
      <w:pPr>
        <w:pStyle w:val="Quote"/>
        <w:spacing w:lineRule="auto" w:line="240"/>
        <w:jc w:val="center"/>
        <w:rPr>
          <w:rFonts w:ascii="Times New Roman" w:hAnsi="Times New Roman" w:cs="Times New Roman"/>
          <w:b/>
          <w:b/>
          <w:sz w:val="32"/>
          <w:szCs w:val="32"/>
          <w:lang w:val="uk-UA" w:eastAsia="ru-RU"/>
        </w:rPr>
      </w:pPr>
      <w:r>
        <w:rPr>
          <w:rFonts w:cs="Times New Roman"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  <w:lang w:val="uk-UA" w:eastAsia="ru-RU"/>
        </w:rPr>
        <w:t>МО вчителів предметів суспільно-гуманітарного циклу</w:t>
      </w:r>
    </w:p>
    <w:p>
      <w:pPr>
        <w:pStyle w:val="Quote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cs="Times New Roman" w:ascii="Times New Roman" w:hAnsi="Times New Roman"/>
          <w:sz w:val="32"/>
          <w:szCs w:val="32"/>
          <w:lang w:eastAsia="ru-RU"/>
        </w:rPr>
      </w:r>
    </w:p>
    <w:tbl>
      <w:tblPr>
        <w:tblW w:w="10138" w:type="dxa"/>
        <w:jc w:val="left"/>
        <w:tblInd w:w="-244" w:type="dxa"/>
        <w:tblCellMar>
          <w:top w:w="0" w:type="dxa"/>
          <w:left w:w="40" w:type="dxa"/>
          <w:bottom w:w="0" w:type="dxa"/>
          <w:right w:w="40" w:type="dxa"/>
        </w:tblCellMar>
        <w:tblLook w:val="04a0"/>
      </w:tblPr>
      <w:tblGrid>
        <w:gridCol w:w="359"/>
        <w:gridCol w:w="7471"/>
        <w:gridCol w:w="2308"/>
      </w:tblGrid>
      <w:tr>
        <w:trPr>
          <w:trHeight w:val="461" w:hRule="atLeast"/>
        </w:trPr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74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Зміст і методи роботи</w:t>
            </w:r>
          </w:p>
        </w:tc>
        <w:tc>
          <w:tcPr>
            <w:tcW w:w="23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Quot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Термін виконання</w:t>
            </w:r>
          </w:p>
        </w:tc>
      </w:tr>
      <w:tr>
        <w:trPr>
          <w:trHeight w:val="250" w:hRule="atLeast"/>
        </w:trPr>
        <w:tc>
          <w:tcPr>
            <w:tcW w:w="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Вивчити індивідуальні особливості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</w:tr>
      <w:tr>
        <w:trPr>
          <w:trHeight w:val="259" w:hRule="atLeast"/>
        </w:trPr>
        <w:tc>
          <w:tcPr>
            <w:tcW w:w="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Визначити коло друзів, а також вплив його на кожного з них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Протягом І семестру</w:t>
            </w:r>
          </w:p>
        </w:tc>
      </w:tr>
      <w:tr>
        <w:trPr>
          <w:trHeight w:val="259" w:hRule="atLeast"/>
        </w:trPr>
        <w:tc>
          <w:tcPr>
            <w:tcW w:w="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Відвідати сім'ї, вивчити пізнавальні інтереси школярів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Вересень</w:t>
            </w:r>
          </w:p>
        </w:tc>
      </w:tr>
      <w:tr>
        <w:trPr>
          <w:trHeight w:val="1272" w:hRule="atLeast"/>
        </w:trPr>
        <w:tc>
          <w:tcPr>
            <w:tcW w:w="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Ознайомити 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ru-RU"/>
              </w:rPr>
              <w:t>вихованців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 з вимогами у 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ru-RU"/>
              </w:rPr>
              <w:t xml:space="preserve">спеціальній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школі</w:t>
            </w:r>
            <w:bookmarkStart w:id="1" w:name="_GoBack"/>
            <w:bookmarkEnd w:id="1"/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: не порушувати дисципліну; не запізнюватися на уроки; не пропускати заняття; не сперечатися із дорослими вдома:  своєчасно виходити до школи; повертатися після уроків; дбайливо ставитися до одягу; бути охайним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Протягом першого тижня</w:t>
            </w:r>
          </w:p>
        </w:tc>
      </w:tr>
      <w:tr>
        <w:trPr>
          <w:trHeight w:val="1063" w:hRule="atLeast"/>
        </w:trPr>
        <w:tc>
          <w:tcPr>
            <w:tcW w:w="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Організувати допомогу кращих 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ru-RU"/>
              </w:rPr>
              <w:t>вихованців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 класу щодо ліквідації проблем та прогалин у знаннях 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 Допомогти 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ru-RU"/>
              </w:rPr>
              <w:t>школярам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 повірити у власні сили та здібності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Протягом рок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ru-RU"/>
              </w:rPr>
              <w:t>у</w:t>
            </w:r>
          </w:p>
        </w:tc>
      </w:tr>
      <w:tr>
        <w:trPr>
          <w:trHeight w:val="979" w:hRule="atLeast"/>
        </w:trPr>
        <w:tc>
          <w:tcPr>
            <w:tcW w:w="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7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Провести роботу щодо активізації пізнавальної діяльності школярів, а саме: 1) опитувати лише той матеріал, який школяр знає; 2) надавати консультації з предметів; 3) давати на уроках індивідуальні завдання відповідного рівня знань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Протягом року</w:t>
            </w:r>
          </w:p>
        </w:tc>
      </w:tr>
      <w:tr>
        <w:trPr>
          <w:trHeight w:val="632" w:hRule="atLeast"/>
        </w:trPr>
        <w:tc>
          <w:tcPr>
            <w:tcW w:w="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7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Встановити зв'язки школярів за місцем проживання, визначити їх харак</w:t>
              <w:softHyphen/>
              <w:t>тер з метою нейтралізувати негативний вплив оточення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Вересень — жовтень</w:t>
            </w:r>
          </w:p>
        </w:tc>
      </w:tr>
      <w:tr>
        <w:trPr>
          <w:trHeight w:val="532" w:hRule="atLeast"/>
        </w:trPr>
        <w:tc>
          <w:tcPr>
            <w:tcW w:w="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7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Зацікавити суспільно-корисною працею, враховуючи інтереси підлітків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По можливості</w:t>
            </w:r>
          </w:p>
        </w:tc>
      </w:tr>
      <w:tr>
        <w:trPr>
          <w:trHeight w:val="913" w:hRule="atLeast"/>
        </w:trPr>
        <w:tc>
          <w:tcPr>
            <w:tcW w:w="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7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Провести анкетування з теми «Причини неуспішності в навчанні, став</w:t>
              <w:softHyphen/>
              <w:t>лення до навчання. Наслідки поганої освіти»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Жовтень</w:t>
            </w:r>
          </w:p>
        </w:tc>
      </w:tr>
      <w:tr>
        <w:trPr>
          <w:trHeight w:val="530" w:hRule="atLeast"/>
        </w:trPr>
        <w:tc>
          <w:tcPr>
            <w:tcW w:w="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7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Бесіда «Профілактика шкідливих звичок»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Січень</w:t>
            </w:r>
          </w:p>
        </w:tc>
      </w:tr>
      <w:tr>
        <w:trPr>
          <w:trHeight w:val="552" w:hRule="atLeast"/>
        </w:trPr>
        <w:tc>
          <w:tcPr>
            <w:tcW w:w="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7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Провести анкетування:  «Твоя майбутня професія»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Грудень</w:t>
            </w:r>
          </w:p>
        </w:tc>
      </w:tr>
      <w:tr>
        <w:trPr>
          <w:trHeight w:val="373" w:hRule="atLeast"/>
        </w:trPr>
        <w:tc>
          <w:tcPr>
            <w:tcW w:w="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7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Провести бесіду з 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ru-RU"/>
              </w:rPr>
              <w:t>вихованцями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 про профілактику правопорушень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Листопад</w:t>
            </w:r>
          </w:p>
        </w:tc>
      </w:tr>
      <w:tr>
        <w:trPr>
          <w:trHeight w:val="696" w:hRule="atLeast"/>
        </w:trPr>
        <w:tc>
          <w:tcPr>
            <w:tcW w:w="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7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Провести зі школярами бесіди: 1) «Чи потрібно дотримуватися правил поведінки у школі?»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Грудень</w:t>
            </w:r>
          </w:p>
        </w:tc>
      </w:tr>
      <w:tr>
        <w:trPr>
          <w:trHeight w:val="696" w:hRule="atLeast"/>
        </w:trPr>
        <w:tc>
          <w:tcPr>
            <w:tcW w:w="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2) «Твій вільний час»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Жовтень</w:t>
            </w:r>
          </w:p>
        </w:tc>
      </w:tr>
      <w:tr>
        <w:trPr>
          <w:trHeight w:val="696" w:hRule="atLeast"/>
        </w:trPr>
        <w:tc>
          <w:tcPr>
            <w:tcW w:w="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3) «Про культуру поведінки»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Квітень</w:t>
            </w:r>
          </w:p>
        </w:tc>
      </w:tr>
      <w:tr>
        <w:trPr>
          <w:trHeight w:val="696" w:hRule="atLeast"/>
        </w:trPr>
        <w:tc>
          <w:tcPr>
            <w:tcW w:w="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4) «Про дружбу та товаришів»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Квітень</w:t>
            </w:r>
          </w:p>
        </w:tc>
      </w:tr>
      <w:tr>
        <w:trPr>
          <w:trHeight w:val="696" w:hRule="atLeast"/>
        </w:trPr>
        <w:tc>
          <w:tcPr>
            <w:tcW w:w="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5) «Про книги, які ти прочитав»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Лютий</w:t>
            </w:r>
          </w:p>
        </w:tc>
      </w:tr>
      <w:tr>
        <w:trPr>
          <w:trHeight w:val="696" w:hRule="atLeast"/>
        </w:trPr>
        <w:tc>
          <w:tcPr>
            <w:tcW w:w="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7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6) «Культура поведінки — основа життя в суспільстві»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Березень</w:t>
            </w:r>
          </w:p>
        </w:tc>
      </w:tr>
      <w:tr>
        <w:trPr>
          <w:trHeight w:val="696" w:hRule="atLeast"/>
        </w:trPr>
        <w:tc>
          <w:tcPr>
            <w:tcW w:w="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7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Діалог 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ru-RU"/>
              </w:rPr>
              <w:t xml:space="preserve">з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тем</w:t>
            </w:r>
            <w:r>
              <w:rPr>
                <w:rFonts w:cs="Times New Roman" w:ascii="Times New Roman" w:hAnsi="Times New Roman"/>
                <w:sz w:val="28"/>
                <w:szCs w:val="28"/>
                <w:lang w:val="uk-UA" w:eastAsia="ru-RU"/>
              </w:rPr>
              <w:t>и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 «Твоє інтелектуально-естетичне хобі: читання, колекціо</w:t>
              <w:softHyphen/>
              <w:t>нування, декоративне мистецтво, майстрування і т. ін.»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Лютий</w:t>
            </w:r>
          </w:p>
        </w:tc>
      </w:tr>
      <w:tr>
        <w:trPr>
          <w:trHeight w:val="696" w:hRule="atLeast"/>
        </w:trPr>
        <w:tc>
          <w:tcPr>
            <w:tcW w:w="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7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Бесіда  «Твоя самодисципліна, воля, саморозвиток».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Березень</w:t>
            </w:r>
          </w:p>
        </w:tc>
      </w:tr>
      <w:tr>
        <w:trPr>
          <w:trHeight w:val="696" w:hRule="atLeast"/>
        </w:trPr>
        <w:tc>
          <w:tcPr>
            <w:tcW w:w="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7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Тренінг «Твоє життя — твій вибір».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березень</w:t>
            </w:r>
          </w:p>
        </w:tc>
      </w:tr>
      <w:tr>
        <w:trPr>
          <w:trHeight w:val="696" w:hRule="atLeast"/>
        </w:trPr>
        <w:tc>
          <w:tcPr>
            <w:tcW w:w="3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71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Бесіда про відпочинок на канікулах.</w:t>
            </w:r>
          </w:p>
        </w:tc>
        <w:tc>
          <w:tcPr>
            <w:tcW w:w="2308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Quote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Жовтень, березень, травень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cs="Times New Roman" w:ascii="Times New Roman" w:hAnsi="Times New Roman"/>
          <w:b/>
          <w:color w:val="0D0D0D" w:themeColor="text1" w:themeTint="f2"/>
          <w:sz w:val="28"/>
          <w:szCs w:val="28"/>
          <w:lang w:val="uk-UA"/>
        </w:rPr>
        <w:t>Задачі  МО на 2019/2020 навчальний рік</w:t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Робота </w:t>
      </w:r>
      <w:r>
        <w:rPr>
          <w:rFonts w:eastAsia="Calibri" w:cs="Times New Roman" w:ascii="Times New Roman" w:hAnsi="Times New Roman"/>
          <w:sz w:val="28"/>
          <w:szCs w:val="28"/>
          <w:lang w:val="uk-UA" w:eastAsia="uk-UA"/>
        </w:rPr>
        <w:t xml:space="preserve">МО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 xml:space="preserve">2019/2020 </w:t>
      </w:r>
      <w:r>
        <w:rPr>
          <w:rFonts w:cs="Times New Roman" w:ascii="Times New Roman" w:hAnsi="Times New Roman"/>
          <w:sz w:val="28"/>
          <w:szCs w:val="28"/>
          <w:lang w:val="uk-UA"/>
        </w:rPr>
        <w:t>навчальному році повинна зосереджуватися на розкритті інтересів, нахилів та здібностей здобувачів освіти з метою виявлення самостійної творчості кожної особистості, на подоланні розриву між теорією та практикою у вивченні дисциплін суспільно-гуманітарного циклу.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</w:rPr>
        <w:t xml:space="preserve">родовжувати роботу над глибокою систематичною підготовкою </w:t>
      </w:r>
      <w:r>
        <w:rPr>
          <w:rFonts w:ascii="Times New Roman" w:hAnsi="Times New Roman"/>
          <w:sz w:val="28"/>
          <w:szCs w:val="28"/>
          <w:lang w:val="uk-UA"/>
        </w:rPr>
        <w:t>дітей</w:t>
      </w:r>
      <w:r>
        <w:rPr>
          <w:rFonts w:ascii="Times New Roman" w:hAnsi="Times New Roman"/>
          <w:sz w:val="28"/>
          <w:szCs w:val="28"/>
        </w:rPr>
        <w:t xml:space="preserve"> до участі у олімпіадах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конкурсах</w:t>
      </w:r>
      <w:r>
        <w:rPr>
          <w:rFonts w:ascii="Times New Roman" w:hAnsi="Times New Roman"/>
          <w:sz w:val="28"/>
          <w:szCs w:val="28"/>
          <w:lang w:val="uk-UA"/>
        </w:rPr>
        <w:t>, турнірах.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D0D0D" w:themeColor="text1" w:themeTint="f2"/>
          <w:sz w:val="28"/>
          <w:szCs w:val="28"/>
          <w:lang w:val="uk-UA"/>
        </w:rPr>
        <w:t>2. Розкривати духовне багатство української і світової літературної скарбниці, прилучати школярів до естетичного сприйняття художніх творів і літературної мови як засобу втілення художнього образу й ідеалу творчості письменників.</w:t>
      </w:r>
      <w:r>
        <w:rPr>
          <w:rFonts w:cs="Times New Roman" w:ascii="Times New Roman" w:hAnsi="Times New Roman"/>
          <w:color w:val="0D0D0D" w:themeColor="text1" w:themeTint="f2"/>
          <w:sz w:val="28"/>
          <w:szCs w:val="28"/>
        </w:rPr>
        <w:t> 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hyperlink r:id="rId3">
        <w:r>
          <w:rPr>
            <w:rStyle w:val="Style13"/>
            <w:rFonts w:cs="Times New Roman" w:ascii="Times New Roman" w:hAnsi="Times New Roman"/>
            <w:color w:val="auto"/>
            <w:sz w:val="28"/>
            <w:szCs w:val="28"/>
            <w:u w:val="none"/>
            <w:shd w:fill="FFFFFF" w:val="clear"/>
          </w:rPr>
          <w:t xml:space="preserve">Застосувати  ІКТ на уроках </w:t>
        </w:r>
        <w:r>
          <w:rPr>
            <w:rStyle w:val="Style13"/>
            <w:rFonts w:cs="Times New Roman" w:ascii="Times New Roman" w:hAnsi="Times New Roman"/>
            <w:color w:val="auto"/>
            <w:sz w:val="28"/>
            <w:szCs w:val="28"/>
            <w:u w:val="none"/>
            <w:shd w:fill="FFFFFF" w:val="clear"/>
            <w:lang w:val="uk-UA"/>
          </w:rPr>
          <w:t>предметів</w:t>
        </w:r>
      </w:hyperlink>
      <w:r>
        <w:rPr>
          <w:rStyle w:val="Style13"/>
          <w:rFonts w:cs="Times New Roman" w:ascii="Times New Roman" w:hAnsi="Times New Roman"/>
          <w:color w:val="484848"/>
          <w:sz w:val="28"/>
          <w:szCs w:val="28"/>
          <w:highlight w:val="white"/>
          <w:u w:val="none"/>
          <w:lang w:val="uk-UA"/>
        </w:rPr>
        <w:t xml:space="preserve"> суспільно-гуманітарного циклу.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D0D0D" w:themeColor="text1" w:themeTint="f2"/>
          <w:sz w:val="28"/>
          <w:szCs w:val="28"/>
          <w:lang w:val="uk-UA"/>
        </w:rPr>
        <w:t xml:space="preserve">4. </w:t>
      </w:r>
      <w:r>
        <w:rPr>
          <w:rFonts w:cs="Times New Roman" w:ascii="Times New Roman" w:hAnsi="Times New Roman"/>
          <w:color w:val="0D0D0D" w:themeColor="text1" w:themeTint="f2"/>
          <w:sz w:val="28"/>
          <w:szCs w:val="28"/>
        </w:rPr>
        <w:t>Дотримуватися</w:t>
      </w:r>
      <w:r>
        <w:rPr>
          <w:rFonts w:cs="Times New Roman" w:ascii="Times New Roman" w:hAnsi="Times New Roman"/>
          <w:color w:val="0D0D0D" w:themeColor="text1" w:themeTint="f2"/>
          <w:sz w:val="28"/>
          <w:szCs w:val="28"/>
          <w:lang w:val="uk-UA"/>
        </w:rPr>
        <w:t xml:space="preserve"> єдиного </w:t>
      </w:r>
      <w:r>
        <w:rPr>
          <w:rFonts w:cs="Times New Roman" w:ascii="Times New Roman" w:hAnsi="Times New Roman"/>
          <w:color w:val="0D0D0D" w:themeColor="text1" w:themeTint="f2"/>
          <w:sz w:val="28"/>
          <w:szCs w:val="28"/>
        </w:rPr>
        <w:t>мовного та орфографічного режимів</w:t>
      </w:r>
      <w:r>
        <w:rPr>
          <w:rFonts w:cs="Times New Roman" w:ascii="Times New Roman" w:hAnsi="Times New Roman"/>
          <w:color w:val="0D0D0D" w:themeColor="text1" w:themeTint="f2"/>
          <w:sz w:val="28"/>
          <w:szCs w:val="28"/>
          <w:lang w:val="uk-UA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D0D0D" w:themeColor="text1" w:themeTint="f2"/>
          <w:sz w:val="28"/>
          <w:szCs w:val="28"/>
          <w:lang w:val="uk-UA"/>
        </w:rPr>
        <w:t xml:space="preserve">5. </w:t>
      </w:r>
      <w:r>
        <w:rPr>
          <w:rFonts w:cs="Times New Roman" w:ascii="Times New Roman" w:hAnsi="Times New Roman"/>
          <w:color w:val="0D0D0D" w:themeColor="text1" w:themeTint="f2"/>
          <w:sz w:val="28"/>
          <w:szCs w:val="28"/>
        </w:rPr>
        <w:t>Плекати любов і повагу до українського слова. 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cs="Times New Roman" w:ascii="Times New Roman" w:hAnsi="Times New Roman"/>
          <w:color w:val="0D0D0D" w:themeColor="text1" w:themeTint="f2"/>
          <w:sz w:val="28"/>
          <w:szCs w:val="28"/>
          <w:lang w:val="uk-UA"/>
        </w:rPr>
        <w:t xml:space="preserve">6. </w:t>
      </w:r>
      <w:r>
        <w:rPr>
          <w:rFonts w:cs="Times New Roman" w:ascii="Times New Roman" w:hAnsi="Times New Roman"/>
          <w:color w:val="0D0D0D" w:themeColor="text1" w:themeTint="f2"/>
          <w:sz w:val="28"/>
          <w:szCs w:val="28"/>
        </w:rPr>
        <w:t>Працювати над удосконаленням культури мовлення. 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D0D0D" w:themeColor="text1" w:themeTint="f2"/>
          <w:sz w:val="28"/>
          <w:szCs w:val="28"/>
          <w:lang w:val="uk-UA"/>
        </w:rPr>
        <w:t xml:space="preserve">7. </w:t>
      </w:r>
      <w:r>
        <w:rPr>
          <w:rFonts w:cs="Times New Roman" w:ascii="Times New Roman" w:hAnsi="Times New Roman"/>
          <w:color w:val="0D0D0D" w:themeColor="text1" w:themeTint="f2"/>
          <w:sz w:val="28"/>
          <w:szCs w:val="28"/>
        </w:rPr>
        <w:t xml:space="preserve">На кожному уроці проводити корекційну роботу: </w:t>
      </w:r>
      <w:r>
        <w:rPr>
          <w:rFonts w:cs="Times New Roman" w:ascii="Times New Roman" w:hAnsi="Times New Roman"/>
          <w:bCs/>
          <w:iCs/>
          <w:color w:val="0D0D0D" w:themeColor="text1" w:themeTint="f2"/>
          <w:sz w:val="28"/>
          <w:szCs w:val="28"/>
        </w:rPr>
        <w:t>контроль над вимовою звуків, поповнення словникового запасу, р</w:t>
      </w:r>
      <w:r>
        <w:rPr>
          <w:rFonts w:cs="Times New Roman" w:ascii="Times New Roman" w:hAnsi="Times New Roman"/>
          <w:bCs/>
          <w:iCs/>
          <w:color w:val="0D0D0D" w:themeColor="text1" w:themeTint="f2"/>
          <w:sz w:val="28"/>
          <w:szCs w:val="28"/>
          <w:lang w:val="uk-UA"/>
        </w:rPr>
        <w:t>о</w:t>
      </w:r>
      <w:r>
        <w:rPr>
          <w:rFonts w:cs="Times New Roman" w:ascii="Times New Roman" w:hAnsi="Times New Roman"/>
          <w:bCs/>
          <w:iCs/>
          <w:color w:val="0D0D0D" w:themeColor="text1" w:themeTint="f2"/>
          <w:sz w:val="28"/>
          <w:szCs w:val="28"/>
        </w:rPr>
        <w:t>звиток монологічного та діалогічного мовлення, робота над р</w:t>
      </w:r>
      <w:r>
        <w:rPr>
          <w:rFonts w:cs="Times New Roman" w:ascii="Times New Roman" w:hAnsi="Times New Roman"/>
          <w:bCs/>
          <w:iCs/>
          <w:color w:val="0D0D0D" w:themeColor="text1" w:themeTint="f2"/>
          <w:sz w:val="28"/>
          <w:szCs w:val="28"/>
          <w:lang w:val="uk-UA"/>
        </w:rPr>
        <w:t>о</w:t>
      </w:r>
      <w:r>
        <w:rPr>
          <w:rFonts w:cs="Times New Roman" w:ascii="Times New Roman" w:hAnsi="Times New Roman"/>
          <w:bCs/>
          <w:iCs/>
          <w:color w:val="0D0D0D" w:themeColor="text1" w:themeTint="f2"/>
          <w:sz w:val="28"/>
          <w:szCs w:val="28"/>
        </w:rPr>
        <w:t>звитком  мовлення, слухового сприймання, навичок читання з губ тощо.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D0D0D" w:themeColor="text1" w:themeTint="f2"/>
          <w:sz w:val="28"/>
          <w:szCs w:val="28"/>
          <w:lang w:val="uk-UA"/>
        </w:rPr>
        <w:t>8. Працювати над постійним підвищенням якості вкладання предметів як засобу підвищення ефективності уроку, професійної майстерності вчителя.</w:t>
      </w:r>
      <w:r>
        <w:rPr>
          <w:rFonts w:cs="Times New Roman" w:ascii="Times New Roman" w:hAnsi="Times New Roman"/>
          <w:color w:val="0D0D0D" w:themeColor="text1" w:themeTint="f2"/>
          <w:sz w:val="28"/>
          <w:szCs w:val="28"/>
        </w:rPr>
        <w:t> 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D0D0D" w:themeColor="text1" w:themeTint="f2"/>
          <w:sz w:val="28"/>
          <w:szCs w:val="28"/>
          <w:lang w:val="uk-UA"/>
        </w:rPr>
        <w:t>9. Удосконалювати зміст і структуру уроків, форм та методів навчання відповідно до освітніх стандартів.</w:t>
      </w:r>
      <w:r>
        <w:rPr>
          <w:rFonts w:cs="Times New Roman" w:ascii="Times New Roman" w:hAnsi="Times New Roman"/>
          <w:color w:val="0D0D0D" w:themeColor="text1" w:themeTint="f2"/>
          <w:sz w:val="28"/>
          <w:szCs w:val="28"/>
        </w:rPr>
        <w:t> 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D0D0D" w:themeColor="text1" w:themeTint="f2"/>
          <w:sz w:val="28"/>
          <w:szCs w:val="28"/>
          <w:lang w:val="uk-UA"/>
        </w:rPr>
        <w:t>10. Вивчати та використовувати на практиці інно</w:t>
        <w:softHyphen/>
        <w:t>ваційні методи навчання.</w:t>
      </w:r>
      <w:r>
        <w:rPr>
          <w:rFonts w:cs="Times New Roman" w:ascii="Times New Roman" w:hAnsi="Times New Roman"/>
          <w:color w:val="0D0D0D" w:themeColor="text1" w:themeTint="f2"/>
          <w:sz w:val="28"/>
          <w:szCs w:val="28"/>
        </w:rPr>
        <w:t> 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D0D0D" w:themeColor="text1" w:themeTint="f2"/>
          <w:sz w:val="28"/>
          <w:szCs w:val="28"/>
          <w:lang w:val="uk-UA"/>
        </w:rPr>
        <w:t>11. Упроваджувати методи нетрадиційної, нестан</w:t>
        <w:softHyphen/>
        <w:t>дартної організації творчої діяльності вихованців.</w:t>
      </w:r>
      <w:r>
        <w:rPr>
          <w:rFonts w:cs="Times New Roman" w:ascii="Times New Roman" w:hAnsi="Times New Roman"/>
          <w:color w:val="0D0D0D" w:themeColor="text1" w:themeTint="f2"/>
          <w:sz w:val="28"/>
          <w:szCs w:val="28"/>
        </w:rPr>
        <w:t> 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D0D0D" w:themeColor="text1" w:themeTint="f2"/>
          <w:sz w:val="28"/>
          <w:szCs w:val="28"/>
          <w:lang w:val="uk-UA"/>
        </w:rPr>
        <w:t>12. Розвивати пізнавальні і творчі здібності дітей.</w:t>
      </w:r>
    </w:p>
    <w:p>
      <w:pPr>
        <w:pStyle w:val="Normal"/>
        <w:spacing w:lineRule="auto" w:line="360" w:before="0" w:after="0"/>
        <w:jc w:val="both"/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D0D0D" w:themeColor="text1" w:themeTint="f2"/>
          <w:sz w:val="28"/>
          <w:szCs w:val="28"/>
          <w:lang w:val="uk-UA"/>
        </w:rPr>
        <w:t xml:space="preserve">13. Вивчати індивідуальні особливості </w:t>
      </w:r>
      <w:r>
        <w:rPr>
          <w:rFonts w:cs="Times New Roman" w:ascii="Times New Roman" w:hAnsi="Times New Roman"/>
          <w:sz w:val="28"/>
          <w:szCs w:val="28"/>
          <w:lang w:val="uk-UA"/>
        </w:rPr>
        <w:t>здобувачів освіти</w:t>
      </w:r>
      <w:r>
        <w:rPr>
          <w:rFonts w:cs="Times New Roman" w:ascii="Times New Roman" w:hAnsi="Times New Roman"/>
          <w:color w:val="0D0D0D" w:themeColor="text1" w:themeTint="f2"/>
          <w:sz w:val="28"/>
          <w:szCs w:val="28"/>
          <w:lang w:val="uk-UA"/>
        </w:rPr>
        <w:t xml:space="preserve"> з метою їх урахування при плануванні роботи вчителів суспільно-гуманітарного циклу</w:t>
      </w:r>
      <w:r>
        <w:rPr>
          <w:rStyle w:val="Fontstyle80"/>
          <w:rFonts w:cs="Times New Roman" w:ascii="Times New Roman" w:hAnsi="Times New Roman"/>
          <w:color w:val="0D0D0D" w:themeColor="text1" w:themeTint="f2"/>
          <w:sz w:val="28"/>
          <w:szCs w:val="28"/>
          <w:lang w:val="uk-UA"/>
        </w:rPr>
        <w:t>.</w:t>
      </w:r>
      <w:r>
        <w:rPr>
          <w:rStyle w:val="Fontstyle80"/>
          <w:rFonts w:cs="Times New Roman" w:ascii="Times New Roman" w:hAnsi="Times New Roman"/>
          <w:color w:val="0D0D0D" w:themeColor="text1" w:themeTint="f2"/>
          <w:sz w:val="28"/>
          <w:szCs w:val="28"/>
        </w:rPr>
        <w:t> </w:t>
      </w:r>
    </w:p>
    <w:p>
      <w:pPr>
        <w:pStyle w:val="Normal"/>
        <w:spacing w:lineRule="auto" w:line="360" w:before="0" w:after="0"/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Style w:val="Appleconvertedspace"/>
          <w:rFonts w:cs="Times New Roman" w:ascii="Times New Roman" w:hAnsi="Times New Roman"/>
          <w:color w:val="0D0D0D" w:themeColor="text1" w:themeTint="f2"/>
          <w:sz w:val="28"/>
          <w:szCs w:val="28"/>
          <w:lang w:val="uk-UA"/>
        </w:rPr>
        <w:t xml:space="preserve">14. </w:t>
      </w:r>
      <w:r>
        <w:rPr>
          <w:rStyle w:val="Fontstyle80"/>
          <w:rFonts w:cs="Times New Roman" w:ascii="Times New Roman" w:hAnsi="Times New Roman"/>
          <w:color w:val="0D0D0D" w:themeColor="text1" w:themeTint="f2"/>
          <w:sz w:val="28"/>
          <w:szCs w:val="28"/>
        </w:rPr>
        <w:t>Аналізувати уроки, виховні заходи, результати шкільних олімпіад, конкурсів.</w:t>
      </w:r>
      <w:r>
        <w:rPr>
          <w:rStyle w:val="Fontstyle80"/>
          <w:rFonts w:cs="Times New Roman"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360" w:before="0" w:after="0"/>
        <w:rPr>
          <w:rStyle w:val="Appleconvertedspace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Style w:val="Fontstyle80"/>
          <w:rFonts w:cs="Times New Roman" w:ascii="Times New Roman" w:hAnsi="Times New Roman"/>
          <w:color w:val="0D0D0D" w:themeColor="text1" w:themeTint="f2"/>
          <w:sz w:val="28"/>
          <w:szCs w:val="28"/>
        </w:rPr>
        <w:t>15. Попов</w:t>
      </w:r>
      <w:r>
        <w:rPr>
          <w:rStyle w:val="Fontstyle80"/>
          <w:rFonts w:cs="Times New Roman" w:ascii="Times New Roman" w:hAnsi="Times New Roman"/>
          <w:color w:val="0D0D0D" w:themeColor="text1" w:themeTint="f2"/>
          <w:sz w:val="28"/>
          <w:szCs w:val="28"/>
          <w:lang w:val="uk-UA"/>
        </w:rPr>
        <w:t>нювати банк олімпіадних завдань.</w:t>
      </w:r>
      <w:r>
        <w:rPr>
          <w:rStyle w:val="Appleconvertedspace"/>
          <w:rFonts w:cs="Times New Roman" w:ascii="Times New Roman" w:hAnsi="Times New Roman"/>
          <w:color w:val="0D0D0D" w:themeColor="text1" w:themeTint="f2"/>
          <w:sz w:val="28"/>
          <w:szCs w:val="28"/>
        </w:rPr>
        <w:t> 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Style w:val="Appleconvertedspace"/>
          <w:rFonts w:cs="Times New Roman" w:ascii="Times New Roman" w:hAnsi="Times New Roman"/>
          <w:color w:val="0D0D0D" w:themeColor="text1" w:themeTint="f2"/>
          <w:sz w:val="28"/>
          <w:szCs w:val="28"/>
          <w:lang w:val="uk-UA"/>
        </w:rPr>
        <w:t xml:space="preserve">16. 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  <w:t>Проводити індивідуальну роботу зі схильними до розвитку і з невстигаючими здобувачами освіти.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cs="Times New Roman" w:ascii="Times New Roman" w:hAnsi="Times New Roman"/>
          <w:color w:val="0D0D0D" w:themeColor="text1" w:themeTint="f2"/>
          <w:sz w:val="28"/>
          <w:szCs w:val="28"/>
          <w:lang w:val="uk-UA"/>
        </w:rPr>
        <w:t xml:space="preserve">17. </w:t>
      </w:r>
      <w:r>
        <w:rPr>
          <w:rFonts w:cs="Times New Roman" w:ascii="Times New Roman" w:hAnsi="Times New Roman"/>
          <w:color w:val="0D0D0D" w:themeColor="text1" w:themeTint="f2"/>
          <w:sz w:val="28"/>
          <w:szCs w:val="28"/>
        </w:rPr>
        <w:t xml:space="preserve">Готувати 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  <w:t>здобувачів освіти</w:t>
      </w:r>
      <w:r>
        <w:rPr>
          <w:rFonts w:cs="Times New Roman" w:ascii="Times New Roman" w:hAnsi="Times New Roman"/>
          <w:color w:val="0D0D0D" w:themeColor="text1" w:themeTint="f2"/>
          <w:sz w:val="28"/>
          <w:szCs w:val="28"/>
          <w:lang w:val="uk-UA"/>
        </w:rPr>
        <w:t xml:space="preserve"> 10-12-х класів </w:t>
      </w:r>
      <w:r>
        <w:rPr>
          <w:rFonts w:cs="Times New Roman" w:ascii="Times New Roman" w:hAnsi="Times New Roman"/>
          <w:color w:val="0D0D0D" w:themeColor="text1" w:themeTint="f2"/>
          <w:sz w:val="28"/>
          <w:szCs w:val="28"/>
        </w:rPr>
        <w:t>до проходження ЗНО. </w:t>
      </w:r>
    </w:p>
    <w:p>
      <w:pPr>
        <w:pStyle w:val="Normal"/>
        <w:spacing w:lineRule="auto" w:line="360" w:before="0" w:after="0"/>
        <w:jc w:val="both"/>
        <w:rPr>
          <w:rStyle w:val="Fontstyle8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80"/>
          <w:rFonts w:cs="Times New Roman" w:ascii="Times New Roman" w:hAnsi="Times New Roman"/>
          <w:color w:val="0D0D0D" w:themeColor="text1" w:themeTint="f2"/>
          <w:sz w:val="28"/>
          <w:szCs w:val="28"/>
          <w:lang w:val="uk-UA"/>
        </w:rPr>
        <w:t xml:space="preserve">18. </w:t>
      </w:r>
      <w:r>
        <w:rPr>
          <w:rStyle w:val="Fontstyle80"/>
          <w:rFonts w:cs="Times New Roman" w:ascii="Times New Roman" w:hAnsi="Times New Roman"/>
          <w:color w:val="0D0D0D" w:themeColor="text1" w:themeTint="f2"/>
          <w:sz w:val="28"/>
          <w:szCs w:val="28"/>
        </w:rPr>
        <w:t>Вивчати й аналізувати навчальні програми, підручники, посібники, інструкції та рекомендації М</w:t>
      </w:r>
      <w:r>
        <w:rPr>
          <w:rStyle w:val="Fontstyle80"/>
          <w:rFonts w:cs="Times New Roman" w:ascii="Times New Roman" w:hAnsi="Times New Roman"/>
          <w:color w:val="0D0D0D" w:themeColor="text1" w:themeTint="f2"/>
          <w:sz w:val="28"/>
          <w:szCs w:val="28"/>
          <w:lang w:val="uk-UA"/>
        </w:rPr>
        <w:t>іністерства освіти і науки України</w:t>
      </w:r>
      <w:r>
        <w:rPr>
          <w:rStyle w:val="Fontstyle80"/>
          <w:rFonts w:cs="Times New Roman" w:ascii="Times New Roman" w:hAnsi="Times New Roman"/>
          <w:color w:val="0D0D0D" w:themeColor="text1" w:themeTint="f2"/>
          <w:sz w:val="28"/>
          <w:szCs w:val="28"/>
        </w:rPr>
        <w:t>.</w:t>
      </w:r>
      <w:r>
        <w:rPr>
          <w:rStyle w:val="Appleconvertedspace"/>
          <w:rFonts w:cs="Times New Roman" w:ascii="Times New Roman" w:hAnsi="Times New Roman"/>
          <w:color w:val="0D0D0D" w:themeColor="text1" w:themeTint="f2"/>
          <w:sz w:val="28"/>
          <w:szCs w:val="28"/>
        </w:rPr>
        <w:t> </w:t>
      </w:r>
      <w:r>
        <w:rPr>
          <w:rFonts w:cs="Times New Roman" w:ascii="Times New Roman" w:hAnsi="Times New Roman"/>
          <w:color w:val="0D0D0D" w:themeColor="text1" w:themeTint="f2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  <w:t>Регулярно проводити огляд новинок методичної та художньої літератури, періодичних видань.</w:t>
      </w:r>
    </w:p>
    <w:p>
      <w:pPr>
        <w:pStyle w:val="Normal"/>
        <w:spacing w:lineRule="auto" w:line="360" w:before="0" w:after="0"/>
        <w:jc w:val="both"/>
        <w:rPr>
          <w:rStyle w:val="Fontstyle80"/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D0D0D" w:themeColor="text1" w:themeTint="f2"/>
          <w:sz w:val="28"/>
          <w:szCs w:val="28"/>
          <w:lang w:val="uk-UA"/>
        </w:rPr>
        <w:t xml:space="preserve">19. </w:t>
      </w:r>
      <w:r>
        <w:rPr>
          <w:rStyle w:val="Fontstyle80"/>
          <w:rFonts w:cs="Times New Roman" w:ascii="Times New Roman" w:hAnsi="Times New Roman"/>
          <w:color w:val="0D0D0D" w:themeColor="text1" w:themeTint="f2"/>
          <w:sz w:val="28"/>
          <w:szCs w:val="28"/>
        </w:rPr>
        <w:t xml:space="preserve">Вивчати й узагальнювати </w:t>
      </w:r>
      <w:r>
        <w:rPr>
          <w:rStyle w:val="Fontstyle80"/>
          <w:rFonts w:cs="Times New Roman" w:ascii="Times New Roman" w:hAnsi="Times New Roman"/>
          <w:color w:val="0D0D0D" w:themeColor="text1" w:themeTint="f2"/>
          <w:sz w:val="28"/>
          <w:szCs w:val="28"/>
          <w:lang w:val="uk-UA"/>
        </w:rPr>
        <w:t xml:space="preserve">передовий </w:t>
      </w:r>
      <w:r>
        <w:rPr>
          <w:rStyle w:val="Fontstyle80"/>
          <w:rFonts w:cs="Times New Roman" w:ascii="Times New Roman" w:hAnsi="Times New Roman"/>
          <w:color w:val="0D0D0D" w:themeColor="text1" w:themeTint="f2"/>
          <w:sz w:val="28"/>
          <w:szCs w:val="28"/>
        </w:rPr>
        <w:t xml:space="preserve">досвід </w:t>
      </w:r>
      <w:r>
        <w:rPr>
          <w:rStyle w:val="Fontstyle80"/>
          <w:rFonts w:cs="Times New Roman" w:ascii="Times New Roman" w:hAnsi="Times New Roman"/>
          <w:color w:val="0D0D0D" w:themeColor="text1" w:themeTint="f2"/>
          <w:sz w:val="28"/>
          <w:szCs w:val="28"/>
          <w:lang w:val="uk-UA"/>
        </w:rPr>
        <w:t>педагогів.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434745"/>
          <w:sz w:val="28"/>
          <w:szCs w:val="28"/>
          <w:lang w:val="uk-UA"/>
        </w:rPr>
      </w:pPr>
      <w:r>
        <w:rPr>
          <w:rStyle w:val="Fontstyle80"/>
          <w:rFonts w:cs="Times New Roman" w:ascii="Times New Roman" w:hAnsi="Times New Roman"/>
          <w:color w:val="0D0D0D" w:themeColor="text1" w:themeTint="f2"/>
          <w:sz w:val="28"/>
          <w:szCs w:val="28"/>
          <w:lang w:val="uk-UA"/>
        </w:rPr>
        <w:t xml:space="preserve">20. 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  <w:t xml:space="preserve">Спрямувати роботу на забезпечення високого рівня викладання української мови та літератури, історії, іноземної мови, зарубіжної літератури, формування в </w:t>
      </w:r>
      <w:r>
        <w:rPr>
          <w:rFonts w:cs="Times New Roman" w:ascii="Times New Roman" w:hAnsi="Times New Roman"/>
          <w:sz w:val="28"/>
          <w:szCs w:val="28"/>
          <w:lang w:val="uk-UA"/>
        </w:rPr>
        <w:t>здобувачів освіти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  <w:t xml:space="preserve"> практичних умінь і навичок.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Style w:val="Fontstyle80"/>
          <w:rFonts w:cs="Times New Roman" w:ascii="Times New Roman" w:hAnsi="Times New Roman"/>
          <w:color w:val="333333"/>
          <w:sz w:val="28"/>
          <w:szCs w:val="28"/>
          <w:lang w:val="uk-UA"/>
        </w:rPr>
        <w:t xml:space="preserve">21. 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/>
        </w:rPr>
        <w:t>Використовувати різні засоби, форми і методи навчання, виховувати у дітей любов до рідної мови, повагу до культури і традицій свого народу, інших народів світу.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34745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434745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34745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434745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34745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434745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34745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434745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34745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434745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34745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434745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34745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434745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34745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434745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34745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434745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34745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434745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34745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434745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34745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434745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34745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434745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34745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434745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34745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434745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34745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434745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34745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434745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34745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434745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34745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434745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34745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434745"/>
          <w:sz w:val="28"/>
          <w:szCs w:val="28"/>
          <w:lang w:val="uk-UA"/>
        </w:rPr>
      </w:r>
    </w:p>
    <w:p>
      <w:pPr>
        <w:pStyle w:val="Normal"/>
        <w:spacing w:lineRule="auto" w:line="360" w:before="0" w:after="0"/>
        <w:rPr>
          <w:rStyle w:val="Fontstyle80"/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sectPr>
          <w:type w:val="nextPage"/>
          <w:pgSz w:w="11906" w:h="16838"/>
          <w:pgMar w:left="1418" w:right="849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360" w:before="0" w:after="0"/>
        <w:rPr>
          <w:rStyle w:val="Fontstyle80"/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tabs>
          <w:tab w:val="clear" w:pos="708"/>
          <w:tab w:val="left" w:pos="-4678" w:leader="none"/>
        </w:tabs>
        <w:spacing w:before="0" w:after="200"/>
        <w:jc w:val="both"/>
        <w:rPr/>
      </w:pPr>
      <w:r>
        <w:rPr>
          <w:rFonts w:eastAsia="Times New Roman" w:cs="Times New Roman" w:ascii="Times New Roman" w:hAnsi="Times New Roman"/>
          <w:color w:val="434745"/>
          <w:sz w:val="28"/>
          <w:szCs w:val="28"/>
        </w:rPr>
        <w:t> 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/>
        <w:color w:val="auto"/>
      </w:rPr>
    </w:lvl>
    <w:lvl w:ilvl="1">
      <w:start w:val="12"/>
      <w:numFmt w:val="decimal"/>
      <w:lvlText w:val="%1.%2"/>
      <w:lvlJc w:val="left"/>
      <w:pPr>
        <w:ind w:left="1770" w:hanging="1410"/>
      </w:pPr>
      <w:rPr>
        <w:b/>
      </w:rPr>
    </w:lvl>
    <w:lvl w:ilvl="2">
      <w:start w:val="2018"/>
      <w:numFmt w:val="decimal"/>
      <w:lvlText w:val="%1.%2.%3"/>
      <w:lvlJc w:val="left"/>
      <w:pPr>
        <w:ind w:left="1770" w:hanging="1410"/>
      </w:pPr>
      <w:rPr>
        <w:b/>
      </w:rPr>
    </w:lvl>
    <w:lvl w:ilvl="3">
      <w:start w:val="1"/>
      <w:numFmt w:val="decimal"/>
      <w:lvlText w:val="%1.%2.%3.%4"/>
      <w:lvlJc w:val="left"/>
      <w:pPr>
        <w:ind w:left="1770" w:hanging="1410"/>
      </w:pPr>
      <w:rPr>
        <w:b/>
      </w:rPr>
    </w:lvl>
    <w:lvl w:ilvl="4">
      <w:start w:val="1"/>
      <w:numFmt w:val="decimal"/>
      <w:lvlText w:val="%1.%2.%3.%4.%5"/>
      <w:lvlJc w:val="left"/>
      <w:pPr>
        <w:ind w:left="1770" w:hanging="141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b/>
      </w:rPr>
    </w:lvl>
  </w:abstractNum>
  <w:abstractNum w:abstractNumId="4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lvl w:ilvl="0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5a8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63246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uk-UA" w:eastAsia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" w:customStyle="1">
    <w:name w:val="s1"/>
    <w:basedOn w:val="DefaultParagraphFont"/>
    <w:qFormat/>
    <w:rsid w:val="00d969b7"/>
    <w:rPr/>
  </w:style>
  <w:style w:type="character" w:styleId="Appleconvertedspace" w:customStyle="1">
    <w:name w:val="apple-converted-space"/>
    <w:basedOn w:val="DefaultParagraphFont"/>
    <w:qFormat/>
    <w:rsid w:val="00650b91"/>
    <w:rPr/>
  </w:style>
  <w:style w:type="character" w:styleId="Fontstyle80" w:customStyle="1">
    <w:name w:val="fontstyle80"/>
    <w:basedOn w:val="DefaultParagraphFont"/>
    <w:qFormat/>
    <w:rsid w:val="00a66262"/>
    <w:rPr/>
  </w:style>
  <w:style w:type="character" w:styleId="Style13">
    <w:name w:val="Интернет-ссылка"/>
    <w:basedOn w:val="DefaultParagraphFont"/>
    <w:uiPriority w:val="99"/>
    <w:semiHidden/>
    <w:unhideWhenUsed/>
    <w:rsid w:val="00812c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096c"/>
    <w:rPr>
      <w:b/>
      <w:bCs/>
    </w:rPr>
  </w:style>
  <w:style w:type="character" w:styleId="Style14">
    <w:name w:val="Выделение"/>
    <w:basedOn w:val="DefaultParagraphFont"/>
    <w:qFormat/>
    <w:rsid w:val="000855b5"/>
    <w:rPr>
      <w:i/>
      <w:iCs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a5207d"/>
    <w:rPr>
      <w:rFonts w:ascii="Tahoma" w:hAnsi="Tahoma" w:cs="Tahoma"/>
      <w:sz w:val="16"/>
      <w:szCs w:val="16"/>
    </w:rPr>
  </w:style>
  <w:style w:type="character" w:styleId="21" w:customStyle="1">
    <w:name w:val="Цитата 2 Знак"/>
    <w:basedOn w:val="DefaultParagraphFont"/>
    <w:link w:val="21"/>
    <w:uiPriority w:val="29"/>
    <w:qFormat/>
    <w:rsid w:val="00b5070a"/>
    <w:rPr>
      <w:rFonts w:eastAsia="Calibri" w:eastAsiaTheme="minorHAnsi"/>
      <w:i/>
      <w:iCs/>
      <w:color w:val="000000" w:themeColor="text1"/>
      <w:lang w:eastAsia="en-US"/>
    </w:rPr>
  </w:style>
  <w:style w:type="character" w:styleId="22" w:customStyle="1">
    <w:name w:val="Заголовок 2 Знак"/>
    <w:basedOn w:val="DefaultParagraphFont"/>
    <w:link w:val="2"/>
    <w:uiPriority w:val="9"/>
    <w:qFormat/>
    <w:rsid w:val="0063246e"/>
    <w:rPr>
      <w:rFonts w:ascii="Times New Roman" w:hAnsi="Times New Roman" w:eastAsia="Times New Roman" w:cs="Times New Roman"/>
      <w:b/>
      <w:bCs/>
      <w:sz w:val="36"/>
      <w:szCs w:val="36"/>
      <w:lang w:val="uk-UA" w:eastAsia="uk-UA"/>
    </w:rPr>
  </w:style>
  <w:style w:type="character" w:styleId="Time" w:customStyle="1">
    <w:name w:val="time"/>
    <w:basedOn w:val="DefaultParagraphFont"/>
    <w:qFormat/>
    <w:rsid w:val="0063246e"/>
    <w:rPr/>
  </w:style>
  <w:style w:type="character" w:styleId="1" w:customStyle="1">
    <w:name w:val="Дата1"/>
    <w:basedOn w:val="DefaultParagraphFont"/>
    <w:qFormat/>
    <w:rsid w:val="0063246e"/>
    <w:rPr/>
  </w:style>
  <w:style w:type="character" w:styleId="Style16" w:customStyle="1">
    <w:name w:val="Основной текст Знак"/>
    <w:basedOn w:val="DefaultParagraphFont"/>
    <w:link w:val="ad"/>
    <w:uiPriority w:val="99"/>
    <w:semiHidden/>
    <w:qFormat/>
    <w:rsid w:val="00b77a2c"/>
    <w:rPr>
      <w:rFonts w:ascii="Calibri" w:hAnsi="Calibri" w:eastAsia="Calibri" w:cs="Times New Roman"/>
      <w:lang w:val="uk-UA" w:eastAsia="en-US"/>
    </w:rPr>
  </w:style>
  <w:style w:type="character" w:styleId="Style17" w:customStyle="1">
    <w:name w:val="Без интервала Знак"/>
    <w:link w:val="ab"/>
    <w:uiPriority w:val="1"/>
    <w:qFormat/>
    <w:locked/>
    <w:rsid w:val="001c6b7f"/>
    <w:rPr>
      <w:rFonts w:eastAsia="Calibri" w:eastAsiaTheme="minorHAnsi"/>
      <w:lang w:eastAsia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e"/>
    <w:uiPriority w:val="99"/>
    <w:semiHidden/>
    <w:unhideWhenUsed/>
    <w:rsid w:val="00b77a2c"/>
    <w:pPr>
      <w:spacing w:before="0" w:after="120"/>
    </w:pPr>
    <w:rPr>
      <w:rFonts w:ascii="Calibri" w:hAnsi="Calibri" w:eastAsia="Calibri" w:cs="Times New Roman"/>
      <w:lang w:val="uk-UA" w:eastAsia="en-US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P4" w:customStyle="1">
    <w:name w:val="p4"/>
    <w:basedOn w:val="Normal"/>
    <w:qFormat/>
    <w:rsid w:val="00d969b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6" w:customStyle="1">
    <w:name w:val="p6"/>
    <w:basedOn w:val="Normal"/>
    <w:qFormat/>
    <w:rsid w:val="008c01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3" w:customStyle="1">
    <w:name w:val="p3"/>
    <w:basedOn w:val="Normal"/>
    <w:qFormat/>
    <w:rsid w:val="008c01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66fe1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3a35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5207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22"/>
    <w:uiPriority w:val="29"/>
    <w:qFormat/>
    <w:rsid w:val="00b5070a"/>
    <w:pPr/>
    <w:rPr>
      <w:rFonts w:eastAsia="Calibri" w:eastAsiaTheme="minorHAnsi"/>
      <w:i/>
      <w:iCs/>
      <w:color w:val="000000" w:themeColor="text1"/>
      <w:lang w:eastAsia="en-US"/>
    </w:rPr>
  </w:style>
  <w:style w:type="paragraph" w:styleId="NoSpacing">
    <w:name w:val="No Spacing"/>
    <w:link w:val="ac"/>
    <w:uiPriority w:val="1"/>
    <w:qFormat/>
    <w:rsid w:val="00f1513d"/>
    <w:pPr>
      <w:widowControl/>
      <w:bidi w:val="0"/>
      <w:spacing w:lineRule="auto" w:line="240" w:before="0" w:after="0"/>
      <w:jc w:val="left"/>
    </w:pPr>
    <w:rPr>
      <w:rFonts w:eastAsia="Calibri" w:eastAsiaTheme="minorHAnsi" w:ascii="Calibri" w:hAnsi="Calibri" w:cs=""/>
      <w:color w:val="auto"/>
      <w:kern w:val="0"/>
      <w:sz w:val="22"/>
      <w:szCs w:val="22"/>
      <w:lang w:eastAsia="en-US" w:val="ru-RU" w:bidi="ar-SA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5207d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hyperlink" Target="http://journal.osnova.com.ua/article/57337-&#1047;&#1072;&#1089;&#1090;&#1086;&#1089;&#1091;&#1074;&#1072;&#1085;&#1085;&#1103;_&#1030;&#1050;&#1058;_&#1085;&#1072;_&#1091;&#1088;&#1086;&#1082;&#1072;&#1093;_&#1091;&#1082;&#1088;&#1072;&#1111;&#1085;&#1089;&#1100;&#1082;&#1086;&#1111;_&#1084;&#1086;&#1074;&#1080;_&#1090;&#1072;_&#1083;&#1110;&#1090;&#1077;&#1088;&#1072;&#1090;&#1091;&#1088;&#1080;%3A_&#1090;&#1077;&#1086;&#1088;&#1110;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2016/2017 достатній рівень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numFmt formatCode="0%" sourceLinked="1"/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Іноземна мова (англійська)</c:v>
                </c:pt>
                <c:pt idx="5">
                  <c:v>ІсторіяУукраїни</c:v>
                </c:pt>
                <c:pt idx="6">
                  <c:v>Всесвітня історія</c:v>
                </c:pt>
                <c:pt idx="7">
                  <c:v>Українська жестова мова</c:v>
                </c:pt>
                <c:pt idx="8">
                  <c:v>Правознавство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9"/>
                <c:pt idx="0">
                  <c:v>0.71</c:v>
                </c:pt>
                <c:pt idx="1">
                  <c:v>0.59</c:v>
                </c:pt>
                <c:pt idx="2">
                  <c:v>0.680000000000001</c:v>
                </c:pt>
                <c:pt idx="3">
                  <c:v>0.650000000000001</c:v>
                </c:pt>
                <c:pt idx="4">
                  <c:v>0.640000000000001</c:v>
                </c:pt>
                <c:pt idx="5">
                  <c:v>0.81</c:v>
                </c:pt>
                <c:pt idx="6">
                  <c:v>0.75</c:v>
                </c:pt>
                <c:pt idx="7">
                  <c:v>0.54</c:v>
                </c:pt>
                <c:pt idx="8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2017/2018 достатній рівень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numFmt formatCode="0%" sourceLinked="1"/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Іноземна мова (англійська)</c:v>
                </c:pt>
                <c:pt idx="5">
                  <c:v>ІсторіяУукраїни</c:v>
                </c:pt>
                <c:pt idx="6">
                  <c:v>Всесвітня історія</c:v>
                </c:pt>
                <c:pt idx="7">
                  <c:v>Українська жестова мова</c:v>
                </c:pt>
                <c:pt idx="8">
                  <c:v>Правознавство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9"/>
                <c:pt idx="0">
                  <c:v>0.630000000000001</c:v>
                </c:pt>
                <c:pt idx="1">
                  <c:v>0.680000000000001</c:v>
                </c:pt>
                <c:pt idx="2">
                  <c:v>0.620000000000001</c:v>
                </c:pt>
                <c:pt idx="3">
                  <c:v>0.630000000000001</c:v>
                </c:pt>
                <c:pt idx="4">
                  <c:v>0.670000000000001</c:v>
                </c:pt>
                <c:pt idx="5">
                  <c:v>0.680000000000001</c:v>
                </c:pt>
                <c:pt idx="6">
                  <c:v>0.77</c:v>
                </c:pt>
                <c:pt idx="7">
                  <c:v>0.57</c:v>
                </c:pt>
                <c:pt idx="8">
                  <c:v>0.8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2018/2019 достатній рівень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numFmt formatCode="0%" sourceLinked="1"/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9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Російська мова</c:v>
                </c:pt>
                <c:pt idx="3">
                  <c:v>Зарубіжна література</c:v>
                </c:pt>
                <c:pt idx="4">
                  <c:v>Іноземна мова (англійська)</c:v>
                </c:pt>
                <c:pt idx="5">
                  <c:v>ІсторіяУукраїни</c:v>
                </c:pt>
                <c:pt idx="6">
                  <c:v>Всесвітня історія</c:v>
                </c:pt>
                <c:pt idx="7">
                  <c:v>Українська жестова мова</c:v>
                </c:pt>
                <c:pt idx="8">
                  <c:v>Правознавство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9"/>
                <c:pt idx="0">
                  <c:v>0.73</c:v>
                </c:pt>
                <c:pt idx="1">
                  <c:v>0.670000000000001</c:v>
                </c:pt>
                <c:pt idx="2">
                  <c:v>0.6</c:v>
                </c:pt>
                <c:pt idx="3">
                  <c:v>0.54</c:v>
                </c:pt>
                <c:pt idx="4">
                  <c:v>0.51</c:v>
                </c:pt>
                <c:pt idx="5">
                  <c:v>0.57</c:v>
                </c:pt>
                <c:pt idx="6">
                  <c:v>0.5</c:v>
                </c:pt>
                <c:pt idx="7">
                  <c:v>0.53</c:v>
                </c:pt>
                <c:pt idx="8">
                  <c:v>0.72</c:v>
                </c:pt>
              </c:numCache>
            </c:numRef>
          </c:val>
        </c:ser>
        <c:gapWidth val="150"/>
        <c:shape val="box"/>
        <c:axId val="57985681"/>
        <c:axId val="97127959"/>
        <c:axId val="0"/>
      </c:bar3DChart>
      <c:catAx>
        <c:axId val="57985681"/>
        <c:scaling>
          <c:orientation val="minMax"/>
        </c:scaling>
        <c:delete val="0"/>
        <c:axPos val="b"/>
        <c:numFmt formatCode="[$-419]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7127959"/>
        <c:crosses val="autoZero"/>
        <c:auto val="1"/>
        <c:lblAlgn val="ctr"/>
        <c:lblOffset val="100"/>
      </c:catAx>
      <c:valAx>
        <c:axId val="97127959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7985681"/>
        <c:crosses val="autoZero"/>
      </c:valAx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LibreOffice/6.3.0.4$Windows_X86_64 LibreOffice_project/057fc023c990d676a43019934386b85b21a9ee99</Application>
  <Pages>23</Pages>
  <Words>4204</Words>
  <Characters>28168</Characters>
  <CharactersWithSpaces>32133</CharactersWithSpaces>
  <Paragraphs>463</Paragraphs>
  <Company>ммм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2019-09-23T16:05:00Z</dcterms:created>
  <dc:creator>Киндякова</dc:creator>
  <dc:description/>
  <dc:language>ru-RU</dc:language>
  <cp:lastModifiedBy/>
  <cp:lastPrinted>2018-08-28T12:54:00Z</cp:lastPrinted>
  <dcterms:modified xsi:type="dcterms:W3CDTF">2019-11-18T12:18:58Z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ммм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