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66" w:rsidRDefault="007B2966" w:rsidP="007B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 xml:space="preserve">Комунальний заклад </w:t>
      </w:r>
    </w:p>
    <w:p w:rsidR="007B2966" w:rsidRDefault="007B2966" w:rsidP="007B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«Харківська спеціальна школа №6»</w:t>
      </w:r>
    </w:p>
    <w:p w:rsidR="007B2966" w:rsidRDefault="007B2966" w:rsidP="007B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val="uk-UA"/>
        </w:rPr>
        <w:t>Харківської обласної ради</w:t>
      </w:r>
    </w:p>
    <w:p w:rsidR="007B2966" w:rsidRDefault="007B2966" w:rsidP="007B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</w:p>
    <w:p w:rsidR="007B2966" w:rsidRDefault="007B2966" w:rsidP="007B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</w:p>
    <w:p w:rsidR="007B2966" w:rsidRDefault="007B2966" w:rsidP="007B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</w:p>
    <w:p w:rsidR="007B2966" w:rsidRPr="007B2966" w:rsidRDefault="007B2966" w:rsidP="007B29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32"/>
          <w:szCs w:val="32"/>
          <w:lang w:val="uk-UA"/>
        </w:rPr>
      </w:pPr>
      <w:r w:rsidRPr="007B2966">
        <w:rPr>
          <w:rFonts w:ascii="Times New Roman" w:hAnsi="Times New Roman"/>
          <w:b/>
          <w:bCs/>
          <w:kern w:val="28"/>
          <w:sz w:val="32"/>
          <w:szCs w:val="32"/>
          <w:lang w:val="uk-UA"/>
        </w:rPr>
        <w:t>План роботи шкільного парламенту «Ровесники»</w:t>
      </w:r>
    </w:p>
    <w:p w:rsidR="007B2966" w:rsidRPr="007B2966" w:rsidRDefault="007B2966" w:rsidP="007B296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32"/>
          <w:szCs w:val="32"/>
          <w:lang w:val="uk-UA"/>
        </w:rPr>
      </w:pPr>
      <w:r w:rsidRPr="007B2966">
        <w:rPr>
          <w:rFonts w:ascii="Times New Roman" w:hAnsi="Times New Roman"/>
          <w:b/>
          <w:bCs/>
          <w:kern w:val="28"/>
          <w:sz w:val="32"/>
          <w:szCs w:val="32"/>
          <w:lang w:val="uk-UA"/>
        </w:rPr>
        <w:t>на 2021</w:t>
      </w:r>
      <w:r w:rsidRPr="007B2966">
        <w:rPr>
          <w:rFonts w:ascii="Times New Roman" w:hAnsi="Times New Roman"/>
          <w:b/>
          <w:bCs/>
          <w:kern w:val="28"/>
          <w:sz w:val="32"/>
          <w:szCs w:val="32"/>
        </w:rPr>
        <w:t>/</w:t>
      </w:r>
      <w:r w:rsidRPr="007B2966">
        <w:rPr>
          <w:rFonts w:ascii="Times New Roman" w:hAnsi="Times New Roman"/>
          <w:b/>
          <w:bCs/>
          <w:kern w:val="28"/>
          <w:sz w:val="32"/>
          <w:szCs w:val="32"/>
          <w:lang w:val="uk-UA"/>
        </w:rPr>
        <w:t>2021 навчальний рік</w:t>
      </w:r>
    </w:p>
    <w:p w:rsidR="007B2966" w:rsidRPr="001C76DD" w:rsidRDefault="007B2966" w:rsidP="007B296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val="uk-UA"/>
        </w:rPr>
      </w:pPr>
    </w:p>
    <w:p w:rsidR="007B2966" w:rsidRPr="001C76DD" w:rsidRDefault="007B2966" w:rsidP="007B2966">
      <w:pPr>
        <w:spacing w:line="240" w:lineRule="auto"/>
        <w:ind w:left="-426" w:right="-141"/>
        <w:jc w:val="both"/>
        <w:rPr>
          <w:rFonts w:ascii="Times New Roman" w:hAnsi="Times New Roman"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>Гасло парламенту:</w:t>
      </w:r>
    </w:p>
    <w:p w:rsidR="007B2966" w:rsidRPr="001C76DD" w:rsidRDefault="007B2966" w:rsidP="007B2966">
      <w:pPr>
        <w:spacing w:line="240" w:lineRule="auto"/>
        <w:ind w:left="-426" w:right="-141"/>
        <w:rPr>
          <w:rFonts w:ascii="Times New Roman" w:hAnsi="Times New Roman"/>
          <w:iCs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>«Ми повинні бути сильними, вільними і багатими, щоб нас поважали;</w:t>
      </w:r>
    </w:p>
    <w:p w:rsidR="007B2966" w:rsidRPr="001C76DD" w:rsidRDefault="007B2966" w:rsidP="007B2966">
      <w:pPr>
        <w:spacing w:line="240" w:lineRule="auto"/>
        <w:ind w:left="-426" w:right="-141"/>
        <w:rPr>
          <w:rFonts w:ascii="Times New Roman" w:hAnsi="Times New Roman"/>
          <w:iCs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 xml:space="preserve">ми повинні бути миролюбними, щоб нас не боялися; </w:t>
      </w:r>
    </w:p>
    <w:p w:rsidR="007B2966" w:rsidRPr="001C76DD" w:rsidRDefault="007B2966" w:rsidP="007B2966">
      <w:pPr>
        <w:spacing w:line="240" w:lineRule="auto"/>
        <w:ind w:left="-426" w:right="-141"/>
        <w:rPr>
          <w:rFonts w:ascii="Times New Roman" w:hAnsi="Times New Roman"/>
          <w:iCs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 xml:space="preserve">ми повинні бути розумними, підприємливими, щоб з нами шукали співробітництва; </w:t>
      </w:r>
    </w:p>
    <w:p w:rsidR="007B2966" w:rsidRPr="001C76DD" w:rsidRDefault="007B2966" w:rsidP="007B2966">
      <w:pPr>
        <w:spacing w:line="240" w:lineRule="auto"/>
        <w:ind w:left="-426" w:right="-141"/>
        <w:rPr>
          <w:rFonts w:ascii="Times New Roman" w:hAnsi="Times New Roman"/>
          <w:sz w:val="28"/>
          <w:szCs w:val="28"/>
          <w:lang w:val="uk-UA"/>
        </w:rPr>
      </w:pPr>
      <w:r w:rsidRPr="001C76DD">
        <w:rPr>
          <w:rFonts w:ascii="Times New Roman" w:hAnsi="Times New Roman"/>
          <w:sz w:val="28"/>
          <w:szCs w:val="28"/>
          <w:lang w:val="uk-UA"/>
        </w:rPr>
        <w:t xml:space="preserve">ми повинні бути справді демократичними, щоб допомагати своїм прикладом здобувати свободу іншим». </w:t>
      </w:r>
      <w:r w:rsidRPr="001C76DD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               </w:t>
      </w:r>
      <w:r w:rsidRPr="007B2966">
        <w:rPr>
          <w:rFonts w:ascii="Times New Roman" w:hAnsi="Times New Roman"/>
          <w:sz w:val="28"/>
          <w:szCs w:val="28"/>
          <w:lang w:val="uk-UA"/>
        </w:rPr>
        <w:t>Михайло Грушевський  </w:t>
      </w:r>
    </w:p>
    <w:tbl>
      <w:tblPr>
        <w:tblW w:w="10348" w:type="dxa"/>
        <w:tblInd w:w="-601" w:type="dxa"/>
        <w:tblLayout w:type="fixed"/>
        <w:tblLook w:val="0000"/>
      </w:tblPr>
      <w:tblGrid>
        <w:gridCol w:w="567"/>
        <w:gridCol w:w="4820"/>
        <w:gridCol w:w="1559"/>
        <w:gridCol w:w="1985"/>
        <w:gridCol w:w="1417"/>
      </w:tblGrid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7B2966" w:rsidRPr="001C76DD" w:rsidTr="007B2966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виборів організації учнівського самоврядування та президента шкільного парламенту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навчальному році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старости класів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Установча конференція лідерів учнівського самоврядування: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визначення складу та голів комісій;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планування роботи організації на І семестр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Обрання органів учнівського самоврядування в класах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керівники, вихователі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чергування класів: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здобувачами освіти, які запізнюються;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поведінкою на перервах;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 контроль за наявністю змінного взуття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Протягом</w:t>
            </w:r>
          </w:p>
          <w:p w:rsidR="007B2966" w:rsidRPr="001C76DD" w:rsidRDefault="007B2966" w:rsidP="007B2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20/2021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навчального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організатор, класні керівники,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засідання шкільного парламенту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Кожен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3-й вівторок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та організація загальношкільних лінійок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Щомісяця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«Кращий клас року - 20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керівники. вихователі,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тематичної лінійки «Права і обов’язки </w:t>
            </w:r>
            <w:r w:rsidRPr="00F113CC">
              <w:rPr>
                <w:rFonts w:ascii="Times New Roman" w:hAnsi="Times New Roman"/>
                <w:sz w:val="24"/>
                <w:szCs w:val="24"/>
                <w:lang w:val="uk-UA"/>
              </w:rPr>
              <w:t>учнів (вихованців)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шк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оли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17.09.20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рейдів  «Паління», «Шкільна форма – це модно»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4-й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місяця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Тижні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безпеки дорожнього руху «Увага! Діти на дорозі!»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шкільного парламенту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участь у конкурсі дитячих талантів до Міжнародного дня глухих (27 вересня)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«Підкори глухоту собі. Не підкоряйся їй»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 гуртка «Жестова пісня»,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1-12-х класів,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загальношкільному святі до Дня працівників освіти «Учителю! Низький уклін тобі!»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педагог-організатор, керівники гуртків,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вчителі та вихователі,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військово-патр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іотичній грі «Сокіл» («Джура»)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 у рамках </w:t>
            </w:r>
            <w:r w:rsidRPr="001C76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тижня виховання майбутнього захисника Вітчизни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2966" w:rsidRPr="001C76DD" w:rsidRDefault="007B2966" w:rsidP="007B29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.10.20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бібліотекар, члени шкільного парламенту</w:t>
            </w:r>
          </w:p>
          <w:p w:rsidR="007B2966" w:rsidRPr="001C76DD" w:rsidRDefault="007B2966" w:rsidP="007B29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Гра-тренінг «Доброта: справжня та фальшива»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конкурсі ввічливості та добрих справ до Всесвітнього дня доброти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0D7EC4" w:rsidTr="007B2966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та проведення загальношкільної лінійки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«Свіча, запалена від серця» 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рганізатор, бібліотекар, вчителі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історії, права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в обласному фестивалі дитячих талантів «Натхнення»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</w:p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участь у конкурсі дитячих робіт та поробок до свята Золотої осені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Листопад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</w:t>
            </w:r>
          </w:p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Організація та проведення спортивної естафети до Міжнародного дня осіб з обмеженими можливостями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03.12.20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фізичної культури,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та проведення загальношкільного свята «Новорічний карнавал» для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(вихованців)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1–12-х класів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 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акції «Допоможемо птахам» (виготовлення годівничок)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Вихователі, учителі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5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конкурсу малюнків «Харків - місто моєї мрії. Мій район, мій будинок, моя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20.01.202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-31.01.20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класні керівники, вихователі,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пошти закоханих до Дня святого Валентина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святкової програми спільно з представниками обласного УТОГу до Дня святого Валентина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шкільний парламент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на краще оформлення класної кімнати до 8 Березня «Сюрприз для жінок»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вихователі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та проведення загальношкільного традиційного свята «Міс Весна – 2020»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керівники гурткової роботи,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відеопрезентацій та спортивної естафети до Всесвітнього Дня здоров’я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05.04.202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 організатор, члени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Трудові десанти з прибирання та благоустрою території закладу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квітня,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травня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в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ихователі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проведення Дня цивільного захисту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ЗДНВР,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перегляд документальних фільмів,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виставки малюнків «Дзвони Чорнобиля»</w:t>
            </w:r>
            <w:r w:rsidRPr="001C76D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нагоди відзначення Десятиріччя реабілітації та стійкого розвитку регіонів, що постраждали (третє десятиріччя після Чорнобиля)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вчителі історії, образотворчого мистецтва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обласному фестивалі «Весняні посмішки»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керівники гуртків,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Тренінгове заняття для лідерів «Лідер ХХІ сторіччя та його команда»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заходів, присвячених Всесвітньому дню боротьби з палінням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та проведення конкурсу малюнків та стінних газет «Травень –  місяць великої перемоги», урочисте вітання ветеранів Другої світової війни та ветеранів АТО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07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 «Малюй з нами»,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президент 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та участь у конкурсі вишиванок в рамках Всеукраїнського дня вишиванки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Підсумок конкурсу «Кращий клас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/2021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B2966" w:rsidRPr="001C76DD" w:rsidTr="007B2966">
        <w:trPr>
          <w:trHeight w:val="2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Звітна конференція учнівського самоврядування. Підсумки роботи шкільного парламенту за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ік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Планування заходів на наступний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навчальний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ЗДВР, </w:t>
            </w:r>
          </w:p>
          <w:p w:rsidR="007B2966" w:rsidRPr="001C76DD" w:rsidRDefault="007B2966" w:rsidP="007B2966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 </w:t>
            </w:r>
            <w:r w:rsidRPr="001C76DD">
              <w:rPr>
                <w:rFonts w:ascii="Times New Roman" w:hAnsi="Times New Roman"/>
                <w:sz w:val="24"/>
                <w:szCs w:val="24"/>
                <w:lang w:val="uk-UA"/>
              </w:rPr>
              <w:t>шкільного парламенту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966" w:rsidRPr="001C76DD" w:rsidRDefault="007B2966" w:rsidP="00B73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93497" w:rsidRPr="007B2966" w:rsidRDefault="00593497">
      <w:pPr>
        <w:rPr>
          <w:lang w:val="uk-UA"/>
        </w:rPr>
      </w:pPr>
    </w:p>
    <w:sectPr w:rsidR="00593497" w:rsidRPr="007B2966" w:rsidSect="007B2966">
      <w:pgSz w:w="11906" w:h="16838"/>
      <w:pgMar w:top="1134" w:right="707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46" w:rsidRDefault="00606F46" w:rsidP="007B2966">
      <w:pPr>
        <w:spacing w:after="0" w:line="240" w:lineRule="auto"/>
      </w:pPr>
      <w:r>
        <w:separator/>
      </w:r>
    </w:p>
  </w:endnote>
  <w:endnote w:type="continuationSeparator" w:id="0">
    <w:p w:rsidR="00606F46" w:rsidRDefault="00606F46" w:rsidP="007B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46" w:rsidRDefault="00606F46" w:rsidP="007B2966">
      <w:pPr>
        <w:spacing w:after="0" w:line="240" w:lineRule="auto"/>
      </w:pPr>
      <w:r>
        <w:separator/>
      </w:r>
    </w:p>
  </w:footnote>
  <w:footnote w:type="continuationSeparator" w:id="0">
    <w:p w:rsidR="00606F46" w:rsidRDefault="00606F46" w:rsidP="007B2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966"/>
    <w:rsid w:val="00593497"/>
    <w:rsid w:val="00606F46"/>
    <w:rsid w:val="007B2966"/>
    <w:rsid w:val="00B10618"/>
    <w:rsid w:val="00B6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6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29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B296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B2966"/>
    <w:rPr>
      <w:rFonts w:eastAsia="Times New Roman"/>
      <w:lang w:val="ru-RU"/>
    </w:rPr>
  </w:style>
  <w:style w:type="paragraph" w:styleId="a6">
    <w:name w:val="No Spacing"/>
    <w:link w:val="a5"/>
    <w:uiPriority w:val="1"/>
    <w:qFormat/>
    <w:rsid w:val="007B2966"/>
    <w:pPr>
      <w:spacing w:after="0" w:line="240" w:lineRule="auto"/>
    </w:pPr>
    <w:rPr>
      <w:rFonts w:eastAsia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B29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2966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4805</Words>
  <Characters>2739</Characters>
  <Application>Microsoft Office Word</Application>
  <DocSecurity>0</DocSecurity>
  <Lines>22</Lines>
  <Paragraphs>15</Paragraphs>
  <ScaleCrop>false</ScaleCrop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2</cp:revision>
  <dcterms:created xsi:type="dcterms:W3CDTF">2020-11-09T10:09:00Z</dcterms:created>
  <dcterms:modified xsi:type="dcterms:W3CDTF">2020-11-09T10:14:00Z</dcterms:modified>
</cp:coreProperties>
</file>