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8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КОМУНАЛЬНИЙ ЗАКЛАД </w:t>
      </w:r>
    </w:p>
    <w:p w:rsidR="00D916F8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«ХАРКІВСЬКА СПЕЦІАЛЬНА ШКОЛА 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 xml:space="preserve">6» </w:t>
      </w:r>
    </w:p>
    <w:p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410876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467728" w:rsidRPr="003B7B5F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:rsidR="00467728" w:rsidRDefault="0079532A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24.05</w:t>
      </w:r>
      <w:r w:rsidR="00D55C07">
        <w:rPr>
          <w:rFonts w:cs="Tahoma"/>
          <w:sz w:val="28"/>
          <w:szCs w:val="28"/>
        </w:rPr>
        <w:t>.2021</w:t>
      </w:r>
      <w:r w:rsidR="00D916F8">
        <w:rPr>
          <w:rFonts w:cs="Tahoma"/>
          <w:sz w:val="28"/>
          <w:szCs w:val="28"/>
        </w:rPr>
        <w:t xml:space="preserve"> </w:t>
      </w:r>
      <w:r w:rsidR="00D916F8">
        <w:rPr>
          <w:rFonts w:cs="Tahoma"/>
          <w:sz w:val="28"/>
          <w:szCs w:val="28"/>
        </w:rPr>
        <w:tab/>
      </w:r>
      <w:r w:rsidR="00D916F8">
        <w:rPr>
          <w:rFonts w:cs="Tahoma"/>
          <w:sz w:val="28"/>
          <w:szCs w:val="28"/>
        </w:rPr>
        <w:tab/>
      </w:r>
      <w:r w:rsidR="00D916F8">
        <w:rPr>
          <w:rFonts w:cs="Tahoma"/>
          <w:sz w:val="28"/>
          <w:szCs w:val="28"/>
        </w:rPr>
        <w:tab/>
      </w:r>
      <w:r w:rsidR="00D916F8">
        <w:rPr>
          <w:rFonts w:cs="Tahoma"/>
          <w:sz w:val="28"/>
          <w:szCs w:val="28"/>
        </w:rPr>
        <w:tab/>
        <w:t xml:space="preserve">         </w:t>
      </w:r>
      <w:r w:rsidR="00467728" w:rsidRPr="00162AD5">
        <w:rPr>
          <w:rFonts w:cs="Tahoma"/>
          <w:sz w:val="28"/>
          <w:szCs w:val="28"/>
        </w:rPr>
        <w:t>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>
        <w:rPr>
          <w:rFonts w:cs="Tahoma"/>
          <w:sz w:val="28"/>
          <w:szCs w:val="28"/>
        </w:rPr>
        <w:t xml:space="preserve">     </w:t>
      </w:r>
      <w:r w:rsidR="00D916F8">
        <w:rPr>
          <w:rFonts w:cs="Tahoma"/>
          <w:sz w:val="28"/>
          <w:szCs w:val="28"/>
        </w:rPr>
        <w:t xml:space="preserve">   </w:t>
      </w:r>
      <w:r w:rsidR="009B0945">
        <w:rPr>
          <w:rFonts w:cs="Tahoma"/>
          <w:sz w:val="28"/>
          <w:szCs w:val="28"/>
        </w:rPr>
        <w:t xml:space="preserve"> </w:t>
      </w:r>
      <w:r w:rsidR="00D55C07">
        <w:rPr>
          <w:rFonts w:cs="Tahoma"/>
          <w:sz w:val="28"/>
          <w:szCs w:val="28"/>
        </w:rPr>
        <w:t xml:space="preserve">  </w:t>
      </w:r>
      <w:r w:rsidR="00467728" w:rsidRPr="00162AD5">
        <w:rPr>
          <w:rFonts w:cs="Tahoma"/>
          <w:sz w:val="28"/>
          <w:szCs w:val="28"/>
        </w:rPr>
        <w:t xml:space="preserve">№ </w:t>
      </w:r>
      <w:r>
        <w:rPr>
          <w:rFonts w:cs="Tahoma"/>
          <w:sz w:val="28"/>
          <w:szCs w:val="28"/>
        </w:rPr>
        <w:t>51</w:t>
      </w:r>
    </w:p>
    <w:p w:rsidR="00467728" w:rsidRDefault="002F553A" w:rsidP="00467728">
      <w:pPr>
        <w:jc w:val="both"/>
        <w:rPr>
          <w:sz w:val="28"/>
        </w:rPr>
      </w:pPr>
      <w:r>
        <w:rPr>
          <w:sz w:val="28"/>
        </w:rPr>
        <w:tab/>
      </w:r>
    </w:p>
    <w:p w:rsidR="00791FE0" w:rsidRPr="00A50180" w:rsidRDefault="00791FE0" w:rsidP="00791FE0">
      <w:pPr>
        <w:ind w:right="4778"/>
        <w:rPr>
          <w:sz w:val="28"/>
          <w:szCs w:val="28"/>
        </w:rPr>
      </w:pPr>
      <w:r w:rsidRPr="00A50180">
        <w:rPr>
          <w:sz w:val="28"/>
          <w:szCs w:val="28"/>
        </w:rPr>
        <w:t xml:space="preserve">Про затвердження заходів щодо </w:t>
      </w:r>
    </w:p>
    <w:p w:rsidR="00791FE0" w:rsidRPr="00A50180" w:rsidRDefault="00791FE0" w:rsidP="00791FE0">
      <w:pPr>
        <w:ind w:right="4778"/>
        <w:rPr>
          <w:sz w:val="28"/>
          <w:szCs w:val="28"/>
        </w:rPr>
      </w:pPr>
      <w:r w:rsidRPr="00A50180">
        <w:rPr>
          <w:sz w:val="28"/>
          <w:szCs w:val="28"/>
        </w:rPr>
        <w:t xml:space="preserve">економного і раціонального використання бюджетних коштів </w:t>
      </w:r>
    </w:p>
    <w:p w:rsidR="00791FE0" w:rsidRPr="00A50180" w:rsidRDefault="005758AF" w:rsidP="00791FE0">
      <w:pPr>
        <w:ind w:right="4778"/>
        <w:rPr>
          <w:sz w:val="28"/>
          <w:szCs w:val="28"/>
        </w:rPr>
      </w:pPr>
      <w:r>
        <w:rPr>
          <w:sz w:val="28"/>
          <w:szCs w:val="28"/>
        </w:rPr>
        <w:t>у 2021 році</w:t>
      </w:r>
      <w:r w:rsidR="007E5F6C">
        <w:rPr>
          <w:sz w:val="28"/>
          <w:szCs w:val="28"/>
        </w:rPr>
        <w:t xml:space="preserve"> в</w:t>
      </w:r>
      <w:r w:rsidR="00791FE0" w:rsidRPr="00A50180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спеціальній школі</w:t>
      </w:r>
    </w:p>
    <w:p w:rsidR="00791FE0" w:rsidRDefault="00791FE0" w:rsidP="00791FE0">
      <w:pPr>
        <w:spacing w:line="360" w:lineRule="auto"/>
        <w:jc w:val="both"/>
        <w:rPr>
          <w:sz w:val="28"/>
          <w:szCs w:val="28"/>
        </w:rPr>
      </w:pPr>
    </w:p>
    <w:p w:rsidR="00791FE0" w:rsidRPr="00461C3D" w:rsidRDefault="00791FE0" w:rsidP="00791F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</w:t>
      </w:r>
      <w:r w:rsidRPr="001D5848">
        <w:rPr>
          <w:sz w:val="28"/>
          <w:szCs w:val="28"/>
        </w:rPr>
        <w:t xml:space="preserve">6 Закону України «Про </w:t>
      </w:r>
      <w:r>
        <w:rPr>
          <w:sz w:val="28"/>
          <w:szCs w:val="28"/>
        </w:rPr>
        <w:t>місцеві державні адміністрації», ст. 77 Бюджетного кодексу України, на виконання вимог</w:t>
      </w:r>
      <w:r w:rsidRPr="001D5848">
        <w:rPr>
          <w:sz w:val="28"/>
          <w:szCs w:val="28"/>
        </w:rPr>
        <w:t xml:space="preserve"> постанови Кабінету Мін</w:t>
      </w:r>
      <w:r>
        <w:rPr>
          <w:sz w:val="28"/>
          <w:szCs w:val="28"/>
        </w:rPr>
        <w:t xml:space="preserve">істрів України від 11.10.2016 № </w:t>
      </w:r>
      <w:r w:rsidRPr="001D5848">
        <w:rPr>
          <w:sz w:val="28"/>
          <w:szCs w:val="28"/>
        </w:rPr>
        <w:t>710 «Про ефективне використання державних коштів» (із змінами)</w:t>
      </w:r>
      <w:r>
        <w:rPr>
          <w:sz w:val="28"/>
          <w:szCs w:val="28"/>
        </w:rPr>
        <w:t>, з</w:t>
      </w:r>
      <w:r w:rsidRPr="001D5848">
        <w:rPr>
          <w:sz w:val="28"/>
          <w:szCs w:val="28"/>
        </w:rPr>
        <w:t xml:space="preserve"> метою організації роботи щодо забезпечення економного і раціонального вик</w:t>
      </w:r>
      <w:r w:rsidR="00D916F8">
        <w:rPr>
          <w:sz w:val="28"/>
          <w:szCs w:val="28"/>
        </w:rPr>
        <w:t>о</w:t>
      </w:r>
      <w:r w:rsidR="005758AF">
        <w:rPr>
          <w:sz w:val="28"/>
          <w:szCs w:val="28"/>
        </w:rPr>
        <w:t>ристання бюджетних коштів у 2021</w:t>
      </w:r>
      <w:r>
        <w:rPr>
          <w:sz w:val="28"/>
          <w:szCs w:val="28"/>
        </w:rPr>
        <w:t xml:space="preserve"> році</w:t>
      </w:r>
      <w:r w:rsidRPr="001D5848">
        <w:rPr>
          <w:sz w:val="28"/>
          <w:szCs w:val="28"/>
        </w:rPr>
        <w:t xml:space="preserve"> </w:t>
      </w:r>
    </w:p>
    <w:p w:rsidR="00791FE0" w:rsidRPr="00A972BC" w:rsidRDefault="00791FE0" w:rsidP="00791FE0">
      <w:pPr>
        <w:spacing w:line="480" w:lineRule="auto"/>
        <w:ind w:firstLine="851"/>
        <w:jc w:val="both"/>
        <w:rPr>
          <w:sz w:val="16"/>
          <w:szCs w:val="16"/>
        </w:rPr>
      </w:pPr>
    </w:p>
    <w:p w:rsidR="00791FE0" w:rsidRDefault="00791FE0" w:rsidP="00791FE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91FE0" w:rsidRDefault="00A50180" w:rsidP="00791FE0">
      <w:pPr>
        <w:pStyle w:val="21"/>
        <w:numPr>
          <w:ilvl w:val="0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ШЕРЕВЕРЕНКО К.В., головному бухгалтеру:</w:t>
      </w:r>
    </w:p>
    <w:p w:rsidR="00791FE0" w:rsidRPr="00A50180" w:rsidRDefault="00791FE0" w:rsidP="00791FE0">
      <w:pPr>
        <w:pStyle w:val="21"/>
        <w:numPr>
          <w:ilvl w:val="1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50180">
        <w:rPr>
          <w:sz w:val="28"/>
          <w:szCs w:val="28"/>
        </w:rPr>
        <w:t>Розробити т</w:t>
      </w:r>
      <w:r w:rsidR="00D916F8">
        <w:rPr>
          <w:sz w:val="28"/>
          <w:szCs w:val="28"/>
        </w:rPr>
        <w:t>а</w:t>
      </w:r>
      <w:r w:rsidR="005758AF">
        <w:rPr>
          <w:sz w:val="28"/>
          <w:szCs w:val="28"/>
        </w:rPr>
        <w:t xml:space="preserve"> затвердити план заходів на 2021</w:t>
      </w:r>
      <w:r w:rsidRPr="00A50180">
        <w:rPr>
          <w:sz w:val="28"/>
          <w:szCs w:val="28"/>
        </w:rPr>
        <w:t xml:space="preserve"> рік щодо економного і раціонального використання бюджетних коштів, передбачених на утримання </w:t>
      </w:r>
      <w:r w:rsidR="00A50180" w:rsidRPr="00A50180">
        <w:rPr>
          <w:sz w:val="28"/>
          <w:szCs w:val="28"/>
        </w:rPr>
        <w:t>спеціальної школи</w:t>
      </w:r>
      <w:r w:rsidR="00D916F8">
        <w:rPr>
          <w:sz w:val="28"/>
          <w:szCs w:val="28"/>
        </w:rPr>
        <w:t xml:space="preserve">, посилення </w:t>
      </w:r>
      <w:r w:rsidRPr="00A50180">
        <w:rPr>
          <w:sz w:val="28"/>
          <w:szCs w:val="28"/>
        </w:rPr>
        <w:t>фінансово-бюджетної дисципліни (</w:t>
      </w:r>
      <w:r w:rsidR="00A50180">
        <w:rPr>
          <w:sz w:val="28"/>
          <w:szCs w:val="28"/>
        </w:rPr>
        <w:t>Д</w:t>
      </w:r>
      <w:r w:rsidRPr="00A50180">
        <w:rPr>
          <w:sz w:val="28"/>
          <w:szCs w:val="28"/>
        </w:rPr>
        <w:t>одаток 1).</w:t>
      </w:r>
    </w:p>
    <w:p w:rsidR="00791FE0" w:rsidRDefault="0079532A" w:rsidP="00791FE0">
      <w:pPr>
        <w:pStyle w:val="21"/>
        <w:tabs>
          <w:tab w:val="left" w:pos="28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25.05</w:t>
      </w:r>
      <w:r w:rsidR="005758AF">
        <w:rPr>
          <w:sz w:val="28"/>
          <w:szCs w:val="28"/>
        </w:rPr>
        <w:t>.2021</w:t>
      </w:r>
    </w:p>
    <w:p w:rsidR="00791FE0" w:rsidRPr="00A16F92" w:rsidRDefault="00791FE0" w:rsidP="00791FE0">
      <w:pPr>
        <w:pStyle w:val="21"/>
        <w:numPr>
          <w:ilvl w:val="1"/>
          <w:numId w:val="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6F92">
        <w:rPr>
          <w:sz w:val="28"/>
          <w:szCs w:val="28"/>
        </w:rPr>
        <w:t>Забезпечити в меж</w:t>
      </w:r>
      <w:r w:rsidR="00D916F8">
        <w:rPr>
          <w:sz w:val="28"/>
          <w:szCs w:val="28"/>
        </w:rPr>
        <w:t>ах повноважень</w:t>
      </w:r>
      <w:r w:rsidR="007E5F6C">
        <w:rPr>
          <w:sz w:val="28"/>
          <w:szCs w:val="28"/>
        </w:rPr>
        <w:t xml:space="preserve"> виконання плану заходів у</w:t>
      </w:r>
      <w:r w:rsidR="005758AF">
        <w:rPr>
          <w:sz w:val="28"/>
          <w:szCs w:val="28"/>
        </w:rPr>
        <w:t xml:space="preserve"> 2021</w:t>
      </w:r>
      <w:r w:rsidR="007E5F6C">
        <w:rPr>
          <w:sz w:val="28"/>
          <w:szCs w:val="28"/>
        </w:rPr>
        <w:t xml:space="preserve"> році</w:t>
      </w:r>
      <w:r w:rsidRPr="00A16F92">
        <w:rPr>
          <w:b/>
          <w:sz w:val="28"/>
          <w:szCs w:val="28"/>
        </w:rPr>
        <w:t xml:space="preserve"> </w:t>
      </w:r>
      <w:r w:rsidRPr="00A16F92">
        <w:rPr>
          <w:sz w:val="28"/>
          <w:szCs w:val="28"/>
        </w:rPr>
        <w:t>щодо економного і раціонального використання бюджетних коштів, затвердженого пунктом 1</w:t>
      </w:r>
      <w:r w:rsidR="005758AF">
        <w:rPr>
          <w:sz w:val="28"/>
          <w:szCs w:val="28"/>
        </w:rPr>
        <w:t>.1</w:t>
      </w:r>
      <w:r w:rsidRPr="00A16F92">
        <w:rPr>
          <w:sz w:val="28"/>
          <w:szCs w:val="28"/>
        </w:rPr>
        <w:t xml:space="preserve"> </w:t>
      </w:r>
      <w:r w:rsidR="005758AF">
        <w:rPr>
          <w:sz w:val="28"/>
          <w:szCs w:val="28"/>
        </w:rPr>
        <w:t>даного</w:t>
      </w:r>
      <w:r w:rsidR="0016723E">
        <w:rPr>
          <w:sz w:val="28"/>
          <w:szCs w:val="28"/>
        </w:rPr>
        <w:t xml:space="preserve"> </w:t>
      </w:r>
      <w:r w:rsidRPr="00A16F92">
        <w:rPr>
          <w:sz w:val="28"/>
          <w:szCs w:val="28"/>
        </w:rPr>
        <w:t>наказу.</w:t>
      </w:r>
    </w:p>
    <w:p w:rsidR="00791FE0" w:rsidRPr="0060208A" w:rsidRDefault="00D916F8" w:rsidP="00791FE0">
      <w:pPr>
        <w:pStyle w:val="2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5758AF">
        <w:rPr>
          <w:sz w:val="28"/>
          <w:szCs w:val="28"/>
        </w:rPr>
        <w:t>2021</w:t>
      </w:r>
      <w:r w:rsidR="00763C29">
        <w:rPr>
          <w:sz w:val="28"/>
          <w:szCs w:val="28"/>
        </w:rPr>
        <w:t xml:space="preserve"> </w:t>
      </w:r>
      <w:r w:rsidR="00791FE0" w:rsidRPr="0060208A">
        <w:rPr>
          <w:sz w:val="28"/>
          <w:szCs w:val="28"/>
        </w:rPr>
        <w:t>року</w:t>
      </w:r>
    </w:p>
    <w:p w:rsidR="00A50180" w:rsidRDefault="00791FE0" w:rsidP="00791FE0">
      <w:pPr>
        <w:numPr>
          <w:ilvl w:val="1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08A">
        <w:rPr>
          <w:sz w:val="28"/>
          <w:szCs w:val="28"/>
        </w:rPr>
        <w:t>Інформувати відділ економіки, фінансув</w:t>
      </w:r>
      <w:r>
        <w:rPr>
          <w:sz w:val="28"/>
          <w:szCs w:val="28"/>
        </w:rPr>
        <w:t xml:space="preserve">ання та бухгалтерського обліку </w:t>
      </w:r>
      <w:r w:rsidRPr="0060208A">
        <w:rPr>
          <w:sz w:val="28"/>
          <w:szCs w:val="28"/>
        </w:rPr>
        <w:t>управління ресурсного забезпе</w:t>
      </w:r>
      <w:r>
        <w:rPr>
          <w:sz w:val="28"/>
          <w:szCs w:val="28"/>
        </w:rPr>
        <w:t>чення Департаменту</w:t>
      </w:r>
      <w:r w:rsidR="00B23060">
        <w:rPr>
          <w:sz w:val="28"/>
          <w:szCs w:val="28"/>
        </w:rPr>
        <w:t xml:space="preserve"> науки </w:t>
      </w:r>
      <w:r w:rsidRPr="0060208A">
        <w:rPr>
          <w:sz w:val="28"/>
          <w:szCs w:val="28"/>
        </w:rPr>
        <w:t xml:space="preserve">і освіти </w:t>
      </w:r>
    </w:p>
    <w:p w:rsidR="00A50180" w:rsidRDefault="00A50180" w:rsidP="00A50180">
      <w:pPr>
        <w:spacing w:line="276" w:lineRule="auto"/>
        <w:ind w:left="720"/>
        <w:jc w:val="both"/>
        <w:rPr>
          <w:sz w:val="28"/>
          <w:szCs w:val="28"/>
        </w:rPr>
      </w:pPr>
    </w:p>
    <w:p w:rsidR="00A50180" w:rsidRDefault="00A50180" w:rsidP="00A50180">
      <w:pPr>
        <w:spacing w:line="276" w:lineRule="auto"/>
        <w:ind w:left="720"/>
        <w:jc w:val="both"/>
        <w:rPr>
          <w:sz w:val="28"/>
          <w:szCs w:val="28"/>
        </w:rPr>
      </w:pPr>
    </w:p>
    <w:p w:rsidR="00791FE0" w:rsidRPr="0060208A" w:rsidRDefault="00791FE0" w:rsidP="00A50180">
      <w:pPr>
        <w:spacing w:line="276" w:lineRule="auto"/>
        <w:jc w:val="both"/>
        <w:rPr>
          <w:sz w:val="28"/>
          <w:szCs w:val="28"/>
        </w:rPr>
      </w:pPr>
      <w:r w:rsidRPr="0060208A">
        <w:rPr>
          <w:sz w:val="28"/>
          <w:szCs w:val="28"/>
        </w:rPr>
        <w:lastRenderedPageBreak/>
        <w:t>Харківської обласної дер</w:t>
      </w:r>
      <w:r>
        <w:rPr>
          <w:sz w:val="28"/>
          <w:szCs w:val="28"/>
        </w:rPr>
        <w:t>жавної адміністрації</w:t>
      </w:r>
      <w:r w:rsidRPr="0060208A">
        <w:rPr>
          <w:sz w:val="28"/>
          <w:szCs w:val="28"/>
        </w:rPr>
        <w:t xml:space="preserve"> про виконання затверджених планів заходів. </w:t>
      </w:r>
    </w:p>
    <w:p w:rsidR="00791FE0" w:rsidRPr="0060208A" w:rsidRDefault="00791FE0" w:rsidP="00791FE0">
      <w:pPr>
        <w:spacing w:line="276" w:lineRule="auto"/>
        <w:jc w:val="right"/>
        <w:rPr>
          <w:sz w:val="28"/>
          <w:szCs w:val="28"/>
        </w:rPr>
      </w:pPr>
      <w:r w:rsidRPr="0060208A">
        <w:rPr>
          <w:sz w:val="28"/>
          <w:szCs w:val="28"/>
        </w:rPr>
        <w:t xml:space="preserve">Щокварталу до 05 числа місяця,  </w:t>
      </w:r>
    </w:p>
    <w:p w:rsidR="00791FE0" w:rsidRPr="0060208A" w:rsidRDefault="00791FE0" w:rsidP="00791FE0">
      <w:pPr>
        <w:pStyle w:val="21"/>
        <w:tabs>
          <w:tab w:val="left" w:pos="567"/>
        </w:tabs>
        <w:spacing w:line="360" w:lineRule="auto"/>
        <w:jc w:val="right"/>
        <w:rPr>
          <w:sz w:val="28"/>
          <w:szCs w:val="28"/>
        </w:rPr>
      </w:pPr>
      <w:r w:rsidRPr="0060208A">
        <w:rPr>
          <w:sz w:val="28"/>
          <w:szCs w:val="28"/>
        </w:rPr>
        <w:t xml:space="preserve">наступного за звітним періодом </w:t>
      </w:r>
    </w:p>
    <w:p w:rsidR="00791FE0" w:rsidRPr="00F74969" w:rsidRDefault="00791FE0" w:rsidP="00791FE0">
      <w:pPr>
        <w:pStyle w:val="21"/>
        <w:numPr>
          <w:ilvl w:val="0"/>
          <w:numId w:val="9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F74969">
        <w:rPr>
          <w:sz w:val="28"/>
          <w:szCs w:val="28"/>
        </w:rPr>
        <w:t>Контроль за виконанням даного наказу залишаю за собою.</w:t>
      </w:r>
    </w:p>
    <w:p w:rsidR="00791FE0" w:rsidRPr="004C407E" w:rsidRDefault="00791FE0" w:rsidP="00791FE0">
      <w:pPr>
        <w:spacing w:line="360" w:lineRule="auto"/>
        <w:jc w:val="both"/>
        <w:rPr>
          <w:sz w:val="28"/>
          <w:szCs w:val="28"/>
        </w:rPr>
      </w:pPr>
    </w:p>
    <w:p w:rsidR="00791FE0" w:rsidRPr="004C407E" w:rsidRDefault="00F039BA" w:rsidP="00791F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спеціальної школи</w:t>
      </w:r>
      <w:r w:rsidR="00791FE0" w:rsidRPr="004C407E">
        <w:rPr>
          <w:sz w:val="28"/>
          <w:szCs w:val="28"/>
        </w:rPr>
        <w:tab/>
      </w:r>
      <w:r w:rsidR="00791FE0" w:rsidRPr="004C407E">
        <w:rPr>
          <w:sz w:val="28"/>
          <w:szCs w:val="28"/>
        </w:rPr>
        <w:tab/>
      </w:r>
      <w:r w:rsidR="00791FE0" w:rsidRPr="004C407E">
        <w:rPr>
          <w:sz w:val="28"/>
          <w:szCs w:val="28"/>
        </w:rPr>
        <w:tab/>
      </w:r>
      <w:r w:rsidR="00791FE0" w:rsidRPr="004C407E">
        <w:rPr>
          <w:sz w:val="28"/>
          <w:szCs w:val="28"/>
        </w:rPr>
        <w:tab/>
      </w:r>
      <w:r w:rsidR="00B23060">
        <w:rPr>
          <w:sz w:val="28"/>
          <w:szCs w:val="28"/>
        </w:rPr>
        <w:t>Тетяна</w:t>
      </w:r>
      <w:r>
        <w:rPr>
          <w:sz w:val="28"/>
          <w:szCs w:val="28"/>
        </w:rPr>
        <w:t xml:space="preserve"> </w:t>
      </w:r>
      <w:r w:rsidR="00A8377A">
        <w:rPr>
          <w:sz w:val="28"/>
          <w:szCs w:val="28"/>
        </w:rPr>
        <w:t>АЛЬОШИЧЕВА</w:t>
      </w:r>
    </w:p>
    <w:p w:rsidR="00791FE0" w:rsidRPr="007634F2" w:rsidRDefault="00791FE0" w:rsidP="00791FE0">
      <w:pPr>
        <w:spacing w:line="360" w:lineRule="auto"/>
        <w:jc w:val="both"/>
        <w:rPr>
          <w:sz w:val="28"/>
          <w:szCs w:val="28"/>
        </w:rPr>
      </w:pPr>
    </w:p>
    <w:p w:rsidR="00791FE0" w:rsidRDefault="00791FE0" w:rsidP="00F039BA">
      <w:pPr>
        <w:spacing w:line="360" w:lineRule="auto"/>
        <w:jc w:val="both"/>
        <w:rPr>
          <w:sz w:val="28"/>
          <w:szCs w:val="28"/>
        </w:rPr>
      </w:pPr>
      <w:r w:rsidRPr="007634F2">
        <w:rPr>
          <w:sz w:val="28"/>
          <w:szCs w:val="28"/>
        </w:rPr>
        <w:t>З наказом ознайомле</w:t>
      </w:r>
      <w:r w:rsidR="00F039BA">
        <w:rPr>
          <w:sz w:val="28"/>
          <w:szCs w:val="28"/>
        </w:rPr>
        <w:t>на</w:t>
      </w:r>
      <w:r>
        <w:rPr>
          <w:sz w:val="28"/>
          <w:szCs w:val="28"/>
        </w:rPr>
        <w:t xml:space="preserve">: </w:t>
      </w:r>
    </w:p>
    <w:p w:rsidR="00F039BA" w:rsidRPr="007634F2" w:rsidRDefault="00F039BA" w:rsidP="00F03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Шереверенко К.В. ____________</w:t>
      </w: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791FE0" w:rsidRDefault="00791FE0" w:rsidP="00791FE0">
      <w:pPr>
        <w:ind w:right="-82"/>
        <w:rPr>
          <w:sz w:val="28"/>
          <w:szCs w:val="28"/>
        </w:rPr>
      </w:pPr>
    </w:p>
    <w:p w:rsidR="00536C01" w:rsidRPr="00536C01" w:rsidRDefault="00536C01" w:rsidP="00A8377A">
      <w:pPr>
        <w:pStyle w:val="ae"/>
        <w:ind w:firstLine="4962"/>
        <w:rPr>
          <w:sz w:val="28"/>
          <w:szCs w:val="28"/>
        </w:rPr>
      </w:pPr>
      <w:r w:rsidRPr="00536C01">
        <w:rPr>
          <w:sz w:val="28"/>
          <w:szCs w:val="28"/>
        </w:rPr>
        <w:lastRenderedPageBreak/>
        <w:t xml:space="preserve">              Додаток 1 </w:t>
      </w:r>
    </w:p>
    <w:p w:rsidR="00536C01" w:rsidRPr="00536C01" w:rsidRDefault="00536C01" w:rsidP="00A8377A">
      <w:pPr>
        <w:pStyle w:val="ae"/>
        <w:ind w:firstLine="4962"/>
        <w:rPr>
          <w:sz w:val="28"/>
          <w:szCs w:val="28"/>
        </w:rPr>
      </w:pPr>
      <w:r w:rsidRPr="00536C01">
        <w:rPr>
          <w:sz w:val="28"/>
          <w:szCs w:val="28"/>
        </w:rPr>
        <w:t xml:space="preserve">              до наказу КЗ «</w:t>
      </w:r>
      <w:r w:rsidR="00A8377A">
        <w:rPr>
          <w:sz w:val="28"/>
          <w:szCs w:val="28"/>
        </w:rPr>
        <w:t>ХСШ</w:t>
      </w:r>
      <w:r w:rsidRPr="00536C01">
        <w:rPr>
          <w:sz w:val="28"/>
          <w:szCs w:val="28"/>
        </w:rPr>
        <w:t xml:space="preserve"> № 6» </w:t>
      </w:r>
    </w:p>
    <w:p w:rsidR="00536C01" w:rsidRPr="00536C01" w:rsidRDefault="00536C01" w:rsidP="00A8377A">
      <w:pPr>
        <w:pStyle w:val="ae"/>
        <w:ind w:firstLine="4962"/>
        <w:rPr>
          <w:bCs/>
          <w:sz w:val="28"/>
          <w:szCs w:val="28"/>
        </w:rPr>
      </w:pPr>
      <w:r w:rsidRPr="00536C01">
        <w:rPr>
          <w:sz w:val="28"/>
          <w:szCs w:val="28"/>
        </w:rPr>
        <w:t xml:space="preserve">              </w:t>
      </w:r>
      <w:r w:rsidR="00A8377A">
        <w:rPr>
          <w:sz w:val="28"/>
          <w:szCs w:val="28"/>
        </w:rPr>
        <w:t xml:space="preserve">від </w:t>
      </w:r>
      <w:r w:rsidR="0079532A">
        <w:rPr>
          <w:sz w:val="28"/>
          <w:szCs w:val="28"/>
        </w:rPr>
        <w:t>24.05</w:t>
      </w:r>
      <w:r w:rsidR="005758AF">
        <w:rPr>
          <w:sz w:val="28"/>
          <w:szCs w:val="28"/>
        </w:rPr>
        <w:t>.2021</w:t>
      </w:r>
      <w:r w:rsidR="0079532A">
        <w:rPr>
          <w:bCs/>
          <w:sz w:val="28"/>
          <w:szCs w:val="28"/>
        </w:rPr>
        <w:t xml:space="preserve"> № 51</w:t>
      </w:r>
    </w:p>
    <w:p w:rsidR="00536C01" w:rsidRDefault="00536C01" w:rsidP="00536C01">
      <w:pPr>
        <w:ind w:right="-82"/>
        <w:jc w:val="center"/>
        <w:rPr>
          <w:b/>
          <w:sz w:val="28"/>
          <w:szCs w:val="28"/>
          <w:highlight w:val="yellow"/>
        </w:rPr>
      </w:pPr>
    </w:p>
    <w:p w:rsidR="00536C01" w:rsidRDefault="00536C01" w:rsidP="00536C01">
      <w:pPr>
        <w:ind w:right="-82"/>
        <w:jc w:val="center"/>
        <w:rPr>
          <w:b/>
          <w:sz w:val="28"/>
          <w:szCs w:val="28"/>
          <w:highlight w:val="yellow"/>
        </w:rPr>
      </w:pPr>
    </w:p>
    <w:p w:rsidR="00791FE0" w:rsidRPr="002C5848" w:rsidRDefault="00791FE0" w:rsidP="00536C01">
      <w:pPr>
        <w:ind w:right="-82"/>
        <w:jc w:val="center"/>
        <w:rPr>
          <w:b/>
          <w:sz w:val="28"/>
          <w:szCs w:val="28"/>
        </w:rPr>
      </w:pPr>
      <w:r w:rsidRPr="002C5848">
        <w:rPr>
          <w:b/>
          <w:sz w:val="28"/>
          <w:szCs w:val="28"/>
        </w:rPr>
        <w:t>Заходи</w:t>
      </w:r>
    </w:p>
    <w:p w:rsidR="00791FE0" w:rsidRPr="002C5848" w:rsidRDefault="00791FE0" w:rsidP="00791FE0">
      <w:pPr>
        <w:jc w:val="center"/>
        <w:rPr>
          <w:b/>
          <w:sz w:val="28"/>
          <w:szCs w:val="28"/>
        </w:rPr>
      </w:pPr>
      <w:r w:rsidRPr="002C5848">
        <w:rPr>
          <w:b/>
          <w:sz w:val="28"/>
          <w:szCs w:val="28"/>
        </w:rPr>
        <w:t>щодо економного і раціонального використання бюджетних кош</w:t>
      </w:r>
      <w:r w:rsidR="00536C01" w:rsidRPr="002C5848">
        <w:rPr>
          <w:b/>
          <w:sz w:val="28"/>
          <w:szCs w:val="28"/>
        </w:rPr>
        <w:t>тів, передбачених на утримання К</w:t>
      </w:r>
      <w:r w:rsidRPr="002C5848">
        <w:rPr>
          <w:b/>
          <w:sz w:val="28"/>
          <w:szCs w:val="28"/>
        </w:rPr>
        <w:t xml:space="preserve">омунального закладу </w:t>
      </w:r>
      <w:r w:rsidR="002C5848" w:rsidRPr="002C5848">
        <w:rPr>
          <w:b/>
          <w:sz w:val="28"/>
          <w:szCs w:val="28"/>
        </w:rPr>
        <w:t>«Харківська</w:t>
      </w:r>
    </w:p>
    <w:p w:rsidR="00791FE0" w:rsidRPr="002C5848" w:rsidRDefault="00536C01" w:rsidP="00791FE0">
      <w:pPr>
        <w:jc w:val="center"/>
        <w:rPr>
          <w:b/>
          <w:sz w:val="28"/>
          <w:szCs w:val="28"/>
        </w:rPr>
      </w:pPr>
      <w:r w:rsidRPr="002C5848">
        <w:rPr>
          <w:b/>
          <w:sz w:val="28"/>
          <w:szCs w:val="28"/>
        </w:rPr>
        <w:t>с</w:t>
      </w:r>
      <w:r w:rsidR="00791FE0" w:rsidRPr="002C5848">
        <w:rPr>
          <w:b/>
          <w:sz w:val="28"/>
          <w:szCs w:val="28"/>
        </w:rPr>
        <w:t>пеціальна школа</w:t>
      </w:r>
      <w:r w:rsidRPr="002C5848">
        <w:rPr>
          <w:b/>
          <w:sz w:val="28"/>
          <w:szCs w:val="28"/>
        </w:rPr>
        <w:t xml:space="preserve"> № 6</w:t>
      </w:r>
      <w:r w:rsidR="002C5848">
        <w:rPr>
          <w:b/>
          <w:sz w:val="28"/>
          <w:szCs w:val="28"/>
        </w:rPr>
        <w:t>»</w:t>
      </w:r>
      <w:r w:rsidRPr="002C5848">
        <w:rPr>
          <w:b/>
          <w:sz w:val="28"/>
          <w:szCs w:val="28"/>
        </w:rPr>
        <w:t xml:space="preserve"> </w:t>
      </w:r>
      <w:r w:rsidR="002C5848">
        <w:rPr>
          <w:b/>
          <w:sz w:val="28"/>
          <w:szCs w:val="28"/>
        </w:rPr>
        <w:t>Харківської обласної ради</w:t>
      </w:r>
      <w:r w:rsidR="005758AF">
        <w:rPr>
          <w:b/>
          <w:sz w:val="28"/>
          <w:szCs w:val="28"/>
        </w:rPr>
        <w:t xml:space="preserve"> у 2021</w:t>
      </w:r>
      <w:r w:rsidR="00791FE0" w:rsidRPr="002C5848">
        <w:rPr>
          <w:b/>
          <w:sz w:val="28"/>
          <w:szCs w:val="28"/>
        </w:rPr>
        <w:t xml:space="preserve"> році</w:t>
      </w:r>
    </w:p>
    <w:p w:rsidR="00791FE0" w:rsidRPr="00F039BA" w:rsidRDefault="00791FE0" w:rsidP="00791FE0">
      <w:pPr>
        <w:jc w:val="center"/>
        <w:rPr>
          <w:b/>
          <w:szCs w:val="28"/>
          <w:highlight w:val="yellow"/>
        </w:rPr>
      </w:pPr>
    </w:p>
    <w:tbl>
      <w:tblPr>
        <w:tblW w:w="98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103"/>
        <w:gridCol w:w="2551"/>
        <w:gridCol w:w="1594"/>
      </w:tblGrid>
      <w:tr w:rsidR="00791FE0" w:rsidRPr="00A8377A" w:rsidTr="007E1D2C">
        <w:tc>
          <w:tcPr>
            <w:tcW w:w="644" w:type="dxa"/>
            <w:vAlign w:val="center"/>
          </w:tcPr>
          <w:p w:rsidR="00791FE0" w:rsidRPr="00A8377A" w:rsidRDefault="00791FE0" w:rsidP="00E3783A">
            <w:pPr>
              <w:jc w:val="center"/>
              <w:rPr>
                <w:b/>
              </w:rPr>
            </w:pPr>
            <w:r w:rsidRPr="00A8377A">
              <w:rPr>
                <w:b/>
              </w:rPr>
              <w:t>№ з/п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center"/>
              <w:rPr>
                <w:b/>
              </w:rPr>
            </w:pPr>
            <w:r w:rsidRPr="00A8377A">
              <w:rPr>
                <w:b/>
              </w:rPr>
              <w:t>Зміст заходів</w:t>
            </w:r>
          </w:p>
        </w:tc>
        <w:tc>
          <w:tcPr>
            <w:tcW w:w="2551" w:type="dxa"/>
            <w:vAlign w:val="center"/>
          </w:tcPr>
          <w:p w:rsidR="00791FE0" w:rsidRPr="00A8377A" w:rsidRDefault="00791FE0" w:rsidP="00E3783A">
            <w:pPr>
              <w:jc w:val="center"/>
              <w:rPr>
                <w:b/>
              </w:rPr>
            </w:pPr>
            <w:r w:rsidRPr="00A8377A">
              <w:rPr>
                <w:b/>
              </w:rPr>
              <w:t>Відповідальні за виконання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</w:t>
            </w:r>
            <w:r w:rsidR="00791FE0" w:rsidRPr="00A8377A">
              <w:rPr>
                <w:b/>
              </w:rPr>
              <w:t>ня та надання інформації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1.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both"/>
            </w:pPr>
            <w:r w:rsidRPr="00A8377A">
              <w:t>Вжити заходів щодо безумовного виконання вимог статті 77 Бюджетного кодексу України у частині врахування в першочерговому порядку потреби в коштах</w:t>
            </w:r>
            <w:r w:rsidR="00A8377A">
              <w:t xml:space="preserve"> на</w:t>
            </w:r>
            <w:r w:rsidRPr="00A8377A">
              <w:t>:</w:t>
            </w:r>
          </w:p>
          <w:p w:rsidR="00791FE0" w:rsidRPr="00A8377A" w:rsidRDefault="00A8377A" w:rsidP="00E3783A">
            <w:pPr>
              <w:jc w:val="both"/>
            </w:pPr>
            <w:r>
              <w:t xml:space="preserve">- </w:t>
            </w:r>
            <w:r w:rsidR="00791FE0" w:rsidRPr="00A8377A">
              <w:t xml:space="preserve">оплату праці працівників </w:t>
            </w:r>
            <w:r w:rsidR="00F2663B" w:rsidRPr="00A8377A">
              <w:t xml:space="preserve">спеціальної </w:t>
            </w:r>
            <w:r w:rsidR="00791FE0" w:rsidRPr="00A8377A">
              <w:t>школи відповідно до встановлених законодавством України умов оплати праці та розміру мінімальної заробітної плати;</w:t>
            </w:r>
          </w:p>
          <w:p w:rsidR="00791FE0" w:rsidRPr="00A8377A" w:rsidRDefault="00A8377A" w:rsidP="005758AF">
            <w:pPr>
              <w:jc w:val="both"/>
            </w:pPr>
            <w:r>
              <w:t xml:space="preserve">- </w:t>
            </w:r>
            <w:r w:rsidR="00791FE0" w:rsidRPr="00A8377A">
              <w:t xml:space="preserve">проведення розрахунків за енергоносії, комунальні послуги та послуги зв’язку, які споживаються </w:t>
            </w:r>
            <w:r w:rsidR="005758AF">
              <w:t>спеціальною школою</w:t>
            </w:r>
            <w:r w:rsidR="00791FE0" w:rsidRPr="00A8377A">
              <w:t>.</w:t>
            </w:r>
          </w:p>
        </w:tc>
        <w:tc>
          <w:tcPr>
            <w:tcW w:w="2551" w:type="dxa"/>
            <w:vAlign w:val="center"/>
          </w:tcPr>
          <w:p w:rsidR="00791FE0" w:rsidRPr="00A8377A" w:rsidRDefault="00791FE0" w:rsidP="00E3783A">
            <w:pPr>
              <w:jc w:val="center"/>
            </w:pPr>
          </w:p>
          <w:p w:rsidR="00791FE0" w:rsidRPr="00A8377A" w:rsidRDefault="007E1D2C" w:rsidP="007E1D2C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="00791FE0"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2.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both"/>
            </w:pPr>
            <w:r w:rsidRPr="00A8377A">
              <w:t>Установити обґрунтовані ліміти споживання енергоносіїв у натуральних показниках, виходячи з обсягів відповідних бюджетних асигнувань на рік та з урахуванням необхідності дотримання їх економії.</w:t>
            </w:r>
          </w:p>
          <w:p w:rsidR="00791FE0" w:rsidRPr="00A8377A" w:rsidRDefault="00791FE0" w:rsidP="00E3783A">
            <w:pPr>
              <w:jc w:val="both"/>
            </w:pPr>
            <w:r w:rsidRPr="00A8377A">
              <w:t>Забезпечити:</w:t>
            </w:r>
          </w:p>
          <w:p w:rsidR="00791FE0" w:rsidRPr="00A8377A" w:rsidRDefault="00791FE0" w:rsidP="00E3783A">
            <w:pPr>
              <w:jc w:val="both"/>
            </w:pPr>
            <w:r w:rsidRPr="00A8377A">
              <w:t>- щоденний контроль за використанням усіх видів енергоносіїв та комунальних послуг в межах доведених натуральних показників, узагальнену інформацію щоквартально надавати до Центру матеріально-технічного забезпечення соціального розвитку закладів освіти;</w:t>
            </w:r>
          </w:p>
          <w:p w:rsidR="00791FE0" w:rsidRPr="00A8377A" w:rsidRDefault="00791FE0" w:rsidP="00E3783A">
            <w:pPr>
              <w:jc w:val="both"/>
            </w:pPr>
            <w:r w:rsidRPr="00A8377A">
              <w:t>- укладення договорів за кожним видом енергоносіїв, що споживаються, у межах затверджених лімітів споживання.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t>Смірнова Л.О.,</w:t>
            </w:r>
          </w:p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3.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both"/>
            </w:pPr>
            <w:r w:rsidRPr="00A8377A">
              <w:t>Розробити та затвердити план заходів з енергозбереження із забезпеченням обґрунтованого зменшення споживання комунальних послуг та енергоносіїв.</w:t>
            </w:r>
          </w:p>
        </w:tc>
        <w:tc>
          <w:tcPr>
            <w:tcW w:w="2551" w:type="dxa"/>
            <w:vAlign w:val="center"/>
          </w:tcPr>
          <w:p w:rsidR="007E1D2C" w:rsidRPr="00A8377A" w:rsidRDefault="007E1D2C" w:rsidP="007E1D2C">
            <w:pPr>
              <w:jc w:val="center"/>
            </w:pPr>
            <w:r w:rsidRPr="00A8377A">
              <w:t>Смірнова Л.О.</w:t>
            </w:r>
          </w:p>
          <w:p w:rsidR="00791FE0" w:rsidRPr="00A8377A" w:rsidRDefault="00791FE0" w:rsidP="00E3783A">
            <w:pPr>
              <w:jc w:val="center"/>
            </w:pPr>
          </w:p>
        </w:tc>
        <w:tc>
          <w:tcPr>
            <w:tcW w:w="1594" w:type="dxa"/>
            <w:vAlign w:val="center"/>
          </w:tcPr>
          <w:p w:rsidR="00791FE0" w:rsidRPr="00A8377A" w:rsidRDefault="008528BE" w:rsidP="00E3783A">
            <w:pPr>
              <w:jc w:val="center"/>
            </w:pPr>
            <w:r>
              <w:t>До 20.01.2021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4.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both"/>
            </w:pPr>
            <w:r w:rsidRPr="00A8377A">
              <w:t xml:space="preserve">Спрямовувати понадпланові обсяги власних надходжень у першу чергу на погашення заборгованості з оплати праці, нарахувань на заробітну плату, комунальних послуг та енергоносіїв. У разі відсутності такої заборгованості спрямовувати 50% коштів на заходи, що здійснюються за рахунок </w:t>
            </w:r>
            <w:r w:rsidRPr="00A8377A">
              <w:lastRenderedPageBreak/>
              <w:t>відповідних надходжень, і 50% коштів –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</w:tc>
        <w:tc>
          <w:tcPr>
            <w:tcW w:w="2551" w:type="dxa"/>
            <w:vAlign w:val="center"/>
          </w:tcPr>
          <w:p w:rsidR="00791FE0" w:rsidRPr="00A8377A" w:rsidRDefault="00791FE0" w:rsidP="00E3783A">
            <w:pPr>
              <w:jc w:val="center"/>
            </w:pPr>
          </w:p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lastRenderedPageBreak/>
              <w:t>5.</w:t>
            </w:r>
          </w:p>
        </w:tc>
        <w:tc>
          <w:tcPr>
            <w:tcW w:w="5103" w:type="dxa"/>
            <w:vAlign w:val="center"/>
          </w:tcPr>
          <w:p w:rsidR="00A5711E" w:rsidRDefault="00A5711E" w:rsidP="00A5711E">
            <w:pPr>
              <w:jc w:val="both"/>
            </w:pPr>
            <w:r>
              <w:t>Забезпечувати дотримання суворої фінансово-бюджетної дисципліни, вимог чинного законодавства України при проведенні закупівель товарів, робіт і послуг за рахунок бюджетних коштів. Здійснювати внутрішній контроль за повнотою надходжень, взяттям бюджетних зобов’язань і витрачанням бюджетних коштів, вживати заходи щодо недопущення виникнення кредиторської та дебіторської заборгованості.</w:t>
            </w:r>
          </w:p>
          <w:p w:rsidR="00791FE0" w:rsidRPr="00A8377A" w:rsidRDefault="00A5711E" w:rsidP="00A5711E">
            <w:pPr>
              <w:jc w:val="both"/>
            </w:pPr>
            <w:r>
              <w:t>Запобігати порушенням, що призводять до втрат фінансових ресурсів і майна.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6.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both"/>
            </w:pPr>
            <w:r w:rsidRPr="00A8377A">
              <w:t>Не</w:t>
            </w:r>
            <w:r w:rsidR="0059335A">
              <w:t xml:space="preserve"> </w:t>
            </w:r>
            <w:r w:rsidRPr="00A8377A">
              <w:t>допускати:</w:t>
            </w:r>
          </w:p>
          <w:p w:rsidR="00791FE0" w:rsidRPr="00A8377A" w:rsidRDefault="00791FE0" w:rsidP="00E3783A">
            <w:pPr>
              <w:jc w:val="both"/>
            </w:pPr>
            <w:r w:rsidRPr="00A8377A">
              <w:t>- використання бюджетних коштів (крім коштів спеціального фонду, отриманих як гранти, міжнародна технічна допомога, благодійні внески) для проведення заходів з відзначення пам’ятних та історичних дат, ювілеїв навчальних закладів та установ, а також ювілеїв і вшанування пам’яті видатних осіб та інших подій (крім заходів, визначен</w:t>
            </w:r>
            <w:r w:rsidR="00A8377A">
              <w:t>их Указами Президента України</w:t>
            </w:r>
            <w:r w:rsidRPr="00A8377A">
              <w:t>); друкування продукції, не пов’язаної з виконанням завдань і функцій закладу</w:t>
            </w:r>
            <w:r w:rsidR="007B6040" w:rsidRPr="00A8377A">
              <w:t xml:space="preserve"> освіти</w:t>
            </w:r>
            <w:r w:rsidRPr="00A8377A">
              <w:t>;</w:t>
            </w:r>
          </w:p>
          <w:p w:rsidR="00791FE0" w:rsidRPr="00A8377A" w:rsidRDefault="00791FE0" w:rsidP="00E3783A">
            <w:pPr>
              <w:jc w:val="both"/>
            </w:pPr>
            <w:r w:rsidRPr="00A8377A">
              <w:t>- здійснення витрат на проведення виставок, ярмарків, з’їздів, симпозіумів, конгресів за рахунок коштів загального фонду бюджету, які не пов’язані із виконанням заходів регіональних програм, затверджених рішенням Харківської обласної ради.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A5711E" w:rsidRPr="00A8377A" w:rsidTr="00A5711E">
        <w:trPr>
          <w:trHeight w:val="1755"/>
        </w:trPr>
        <w:tc>
          <w:tcPr>
            <w:tcW w:w="644" w:type="dxa"/>
          </w:tcPr>
          <w:p w:rsidR="00A5711E" w:rsidRPr="00A8377A" w:rsidRDefault="00A5711E" w:rsidP="00E3783A">
            <w:pPr>
              <w:jc w:val="center"/>
            </w:pPr>
            <w:r w:rsidRPr="00A8377A">
              <w:t>7.</w:t>
            </w:r>
          </w:p>
        </w:tc>
        <w:tc>
          <w:tcPr>
            <w:tcW w:w="5103" w:type="dxa"/>
            <w:vAlign w:val="center"/>
          </w:tcPr>
          <w:p w:rsidR="00A5711E" w:rsidRPr="00A8377A" w:rsidRDefault="00A5711E" w:rsidP="00A5711E">
            <w:pPr>
              <w:jc w:val="both"/>
            </w:pPr>
            <w:r w:rsidRPr="00A8377A">
              <w:t xml:space="preserve">Здійснювати службові відрядження працівників </w:t>
            </w:r>
            <w:r>
              <w:t xml:space="preserve">спеціальної школи </w:t>
            </w:r>
            <w:r w:rsidRPr="00A8377A">
              <w:t xml:space="preserve">за кордон лише за погодженням із керівництвом Департаменту науки і освіти Харківської обласної державної адміністрації 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спеціальної школи та установ, отриманих на зазначену мету як гранти, міжнародна технічна допомога, благодійні внески, </w:t>
            </w:r>
            <w:r>
              <w:t>а також відряджень педагогічних</w:t>
            </w:r>
            <w:r w:rsidRPr="00A8377A">
              <w:t xml:space="preserve"> працівників,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закладами освіти, </w:t>
            </w:r>
            <w:r w:rsidRPr="00A8377A">
              <w:lastRenderedPageBreak/>
              <w:t>участі педагогічних працівників у міжнародних олімпіадах, виставках, з’їздах, конгресах, конференціях, забезпечуючи при цьому оптимальний кількісний склад відряджених та строки їх перебування за кордоном).</w:t>
            </w:r>
          </w:p>
        </w:tc>
        <w:tc>
          <w:tcPr>
            <w:tcW w:w="2551" w:type="dxa"/>
            <w:vAlign w:val="center"/>
          </w:tcPr>
          <w:p w:rsidR="00A5711E" w:rsidRPr="00A8377A" w:rsidRDefault="00A5711E" w:rsidP="00E3783A">
            <w:pPr>
              <w:jc w:val="center"/>
            </w:pPr>
          </w:p>
        </w:tc>
        <w:tc>
          <w:tcPr>
            <w:tcW w:w="1594" w:type="dxa"/>
            <w:vAlign w:val="center"/>
          </w:tcPr>
          <w:p w:rsidR="00A5711E" w:rsidRPr="00A8377A" w:rsidRDefault="00A5711E" w:rsidP="00E3783A">
            <w:pPr>
              <w:jc w:val="center"/>
            </w:pP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lastRenderedPageBreak/>
              <w:t>8.</w:t>
            </w:r>
          </w:p>
        </w:tc>
        <w:tc>
          <w:tcPr>
            <w:tcW w:w="5103" w:type="dxa"/>
            <w:vAlign w:val="center"/>
          </w:tcPr>
          <w:p w:rsidR="00791FE0" w:rsidRPr="00A8377A" w:rsidRDefault="003A7FF4" w:rsidP="00E3783A">
            <w:pPr>
              <w:jc w:val="both"/>
            </w:pPr>
            <w:r w:rsidRPr="003A7FF4">
              <w:t>Забезпечити мінімізацію витрат на службові відрядження шляхом оптимізації кількісного складу делегацій та строку перебування за кордоном, зменшення витрат на оплату проїзду, наймання житла та інших витрат, пов’язаних з відрядженням.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9.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E3783A">
            <w:pPr>
              <w:jc w:val="both"/>
            </w:pPr>
            <w:r w:rsidRPr="00A8377A">
              <w:t xml:space="preserve">Упорядкувати структуру штатної чисельності працівників </w:t>
            </w:r>
            <w:r w:rsidR="008528BE">
              <w:t>спеціальної школи</w:t>
            </w:r>
            <w:r w:rsidR="007E1D2C" w:rsidRPr="00A8377A">
              <w:t xml:space="preserve"> </w:t>
            </w:r>
            <w:r w:rsidRPr="00A8377A">
              <w:t>у межах затвердже</w:t>
            </w:r>
            <w:r w:rsidR="003A7FF4">
              <w:t xml:space="preserve">них асигнувань на оплату праці, </w:t>
            </w:r>
            <w:r w:rsidR="003A7FF4" w:rsidRPr="003A7FF4">
              <w:t xml:space="preserve">не допускати збільшення такої чисельності, крім випадків, пов’язаних із збільшенням кількості одержувачів відповідних послуг для задоволення суспільних потреб, а також перерозподілу штатної чисельності в межах одного </w:t>
            </w:r>
            <w:r w:rsidR="003A7FF4" w:rsidRPr="002405B2">
              <w:t>типу закладів та установ освіти та головного розпорядника бюджетних коштів.</w:t>
            </w:r>
            <w:bookmarkStart w:id="0" w:name="_GoBack"/>
            <w:bookmarkEnd w:id="0"/>
          </w:p>
          <w:p w:rsidR="00791FE0" w:rsidRPr="00A8377A" w:rsidRDefault="00791FE0" w:rsidP="00E3783A">
            <w:pPr>
              <w:jc w:val="both"/>
            </w:pPr>
            <w:r w:rsidRPr="00A8377A">
              <w:t xml:space="preserve"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</w:t>
            </w:r>
            <w:r w:rsidR="008528BE">
              <w:t>спеціальної ш</w:t>
            </w:r>
            <w:r w:rsidR="00A5711E">
              <w:t>к</w:t>
            </w:r>
            <w:r w:rsidR="008528BE">
              <w:t>оли</w:t>
            </w:r>
            <w:r w:rsidR="007E1D2C" w:rsidRPr="00A8377A">
              <w:t xml:space="preserve"> </w:t>
            </w:r>
            <w:r w:rsidRPr="00A8377A">
              <w:t>виключно в межах фонду оплати праці, затвердженого в кошторисах і планах використання бюджетних коштів по загальному та спеціальному фондах бюджету, за рахунок якої можлива така виплата.</w:t>
            </w:r>
          </w:p>
          <w:p w:rsidR="00791FE0" w:rsidRPr="00A8377A" w:rsidRDefault="00791FE0" w:rsidP="00A8377A">
            <w:pPr>
              <w:jc w:val="both"/>
            </w:pPr>
            <w:r w:rsidRPr="00A8377A">
              <w:t xml:space="preserve">За наявності простроченої кредиторської заборгованості із заробітної плати, за спожиті енергоносії розпорядникам коштів не брати бюджетні зобов’язання по загальному фонду та не здійснювати платежі за іншими заходами, пов’язаними з функціонуванням </w:t>
            </w:r>
            <w:r w:rsidR="007E1D2C" w:rsidRPr="00A8377A">
              <w:t xml:space="preserve">спеціальної </w:t>
            </w:r>
            <w:r w:rsidRPr="00A8377A">
              <w:t>школи (крім захищених статей), до погашення такої заборгованості.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10.</w:t>
            </w:r>
          </w:p>
        </w:tc>
        <w:tc>
          <w:tcPr>
            <w:tcW w:w="5103" w:type="dxa"/>
            <w:vAlign w:val="center"/>
          </w:tcPr>
          <w:p w:rsidR="00791FE0" w:rsidRPr="00A8377A" w:rsidRDefault="00A5711E" w:rsidP="00E3783A">
            <w:pPr>
              <w:jc w:val="both"/>
            </w:pPr>
            <w:r w:rsidRPr="00A5711E">
              <w:t>В умовах дії карантинних обмежень дотримуватись режиму жорстокої економії бюджетних коштів та забезпечити здійснення лише першочергових та невідкладних видатків, скорочення окремих непріоритетних видатків з метою забезпечення фінансовим ресурсом захищених, соціально важливих видатків.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11.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A8377A">
            <w:pPr>
              <w:jc w:val="both"/>
            </w:pPr>
            <w:r w:rsidRPr="00A8377A">
              <w:t xml:space="preserve">Посилити роз’яснювальну роботу із співробітниками </w:t>
            </w:r>
            <w:r w:rsidR="007E1D2C" w:rsidRPr="00A8377A">
              <w:t xml:space="preserve">спеціальної </w:t>
            </w:r>
            <w:r w:rsidRPr="00A8377A">
              <w:t>школи стосовно запобіганню порушенням, що призводять до втрат фінансових ресурсів і майна, забезпечити належну організацію та координацію роботи</w:t>
            </w:r>
            <w:r w:rsidR="00A5711E">
              <w:t>.</w:t>
            </w:r>
          </w:p>
        </w:tc>
        <w:tc>
          <w:tcPr>
            <w:tcW w:w="2551" w:type="dxa"/>
            <w:vAlign w:val="center"/>
          </w:tcPr>
          <w:p w:rsidR="007E1D2C" w:rsidRPr="00A8377A" w:rsidRDefault="007E1D2C" w:rsidP="007E1D2C">
            <w:pPr>
              <w:jc w:val="center"/>
            </w:pPr>
            <w:r w:rsidRPr="00A8377A">
              <w:t>Смірнова Л.О.</w:t>
            </w:r>
          </w:p>
          <w:p w:rsidR="00791FE0" w:rsidRPr="00A8377A" w:rsidRDefault="00791FE0" w:rsidP="00E3783A">
            <w:pPr>
              <w:jc w:val="center"/>
            </w:pP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  <w:tr w:rsidR="00791FE0" w:rsidRPr="00A8377A" w:rsidTr="007E1D2C">
        <w:tc>
          <w:tcPr>
            <w:tcW w:w="644" w:type="dxa"/>
          </w:tcPr>
          <w:p w:rsidR="00791FE0" w:rsidRPr="00A8377A" w:rsidRDefault="00791FE0" w:rsidP="00E3783A">
            <w:pPr>
              <w:jc w:val="center"/>
            </w:pPr>
            <w:r w:rsidRPr="00A8377A">
              <w:t>12.</w:t>
            </w:r>
          </w:p>
        </w:tc>
        <w:tc>
          <w:tcPr>
            <w:tcW w:w="5103" w:type="dxa"/>
            <w:vAlign w:val="center"/>
          </w:tcPr>
          <w:p w:rsidR="00791FE0" w:rsidRPr="00A8377A" w:rsidRDefault="00791FE0" w:rsidP="00A8377A">
            <w:pPr>
              <w:jc w:val="both"/>
            </w:pPr>
            <w:r w:rsidRPr="00A8377A">
              <w:t xml:space="preserve">Розглядати на засіданні Ради </w:t>
            </w:r>
            <w:r w:rsidR="007E1D2C" w:rsidRPr="00A8377A">
              <w:t xml:space="preserve">спеціальної </w:t>
            </w:r>
            <w:r w:rsidRPr="00A8377A">
              <w:lastRenderedPageBreak/>
              <w:t>школи, нараді при директорові питання щодо дотримання фінансово-бюджетної дисципліни.</w:t>
            </w:r>
          </w:p>
        </w:tc>
        <w:tc>
          <w:tcPr>
            <w:tcW w:w="2551" w:type="dxa"/>
            <w:vAlign w:val="center"/>
          </w:tcPr>
          <w:p w:rsidR="00791FE0" w:rsidRPr="00A8377A" w:rsidRDefault="007E1D2C" w:rsidP="00E3783A">
            <w:pPr>
              <w:jc w:val="center"/>
            </w:pPr>
            <w:r w:rsidRPr="00A8377A">
              <w:lastRenderedPageBreak/>
              <w:t>Шереверенко К.В.</w:t>
            </w:r>
          </w:p>
        </w:tc>
        <w:tc>
          <w:tcPr>
            <w:tcW w:w="1594" w:type="dxa"/>
            <w:vAlign w:val="center"/>
          </w:tcPr>
          <w:p w:rsidR="00791FE0" w:rsidRPr="00A8377A" w:rsidRDefault="00A8377A" w:rsidP="00E3783A">
            <w:pPr>
              <w:jc w:val="center"/>
            </w:pPr>
            <w:r>
              <w:t xml:space="preserve">Упродовж </w:t>
            </w:r>
            <w:r w:rsidR="008528BE">
              <w:lastRenderedPageBreak/>
              <w:t>2021</w:t>
            </w:r>
            <w:r w:rsidR="00763C29">
              <w:t xml:space="preserve"> </w:t>
            </w:r>
            <w:r w:rsidRPr="00A8377A">
              <w:t>року</w:t>
            </w:r>
          </w:p>
        </w:tc>
      </w:tr>
    </w:tbl>
    <w:p w:rsidR="0067578E" w:rsidRDefault="0067578E" w:rsidP="00B00B4E">
      <w:pPr>
        <w:spacing w:line="360" w:lineRule="auto"/>
        <w:jc w:val="both"/>
      </w:pPr>
    </w:p>
    <w:sectPr w:rsidR="0067578E" w:rsidSect="00DB4E80">
      <w:headerReference w:type="default" r:id="rId9"/>
      <w:pgSz w:w="11906" w:h="16838"/>
      <w:pgMar w:top="993" w:right="991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B5" w:rsidRDefault="00E66BB5" w:rsidP="00BB2D88">
      <w:r>
        <w:separator/>
      </w:r>
    </w:p>
  </w:endnote>
  <w:endnote w:type="continuationSeparator" w:id="0">
    <w:p w:rsidR="00E66BB5" w:rsidRDefault="00E66BB5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B5" w:rsidRDefault="00E66BB5" w:rsidP="00BB2D88">
      <w:r>
        <w:separator/>
      </w:r>
    </w:p>
  </w:footnote>
  <w:footnote w:type="continuationSeparator" w:id="0">
    <w:p w:rsidR="00E66BB5" w:rsidRDefault="00E66BB5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47410A">
      <w:rPr>
        <w:noProof/>
      </w:rPr>
      <w:t>5</w:t>
    </w:r>
    <w:r>
      <w:fldChar w:fldCharType="end"/>
    </w:r>
  </w:p>
  <w:p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224A3"/>
    <w:multiLevelType w:val="multilevel"/>
    <w:tmpl w:val="A9FA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8"/>
    <w:rsid w:val="00001AF1"/>
    <w:rsid w:val="00001BB8"/>
    <w:rsid w:val="00002C8D"/>
    <w:rsid w:val="0000468D"/>
    <w:rsid w:val="00010486"/>
    <w:rsid w:val="000113F4"/>
    <w:rsid w:val="000135DB"/>
    <w:rsid w:val="000136C8"/>
    <w:rsid w:val="00014282"/>
    <w:rsid w:val="0002042B"/>
    <w:rsid w:val="00021350"/>
    <w:rsid w:val="0003062E"/>
    <w:rsid w:val="00036D20"/>
    <w:rsid w:val="000427C1"/>
    <w:rsid w:val="00047D48"/>
    <w:rsid w:val="00052FC0"/>
    <w:rsid w:val="000563BB"/>
    <w:rsid w:val="00057576"/>
    <w:rsid w:val="00057C6B"/>
    <w:rsid w:val="000643C3"/>
    <w:rsid w:val="00066774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5FB5"/>
    <w:rsid w:val="0013698E"/>
    <w:rsid w:val="00136B28"/>
    <w:rsid w:val="00137AF8"/>
    <w:rsid w:val="00140F00"/>
    <w:rsid w:val="00147474"/>
    <w:rsid w:val="00147524"/>
    <w:rsid w:val="001532FC"/>
    <w:rsid w:val="00153478"/>
    <w:rsid w:val="0015529F"/>
    <w:rsid w:val="00155743"/>
    <w:rsid w:val="001574EF"/>
    <w:rsid w:val="00161EC8"/>
    <w:rsid w:val="0016723E"/>
    <w:rsid w:val="0017191A"/>
    <w:rsid w:val="00172E44"/>
    <w:rsid w:val="00173F56"/>
    <w:rsid w:val="0017515F"/>
    <w:rsid w:val="0018491C"/>
    <w:rsid w:val="001865ED"/>
    <w:rsid w:val="00186CA0"/>
    <w:rsid w:val="0019093A"/>
    <w:rsid w:val="001909E6"/>
    <w:rsid w:val="0019168F"/>
    <w:rsid w:val="0019241A"/>
    <w:rsid w:val="0019565B"/>
    <w:rsid w:val="001962C6"/>
    <w:rsid w:val="0019632A"/>
    <w:rsid w:val="001A0520"/>
    <w:rsid w:val="001A1EEF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54F0"/>
    <w:rsid w:val="00210EC4"/>
    <w:rsid w:val="0021427F"/>
    <w:rsid w:val="00225F72"/>
    <w:rsid w:val="002260D9"/>
    <w:rsid w:val="0022685F"/>
    <w:rsid w:val="00226ACF"/>
    <w:rsid w:val="00227FF2"/>
    <w:rsid w:val="00233EC5"/>
    <w:rsid w:val="002371D4"/>
    <w:rsid w:val="00237DD0"/>
    <w:rsid w:val="002405B2"/>
    <w:rsid w:val="00243336"/>
    <w:rsid w:val="00243B69"/>
    <w:rsid w:val="00247B65"/>
    <w:rsid w:val="00247D33"/>
    <w:rsid w:val="0025061F"/>
    <w:rsid w:val="00256202"/>
    <w:rsid w:val="00256B69"/>
    <w:rsid w:val="002602C9"/>
    <w:rsid w:val="002623B8"/>
    <w:rsid w:val="002704EA"/>
    <w:rsid w:val="00276B2F"/>
    <w:rsid w:val="002804F0"/>
    <w:rsid w:val="00287827"/>
    <w:rsid w:val="00292D5B"/>
    <w:rsid w:val="002A006C"/>
    <w:rsid w:val="002A684F"/>
    <w:rsid w:val="002A7CCD"/>
    <w:rsid w:val="002B0E54"/>
    <w:rsid w:val="002B22EC"/>
    <w:rsid w:val="002B4D23"/>
    <w:rsid w:val="002B7A28"/>
    <w:rsid w:val="002C20BB"/>
    <w:rsid w:val="002C310D"/>
    <w:rsid w:val="002C35F1"/>
    <w:rsid w:val="002C4DAE"/>
    <w:rsid w:val="002C5848"/>
    <w:rsid w:val="002C6CEF"/>
    <w:rsid w:val="002C71E4"/>
    <w:rsid w:val="002D1D1A"/>
    <w:rsid w:val="002D4536"/>
    <w:rsid w:val="002D5D5B"/>
    <w:rsid w:val="002D60B4"/>
    <w:rsid w:val="002E0315"/>
    <w:rsid w:val="002E1C4C"/>
    <w:rsid w:val="002E39DE"/>
    <w:rsid w:val="002E3C9C"/>
    <w:rsid w:val="002F0C86"/>
    <w:rsid w:val="002F3B8E"/>
    <w:rsid w:val="002F553A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A7FF4"/>
    <w:rsid w:val="003B1A70"/>
    <w:rsid w:val="003C1DAF"/>
    <w:rsid w:val="003C49ED"/>
    <w:rsid w:val="003D091D"/>
    <w:rsid w:val="003D1C48"/>
    <w:rsid w:val="003E06C3"/>
    <w:rsid w:val="003E4BC6"/>
    <w:rsid w:val="003E72D3"/>
    <w:rsid w:val="003E759A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43F3"/>
    <w:rsid w:val="00445DD5"/>
    <w:rsid w:val="00457A16"/>
    <w:rsid w:val="00457AC2"/>
    <w:rsid w:val="00467728"/>
    <w:rsid w:val="00467D46"/>
    <w:rsid w:val="004708FC"/>
    <w:rsid w:val="004720C6"/>
    <w:rsid w:val="0047410A"/>
    <w:rsid w:val="00474B08"/>
    <w:rsid w:val="004819F1"/>
    <w:rsid w:val="00484C79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6D1B"/>
    <w:rsid w:val="004D3517"/>
    <w:rsid w:val="004D578F"/>
    <w:rsid w:val="004E3B84"/>
    <w:rsid w:val="004E764D"/>
    <w:rsid w:val="004F00F1"/>
    <w:rsid w:val="004F40C4"/>
    <w:rsid w:val="004F57D9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36C01"/>
    <w:rsid w:val="0054145C"/>
    <w:rsid w:val="00542535"/>
    <w:rsid w:val="00542E72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72F"/>
    <w:rsid w:val="0056689A"/>
    <w:rsid w:val="00570674"/>
    <w:rsid w:val="00574B32"/>
    <w:rsid w:val="005758AF"/>
    <w:rsid w:val="00575E0E"/>
    <w:rsid w:val="00580FB0"/>
    <w:rsid w:val="005817F6"/>
    <w:rsid w:val="00583795"/>
    <w:rsid w:val="00591E92"/>
    <w:rsid w:val="005923D6"/>
    <w:rsid w:val="0059335A"/>
    <w:rsid w:val="00594167"/>
    <w:rsid w:val="00594E42"/>
    <w:rsid w:val="005977A1"/>
    <w:rsid w:val="005A4F98"/>
    <w:rsid w:val="005B4385"/>
    <w:rsid w:val="005D3346"/>
    <w:rsid w:val="005D3D81"/>
    <w:rsid w:val="005D7856"/>
    <w:rsid w:val="005E1324"/>
    <w:rsid w:val="005E7827"/>
    <w:rsid w:val="005F04F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6A69"/>
    <w:rsid w:val="006A396C"/>
    <w:rsid w:val="006A69E7"/>
    <w:rsid w:val="006B0289"/>
    <w:rsid w:val="006B4848"/>
    <w:rsid w:val="006B4E56"/>
    <w:rsid w:val="006D0CCF"/>
    <w:rsid w:val="006D25C6"/>
    <w:rsid w:val="006F1DFC"/>
    <w:rsid w:val="006F2562"/>
    <w:rsid w:val="006F2F62"/>
    <w:rsid w:val="00700AF0"/>
    <w:rsid w:val="00703E1C"/>
    <w:rsid w:val="00711DBD"/>
    <w:rsid w:val="00712578"/>
    <w:rsid w:val="00712EAE"/>
    <w:rsid w:val="007130AE"/>
    <w:rsid w:val="007134BA"/>
    <w:rsid w:val="00714921"/>
    <w:rsid w:val="00715D08"/>
    <w:rsid w:val="00717144"/>
    <w:rsid w:val="007227BC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3C29"/>
    <w:rsid w:val="00766726"/>
    <w:rsid w:val="00766DD3"/>
    <w:rsid w:val="00767213"/>
    <w:rsid w:val="0077437F"/>
    <w:rsid w:val="00791FE0"/>
    <w:rsid w:val="00793DCD"/>
    <w:rsid w:val="00794C00"/>
    <w:rsid w:val="0079532A"/>
    <w:rsid w:val="007A02FB"/>
    <w:rsid w:val="007A0D96"/>
    <w:rsid w:val="007B0BDF"/>
    <w:rsid w:val="007B11A0"/>
    <w:rsid w:val="007B3C84"/>
    <w:rsid w:val="007B6040"/>
    <w:rsid w:val="007C0C04"/>
    <w:rsid w:val="007C339D"/>
    <w:rsid w:val="007C6BF9"/>
    <w:rsid w:val="007D2B84"/>
    <w:rsid w:val="007D322C"/>
    <w:rsid w:val="007E1D2C"/>
    <w:rsid w:val="007E2919"/>
    <w:rsid w:val="007E4EF1"/>
    <w:rsid w:val="007E5B9A"/>
    <w:rsid w:val="007E5F6C"/>
    <w:rsid w:val="007F50EC"/>
    <w:rsid w:val="007F5461"/>
    <w:rsid w:val="00800542"/>
    <w:rsid w:val="00800E85"/>
    <w:rsid w:val="00801034"/>
    <w:rsid w:val="00801C0E"/>
    <w:rsid w:val="00802DFA"/>
    <w:rsid w:val="00806834"/>
    <w:rsid w:val="008072E4"/>
    <w:rsid w:val="00812530"/>
    <w:rsid w:val="00814F75"/>
    <w:rsid w:val="00821DD8"/>
    <w:rsid w:val="00824D83"/>
    <w:rsid w:val="00826487"/>
    <w:rsid w:val="008277C1"/>
    <w:rsid w:val="0083278D"/>
    <w:rsid w:val="0083755C"/>
    <w:rsid w:val="00840D9B"/>
    <w:rsid w:val="008463E7"/>
    <w:rsid w:val="00847944"/>
    <w:rsid w:val="00850394"/>
    <w:rsid w:val="0085104A"/>
    <w:rsid w:val="008528BE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3D39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6084"/>
    <w:rsid w:val="00933390"/>
    <w:rsid w:val="00935239"/>
    <w:rsid w:val="0093778B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3CD6"/>
    <w:rsid w:val="009B504C"/>
    <w:rsid w:val="009C53D2"/>
    <w:rsid w:val="009C77B2"/>
    <w:rsid w:val="009D0104"/>
    <w:rsid w:val="009D3911"/>
    <w:rsid w:val="009D5D2B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0180"/>
    <w:rsid w:val="00A51447"/>
    <w:rsid w:val="00A5240B"/>
    <w:rsid w:val="00A56238"/>
    <w:rsid w:val="00A56FEA"/>
    <w:rsid w:val="00A5711E"/>
    <w:rsid w:val="00A662D4"/>
    <w:rsid w:val="00A6789D"/>
    <w:rsid w:val="00A71864"/>
    <w:rsid w:val="00A71B3D"/>
    <w:rsid w:val="00A748EC"/>
    <w:rsid w:val="00A763E2"/>
    <w:rsid w:val="00A81F1D"/>
    <w:rsid w:val="00A8377A"/>
    <w:rsid w:val="00A8577E"/>
    <w:rsid w:val="00A912BE"/>
    <w:rsid w:val="00A91DBD"/>
    <w:rsid w:val="00A927D9"/>
    <w:rsid w:val="00A93998"/>
    <w:rsid w:val="00A93F14"/>
    <w:rsid w:val="00A96485"/>
    <w:rsid w:val="00A97A86"/>
    <w:rsid w:val="00A97E50"/>
    <w:rsid w:val="00AA06D9"/>
    <w:rsid w:val="00AA0E3D"/>
    <w:rsid w:val="00AA18C3"/>
    <w:rsid w:val="00AA4457"/>
    <w:rsid w:val="00AA4B37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54FC"/>
    <w:rsid w:val="00AE63BF"/>
    <w:rsid w:val="00AF4DC3"/>
    <w:rsid w:val="00AF5AFD"/>
    <w:rsid w:val="00AF68C1"/>
    <w:rsid w:val="00B00B4E"/>
    <w:rsid w:val="00B0225D"/>
    <w:rsid w:val="00B060BC"/>
    <w:rsid w:val="00B11206"/>
    <w:rsid w:val="00B141A6"/>
    <w:rsid w:val="00B14EEF"/>
    <w:rsid w:val="00B16E97"/>
    <w:rsid w:val="00B204CF"/>
    <w:rsid w:val="00B2299B"/>
    <w:rsid w:val="00B23060"/>
    <w:rsid w:val="00B233F0"/>
    <w:rsid w:val="00B25D35"/>
    <w:rsid w:val="00B35B9D"/>
    <w:rsid w:val="00B37EDA"/>
    <w:rsid w:val="00B41E87"/>
    <w:rsid w:val="00B43D4E"/>
    <w:rsid w:val="00B4514C"/>
    <w:rsid w:val="00B47888"/>
    <w:rsid w:val="00B50B9E"/>
    <w:rsid w:val="00B53E06"/>
    <w:rsid w:val="00B571AA"/>
    <w:rsid w:val="00B57CA9"/>
    <w:rsid w:val="00B60F57"/>
    <w:rsid w:val="00B625AB"/>
    <w:rsid w:val="00B648CC"/>
    <w:rsid w:val="00B66EB3"/>
    <w:rsid w:val="00B72EBA"/>
    <w:rsid w:val="00B8394A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4DE3"/>
    <w:rsid w:val="00BB6B93"/>
    <w:rsid w:val="00BB6DB3"/>
    <w:rsid w:val="00BC41CB"/>
    <w:rsid w:val="00BC6547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729"/>
    <w:rsid w:val="00C05C94"/>
    <w:rsid w:val="00C07828"/>
    <w:rsid w:val="00C149BA"/>
    <w:rsid w:val="00C159A7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811B4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5BF"/>
    <w:rsid w:val="00CA5B5F"/>
    <w:rsid w:val="00CA5FBC"/>
    <w:rsid w:val="00CA70AE"/>
    <w:rsid w:val="00CA7AF3"/>
    <w:rsid w:val="00CB1567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4E0D"/>
    <w:rsid w:val="00D55C07"/>
    <w:rsid w:val="00D63583"/>
    <w:rsid w:val="00D635E7"/>
    <w:rsid w:val="00D66688"/>
    <w:rsid w:val="00D75BF0"/>
    <w:rsid w:val="00D7683B"/>
    <w:rsid w:val="00D85996"/>
    <w:rsid w:val="00D916F8"/>
    <w:rsid w:val="00D971C7"/>
    <w:rsid w:val="00DA0A8F"/>
    <w:rsid w:val="00DA5175"/>
    <w:rsid w:val="00DA5A0C"/>
    <w:rsid w:val="00DA62AE"/>
    <w:rsid w:val="00DA65FA"/>
    <w:rsid w:val="00DB0D94"/>
    <w:rsid w:val="00DB2E22"/>
    <w:rsid w:val="00DB4E80"/>
    <w:rsid w:val="00DB69F3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E53B8"/>
    <w:rsid w:val="00DE60AB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276C"/>
    <w:rsid w:val="00E44F58"/>
    <w:rsid w:val="00E4569D"/>
    <w:rsid w:val="00E45C1B"/>
    <w:rsid w:val="00E461AF"/>
    <w:rsid w:val="00E5082F"/>
    <w:rsid w:val="00E50A8E"/>
    <w:rsid w:val="00E551EE"/>
    <w:rsid w:val="00E66BB5"/>
    <w:rsid w:val="00E72D6E"/>
    <w:rsid w:val="00E757D8"/>
    <w:rsid w:val="00E77AA3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30BB"/>
    <w:rsid w:val="00F039BA"/>
    <w:rsid w:val="00F064FC"/>
    <w:rsid w:val="00F120BA"/>
    <w:rsid w:val="00F16221"/>
    <w:rsid w:val="00F2140B"/>
    <w:rsid w:val="00F24FF1"/>
    <w:rsid w:val="00F2663B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D1999"/>
    <w:rsid w:val="00FD400F"/>
    <w:rsid w:val="00FE055D"/>
    <w:rsid w:val="00FE163A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1F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1F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No Spacing"/>
    <w:uiPriority w:val="1"/>
    <w:qFormat/>
    <w:rsid w:val="0053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1F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1FE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No Spacing"/>
    <w:uiPriority w:val="1"/>
    <w:qFormat/>
    <w:rsid w:val="0053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E4D1-5BC5-45E1-9ADD-AC04CB3D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6</cp:revision>
  <cp:lastPrinted>2021-06-25T11:56:00Z</cp:lastPrinted>
  <dcterms:created xsi:type="dcterms:W3CDTF">2021-06-11T07:48:00Z</dcterms:created>
  <dcterms:modified xsi:type="dcterms:W3CDTF">2021-06-25T12:06:00Z</dcterms:modified>
</cp:coreProperties>
</file>