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4" w:rsidRPr="004A46E4" w:rsidRDefault="004A46E4" w:rsidP="004A46E4">
      <w:pPr>
        <w:pStyle w:val="a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A46E4">
        <w:rPr>
          <w:rFonts w:ascii="Times New Roman" w:hAnsi="Times New Roman" w:cs="Times New Roman"/>
          <w:kern w:val="28"/>
          <w:sz w:val="28"/>
          <w:szCs w:val="28"/>
        </w:rPr>
        <w:t>КОМУНАЛЬНИЙ ЗАКЛАД</w:t>
      </w:r>
    </w:p>
    <w:p w:rsidR="004A46E4" w:rsidRDefault="004A46E4" w:rsidP="004A46E4">
      <w:pPr>
        <w:pStyle w:val="a6"/>
        <w:jc w:val="center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4A46E4">
        <w:rPr>
          <w:rFonts w:ascii="Times New Roman" w:hAnsi="Times New Roman" w:cs="Times New Roman"/>
          <w:kern w:val="28"/>
          <w:sz w:val="28"/>
          <w:szCs w:val="28"/>
        </w:rPr>
        <w:t xml:space="preserve">«ХАРКІВСЬКА СПЕЦІАЛЬНА ШКОЛА №6» </w:t>
      </w:r>
    </w:p>
    <w:p w:rsidR="004A46E4" w:rsidRPr="004A46E4" w:rsidRDefault="004A46E4" w:rsidP="004A46E4">
      <w:pPr>
        <w:pStyle w:val="a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A46E4">
        <w:rPr>
          <w:rFonts w:ascii="Times New Roman" w:hAnsi="Times New Roman" w:cs="Times New Roman"/>
          <w:kern w:val="28"/>
          <w:sz w:val="28"/>
          <w:szCs w:val="28"/>
        </w:rPr>
        <w:t>ХАРКІВСЬКОЇ ОБЛАСНОЇ РАДИ</w:t>
      </w:r>
    </w:p>
    <w:p w:rsidR="004A46E4" w:rsidRDefault="004A46E4" w:rsidP="004A46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A46E4" w:rsidRDefault="004A46E4" w:rsidP="004A46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A46E4" w:rsidRPr="004A46E4" w:rsidRDefault="004A46E4" w:rsidP="004A46E4">
      <w:pPr>
        <w:pStyle w:val="a6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A46E4">
        <w:rPr>
          <w:rFonts w:ascii="Times New Roman" w:hAnsi="Times New Roman" w:cs="Times New Roman"/>
          <w:b/>
          <w:kern w:val="28"/>
          <w:sz w:val="28"/>
          <w:szCs w:val="28"/>
        </w:rPr>
        <w:t>План роботи шкільного парламенту «Ровесники»</w:t>
      </w:r>
    </w:p>
    <w:p w:rsidR="004A46E4" w:rsidRPr="004A46E4" w:rsidRDefault="004A46E4" w:rsidP="004A46E4">
      <w:pPr>
        <w:pStyle w:val="a6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A46E4">
        <w:rPr>
          <w:rFonts w:ascii="Times New Roman" w:hAnsi="Times New Roman" w:cs="Times New Roman"/>
          <w:b/>
          <w:kern w:val="28"/>
          <w:sz w:val="28"/>
          <w:szCs w:val="28"/>
        </w:rPr>
        <w:t>на 20222/2023 навчальний рік</w:t>
      </w:r>
    </w:p>
    <w:p w:rsidR="004A46E4" w:rsidRPr="004A46E4" w:rsidRDefault="004A46E4" w:rsidP="004A46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A46E4" w:rsidRPr="001C76DD" w:rsidRDefault="004A46E4" w:rsidP="004A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76DD">
        <w:rPr>
          <w:rFonts w:ascii="Times New Roman" w:hAnsi="Times New Roman"/>
          <w:sz w:val="28"/>
          <w:szCs w:val="28"/>
        </w:rPr>
        <w:t>Гасло парламенту:</w:t>
      </w:r>
    </w:p>
    <w:p w:rsidR="004A46E4" w:rsidRPr="001C76DD" w:rsidRDefault="004A46E4" w:rsidP="004A46E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1C76DD">
        <w:rPr>
          <w:rFonts w:ascii="Times New Roman" w:hAnsi="Times New Roman"/>
          <w:sz w:val="28"/>
          <w:szCs w:val="28"/>
        </w:rPr>
        <w:t>«Ми повинні бути сильними, вільними і багатими, щоб нас поважали;</w:t>
      </w:r>
    </w:p>
    <w:p w:rsidR="004A46E4" w:rsidRPr="001C76DD" w:rsidRDefault="004A46E4" w:rsidP="004A46E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1C76DD">
        <w:rPr>
          <w:rFonts w:ascii="Times New Roman" w:hAnsi="Times New Roman"/>
          <w:sz w:val="28"/>
          <w:szCs w:val="28"/>
        </w:rPr>
        <w:t xml:space="preserve">ми повинні бути миролюбними, щоб нас не боялися; </w:t>
      </w:r>
    </w:p>
    <w:p w:rsidR="004A46E4" w:rsidRPr="001C76DD" w:rsidRDefault="004A46E4" w:rsidP="004A46E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1C76DD">
        <w:rPr>
          <w:rFonts w:ascii="Times New Roman" w:hAnsi="Times New Roman"/>
          <w:sz w:val="28"/>
          <w:szCs w:val="28"/>
        </w:rPr>
        <w:t xml:space="preserve">ми повинні бути розумними, підприємливими, щоб з нами шукали співробітництва; </w:t>
      </w:r>
    </w:p>
    <w:p w:rsidR="004A46E4" w:rsidRDefault="004A46E4" w:rsidP="004A46E4">
      <w:pPr>
        <w:spacing w:line="240" w:lineRule="auto"/>
        <w:rPr>
          <w:rFonts w:ascii="Times New Roman" w:hAnsi="Times New Roman"/>
          <w:sz w:val="28"/>
          <w:szCs w:val="28"/>
        </w:rPr>
      </w:pPr>
      <w:r w:rsidRPr="001C76DD">
        <w:rPr>
          <w:rFonts w:ascii="Times New Roman" w:hAnsi="Times New Roman"/>
          <w:sz w:val="28"/>
          <w:szCs w:val="28"/>
        </w:rPr>
        <w:t xml:space="preserve">ми повинні бути справді демократичними, щоб допомагати своїм прикладом здобувати свободу іншим». </w:t>
      </w:r>
      <w:r w:rsidRPr="001C76DD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</w:t>
      </w:r>
      <w:r w:rsidRPr="001C76DD">
        <w:rPr>
          <w:rFonts w:ascii="Times New Roman" w:hAnsi="Times New Roman"/>
          <w:b/>
          <w:sz w:val="28"/>
          <w:szCs w:val="28"/>
        </w:rPr>
        <w:t>Михайло Грушевський</w:t>
      </w:r>
      <w:r w:rsidRPr="001C76DD">
        <w:rPr>
          <w:rFonts w:ascii="Times New Roman" w:hAnsi="Times New Roman"/>
          <w:sz w:val="28"/>
          <w:szCs w:val="28"/>
        </w:rPr>
        <w:t xml:space="preserve">  </w:t>
      </w:r>
    </w:p>
    <w:p w:rsidR="004A46E4" w:rsidRPr="001C76DD" w:rsidRDefault="004A46E4" w:rsidP="004A46E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568"/>
        <w:gridCol w:w="4536"/>
        <w:gridCol w:w="1701"/>
        <w:gridCol w:w="1984"/>
        <w:gridCol w:w="1417"/>
      </w:tblGrid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</w:rPr>
              <w:t>Відмітка  про  виконання</w:t>
            </w:r>
          </w:p>
        </w:tc>
      </w:tr>
      <w:tr w:rsidR="004A46E4" w:rsidRPr="001C76DD" w:rsidTr="004A46E4">
        <w:trPr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виборів організації учнівського самоврядування та президента шкільного парламенту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старости класів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Установча конференція лідерів учнівського самоврядування: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визначення складу та голів комісій;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планування роботи організації на І 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Обрання органів учнівського самоврядування в класах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вихователі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чергування класів: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здобувачами освіти, які запізнюються;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поведінкою на перервах;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наявністю змінного взуття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</w:t>
            </w:r>
          </w:p>
          <w:p w:rsidR="004A46E4" w:rsidRPr="001C76DD" w:rsidRDefault="004A46E4" w:rsidP="004A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22/2023</w:t>
            </w:r>
          </w:p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 організатор, класні керівники,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засідання шкільного парламенту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Кожен</w:t>
            </w:r>
          </w:p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3-й вівторок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та організація загальношкільних лінійок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конкурсу «Кращий клас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класні керівники.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тематичної лінійки «Права і обов’язки </w:t>
            </w:r>
            <w:r w:rsidRPr="00F113CC">
              <w:rPr>
                <w:rFonts w:ascii="Times New Roman" w:hAnsi="Times New Roman"/>
                <w:sz w:val="24"/>
                <w:szCs w:val="24"/>
                <w:lang w:val="uk-UA"/>
              </w:rPr>
              <w:t>учнів (вихованців)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 шк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оли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рейдів  «Паління», «Шкільна форма – це модно»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4-й</w:t>
            </w:r>
          </w:p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тиждень місяця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безпеки дорожнього руху «Увага! Діти на дорозі!»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 шкільного парламенту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та участь у конкурсі дитячих талантів до Міжнародного дня глухих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(27 вересня)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«Підкори глухоту собі. Не підкоряйся їй»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керівник гуртка «Жестова пісня»,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12-х класів,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участь у загальношкільному святі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Дня працівників освіти «Учителю – мій давній оберіг!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керівники гуртків,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вчителі,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вихователі,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військово-патр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іотичній грі «Сокіл» («Джура»)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Дня українського козацтва та Дня захисника України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вчителі фізичної культури, президент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 xml:space="preserve">Проведення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 у рамках </w:t>
            </w:r>
            <w:r w:rsidRPr="001C76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тижня виховання майбутнього захисника Вітчизни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C76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C76D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ЗДВР, педагог-організатор,</w:t>
            </w:r>
          </w:p>
          <w:p w:rsidR="004A46E4" w:rsidRPr="001C76DD" w:rsidRDefault="004A46E4" w:rsidP="0054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бібліотекар, члени шкільного парламенту</w:t>
            </w:r>
          </w:p>
          <w:p w:rsidR="004A46E4" w:rsidRPr="001C76DD" w:rsidRDefault="004A46E4" w:rsidP="005425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Гра-тренінг «Доброта: справжня та фальшива»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76DD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Педагог-організатор, практичний психолог,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Організація та участь у конкурсі ввічливості та добрих справ до Всесвітнього дня доброти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76DD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Педагог-організатор,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0D7EC4" w:rsidTr="004A46E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Організація та проведення загальношкільної лінійки «Свіча, запалена від серця» до Дня пам’яті жертв голодоморів 1932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C76DD">
              <w:rPr>
                <w:rFonts w:ascii="Times New Roman" w:hAnsi="Times New Roman"/>
                <w:sz w:val="24"/>
                <w:szCs w:val="24"/>
              </w:rPr>
              <w:t>1933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</w:rPr>
              <w:t>років та політичних репресій. Участь у  Всеукраїнській акції «Засвіти свічку»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рганізатор, бібліотекар, вчителі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історії, права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обласному фестивалі дитячих талантів «Натхнення»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конкурсі дитячих робіт та поробок до свята Золотої осені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4A46E4" w:rsidRPr="001C76DD" w:rsidRDefault="004A46E4" w:rsidP="0054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та проведення спортивної естафети до Міжнародного дня осіб з обмеженими можливостями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Всеукраїнській військово-патріотичній грі «Зірниця»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загальношкільного свята «Новорічний карнавал» для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(вихованців)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12-х класів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керівники,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вихователі, 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акції «Допоможемо птахам» (виготовлення годівничок)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Вихователі, учителі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конкурсу малюнків «Харків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місто моєї мрії. Мій район, мій будинок, моя школа»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3-27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пошти закоханих до Дня святого 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святкової програми спільно з представниками обласного УТОГу до Дня святого 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на краще оформлення класної кімнати до 8 Березня «Сюрприз для жінок»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Святковий концерт «Веселка для жінок»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вихователі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загальношкільного традиційного свята «Міс Весна – 2020»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керівники гурткової роботи,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відеопрезентацій та спортивної естафети до Всесвітнього Дня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05.04.202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 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Трудові десанти з приби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рання та благоустрою території спеціальної школи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</w:t>
            </w:r>
          </w:p>
          <w:p w:rsidR="004A46E4" w:rsidRPr="001C76DD" w:rsidRDefault="004A46E4" w:rsidP="004A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22/2023</w:t>
            </w:r>
          </w:p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в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ихователі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проведення Дня цивільного захисту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ЗДНВР, педагог-організатор,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перегляд документальних фільмів,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виставки малюнків «Дзвони Чорнобиля»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нагоди відзначення Десятиріччя реабілітації та стійкого розвитку регіонів, що постраждали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</w:p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24.04.2023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історії, образотворчого мистецтва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обласному фестивалі «Весняні посмішки»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Тренінгове заняття для лідерів «Лідер ХХІ сторіччя та його команда»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заходів, присвячених Всесвітньому дню боротьби з палінням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проведення конкурсу малюнків та стінних газет «Травень –  місяць великої перемоги», урочисте вітання ветеранів Другої світової війни та ветеранів АТО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 «Малюй з нами»,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участь у конкурсі вишиванок в рамках Всеукраїнського дня вишиванки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Підсумок конкурсу «Кращий клас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/2021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4" w:rsidRPr="001C76DD" w:rsidTr="004A46E4">
        <w:trPr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D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Звітна конференція учнівського самоврядування. Підсумки роботи шкільного парламенту за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Планування заходів на наступний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4A46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педагог-організатор,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E4" w:rsidRPr="001C76DD" w:rsidRDefault="004A46E4" w:rsidP="0054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6E4" w:rsidRPr="00B41EB6" w:rsidRDefault="004A46E4" w:rsidP="004A46E4"/>
    <w:p w:rsidR="004A46E4" w:rsidRPr="00B41EB6" w:rsidRDefault="004A46E4" w:rsidP="004A46E4">
      <w:pPr>
        <w:spacing w:after="0" w:line="360" w:lineRule="auto"/>
        <w:ind w:firstLine="567"/>
        <w:jc w:val="both"/>
      </w:pPr>
    </w:p>
    <w:p w:rsidR="000D2775" w:rsidRDefault="000D2775"/>
    <w:sectPr w:rsidR="000D2775" w:rsidSect="004A46E4">
      <w:footerReference w:type="default" r:id="rId6"/>
      <w:pgSz w:w="11906" w:h="16838"/>
      <w:pgMar w:top="709" w:right="707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75" w:rsidRDefault="000D2775" w:rsidP="004A46E4">
      <w:pPr>
        <w:spacing w:after="0" w:line="240" w:lineRule="auto"/>
      </w:pPr>
      <w:r>
        <w:separator/>
      </w:r>
    </w:p>
  </w:endnote>
  <w:endnote w:type="continuationSeparator" w:id="1">
    <w:p w:rsidR="000D2775" w:rsidRDefault="000D2775" w:rsidP="004A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7F" w:rsidRPr="005828A3" w:rsidRDefault="000D2775">
    <w:pPr>
      <w:pStyle w:val="a3"/>
      <w:jc w:val="right"/>
      <w:rPr>
        <w:sz w:val="24"/>
        <w:szCs w:val="24"/>
      </w:rPr>
    </w:pPr>
    <w:r w:rsidRPr="005828A3">
      <w:rPr>
        <w:sz w:val="24"/>
        <w:szCs w:val="24"/>
      </w:rPr>
      <w:fldChar w:fldCharType="begin"/>
    </w:r>
    <w:r w:rsidRPr="005828A3">
      <w:rPr>
        <w:sz w:val="24"/>
        <w:szCs w:val="24"/>
      </w:rPr>
      <w:instrText>PAGE   \* MERGEFORMAT</w:instrText>
    </w:r>
    <w:r w:rsidRPr="005828A3">
      <w:rPr>
        <w:sz w:val="24"/>
        <w:szCs w:val="24"/>
      </w:rPr>
      <w:fldChar w:fldCharType="separate"/>
    </w:r>
    <w:r w:rsidR="004A46E4" w:rsidRPr="004A46E4">
      <w:rPr>
        <w:noProof/>
        <w:sz w:val="24"/>
        <w:szCs w:val="24"/>
        <w:lang w:val="ru-RU"/>
      </w:rPr>
      <w:t>5</w:t>
    </w:r>
    <w:r w:rsidRPr="005828A3">
      <w:rPr>
        <w:sz w:val="24"/>
        <w:szCs w:val="24"/>
      </w:rPr>
      <w:fldChar w:fldCharType="end"/>
    </w:r>
  </w:p>
  <w:p w:rsidR="002F3A7F" w:rsidRDefault="000D27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75" w:rsidRDefault="000D2775" w:rsidP="004A46E4">
      <w:pPr>
        <w:spacing w:after="0" w:line="240" w:lineRule="auto"/>
      </w:pPr>
      <w:r>
        <w:separator/>
      </w:r>
    </w:p>
  </w:footnote>
  <w:footnote w:type="continuationSeparator" w:id="1">
    <w:p w:rsidR="000D2775" w:rsidRDefault="000D2775" w:rsidP="004A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6E4"/>
    <w:rsid w:val="000D2775"/>
    <w:rsid w:val="004A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46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A46E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4A46E4"/>
    <w:rPr>
      <w:rFonts w:eastAsia="Times New Roman"/>
      <w:lang w:val="ru-RU" w:eastAsia="en-US"/>
    </w:rPr>
  </w:style>
  <w:style w:type="paragraph" w:styleId="a6">
    <w:name w:val="No Spacing"/>
    <w:link w:val="a5"/>
    <w:uiPriority w:val="1"/>
    <w:qFormat/>
    <w:rsid w:val="004A46E4"/>
    <w:pPr>
      <w:spacing w:after="0" w:line="240" w:lineRule="auto"/>
    </w:pPr>
    <w:rPr>
      <w:rFonts w:eastAsia="Times New Roman"/>
      <w:lang w:val="ru-RU" w:eastAsia="en-US"/>
    </w:rPr>
  </w:style>
  <w:style w:type="paragraph" w:styleId="a7">
    <w:name w:val="header"/>
    <w:basedOn w:val="a"/>
    <w:link w:val="a8"/>
    <w:uiPriority w:val="99"/>
    <w:semiHidden/>
    <w:unhideWhenUsed/>
    <w:rsid w:val="004A46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4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4815</Words>
  <Characters>2745</Characters>
  <Application>Microsoft Office Word</Application>
  <DocSecurity>0</DocSecurity>
  <Lines>22</Lines>
  <Paragraphs>15</Paragraphs>
  <ScaleCrop>false</ScaleCrop>
  <Company>UkraineHouse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2023-04-05T09:46:00Z</dcterms:created>
  <dcterms:modified xsi:type="dcterms:W3CDTF">2023-04-05T09:55:00Z</dcterms:modified>
</cp:coreProperties>
</file>