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351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709"/>
        <w:gridCol w:w="709"/>
        <w:gridCol w:w="709"/>
        <w:gridCol w:w="718"/>
        <w:gridCol w:w="2683"/>
        <w:gridCol w:w="2171"/>
        <w:gridCol w:w="1606"/>
      </w:tblGrid>
      <w:tr w:rsidR="00D22EE8" w:rsidRPr="00D2640F" w14:paraId="5A639928" w14:textId="77777777" w:rsidTr="006A3AC5">
        <w:trPr>
          <w:trHeight w:val="255"/>
        </w:trPr>
        <w:tc>
          <w:tcPr>
            <w:tcW w:w="14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77D01" w14:textId="77777777" w:rsidR="00D22EE8" w:rsidRPr="00D2640F" w:rsidRDefault="00D22EE8" w:rsidP="00CB590E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VIII. Фінансово-господарська діяльність</w:t>
            </w:r>
          </w:p>
        </w:tc>
      </w:tr>
      <w:tr w:rsidR="00D22EE8" w:rsidRPr="00D2640F" w14:paraId="39B5F9A9" w14:textId="77777777" w:rsidTr="006A3AC5">
        <w:trPr>
          <w:trHeight w:val="582"/>
        </w:trPr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6EDF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2498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Термін виконання </w:t>
            </w:r>
          </w:p>
          <w:p w14:paraId="1739D548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тиждень місяця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DA83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A5A3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3415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Відмітка про</w:t>
            </w:r>
          </w:p>
          <w:p w14:paraId="01D3E99E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виконання</w:t>
            </w:r>
          </w:p>
        </w:tc>
      </w:tr>
      <w:tr w:rsidR="00D22EE8" w:rsidRPr="00D2640F" w14:paraId="2D963852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  <w:vAlign w:val="bottom"/>
            <w:hideMark/>
          </w:tcPr>
          <w:p w14:paraId="1537A922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603494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CDC038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5415DD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0D779F5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2683" w:type="dxa"/>
            <w:vMerge/>
            <w:shd w:val="clear" w:color="auto" w:fill="auto"/>
            <w:noWrap/>
            <w:vAlign w:val="bottom"/>
            <w:hideMark/>
          </w:tcPr>
          <w:p w14:paraId="556E6818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71" w:type="dxa"/>
            <w:vMerge/>
            <w:shd w:val="clear" w:color="auto" w:fill="auto"/>
            <w:noWrap/>
            <w:vAlign w:val="bottom"/>
            <w:hideMark/>
          </w:tcPr>
          <w:p w14:paraId="079C547D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65" w:type="dxa"/>
            <w:vMerge/>
            <w:shd w:val="clear" w:color="auto" w:fill="auto"/>
            <w:noWrap/>
            <w:vAlign w:val="bottom"/>
            <w:hideMark/>
          </w:tcPr>
          <w:p w14:paraId="1361E4E1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14:paraId="2932BC1E" w14:textId="77777777" w:rsidTr="006A3AC5">
        <w:trPr>
          <w:trHeight w:val="225"/>
        </w:trPr>
        <w:tc>
          <w:tcPr>
            <w:tcW w:w="14601" w:type="dxa"/>
            <w:gridSpan w:val="8"/>
            <w:shd w:val="clear" w:color="auto" w:fill="auto"/>
            <w:noWrap/>
            <w:hideMark/>
          </w:tcPr>
          <w:p w14:paraId="76FB7E8C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СЕРПЕНЬ</w:t>
            </w:r>
          </w:p>
        </w:tc>
      </w:tr>
      <w:tr w:rsidR="00D22EE8" w:rsidRPr="00D2640F" w14:paraId="6FEA47E8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14:paraId="1A679D19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з праці (І –ПВ (місячна))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028587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C93D6C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2646269C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6C44085C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14:paraId="09019B86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14:paraId="1DB81EF3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B881DC1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14:paraId="372EAD21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09D58479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про заборгованість з оплати праці (3-борг(місячна))</w:t>
            </w:r>
          </w:p>
        </w:tc>
        <w:tc>
          <w:tcPr>
            <w:tcW w:w="709" w:type="dxa"/>
            <w:shd w:val="clear" w:color="auto" w:fill="auto"/>
            <w:noWrap/>
          </w:tcPr>
          <w:p w14:paraId="5F47CCBA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6085F34E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DD3DB38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138DABB1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3D006F8E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54C474A6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14:paraId="0FBBEAE3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14:paraId="3C4C4EDB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14:paraId="14B49A57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Фінансові звіти (2м, 7м, 4-1м ,4-2м)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91BCCA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0492A2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5B7A376D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7AAD43FC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14:paraId="64161042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14:paraId="3D7A9B9A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3B044CE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14:paraId="726D37EF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5679EDFD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709" w:type="dxa"/>
            <w:shd w:val="clear" w:color="auto" w:fill="auto"/>
            <w:noWrap/>
          </w:tcPr>
          <w:p w14:paraId="1EABF939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4684D247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083CE13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0B859868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1F3477AB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3ADFA334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265" w:type="dxa"/>
            <w:shd w:val="clear" w:color="auto" w:fill="auto"/>
            <w:noWrap/>
          </w:tcPr>
          <w:p w14:paraId="3084D1B1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14:paraId="57AA9BA9" w14:textId="77777777" w:rsidTr="006A3AC5">
        <w:trPr>
          <w:trHeight w:val="740"/>
        </w:trPr>
        <w:tc>
          <w:tcPr>
            <w:tcW w:w="5637" w:type="dxa"/>
            <w:shd w:val="clear" w:color="auto" w:fill="auto"/>
            <w:noWrap/>
          </w:tcPr>
          <w:p w14:paraId="6307B459" w14:textId="77777777" w:rsidR="00A70BF3" w:rsidRPr="00A70BF3" w:rsidRDefault="00A70BF3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70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Дані про видатки на оплату праці з нарахуваннями працівників закладів загальної середньої освіти, крім приватних </w:t>
            </w:r>
          </w:p>
          <w:p w14:paraId="399EA328" w14:textId="77777777" w:rsidR="00D22EE8" w:rsidRPr="00D2640F" w:rsidRDefault="00A70BF3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70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(загальний фонд)</w:t>
            </w:r>
          </w:p>
        </w:tc>
        <w:tc>
          <w:tcPr>
            <w:tcW w:w="709" w:type="dxa"/>
            <w:shd w:val="clear" w:color="auto" w:fill="auto"/>
            <w:noWrap/>
          </w:tcPr>
          <w:p w14:paraId="15E613CB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3692198E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DEB2904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61913C6B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1BC7B708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57C55F6F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265" w:type="dxa"/>
            <w:shd w:val="clear" w:color="auto" w:fill="auto"/>
            <w:noWrap/>
          </w:tcPr>
          <w:p w14:paraId="49EB01A3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14:paraId="52C94A44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47228D3E" w14:textId="77777777" w:rsidR="00D22EE8" w:rsidRPr="00D2640F" w:rsidRDefault="00420F19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70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Фактичні дані</w:t>
            </w:r>
            <w:r>
              <w:t xml:space="preserve"> </w:t>
            </w:r>
            <w:r w:rsidRPr="00A70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стан розрахунків за спожиті комунальні послуги  та енергоносії  (КЕКВ 2270) по бюджетних установах, які фінансуються з обласного бюджету</w:t>
            </w:r>
          </w:p>
        </w:tc>
        <w:tc>
          <w:tcPr>
            <w:tcW w:w="709" w:type="dxa"/>
            <w:shd w:val="clear" w:color="auto" w:fill="auto"/>
            <w:noWrap/>
          </w:tcPr>
          <w:p w14:paraId="13915E1D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AD4492A" w14:textId="77777777" w:rsidR="00D22EE8" w:rsidRPr="00D2640F" w:rsidRDefault="009A3D60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4D07A6CD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3996D872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6AFA5C50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21B44D2B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265" w:type="dxa"/>
            <w:shd w:val="clear" w:color="auto" w:fill="auto"/>
            <w:noWrap/>
          </w:tcPr>
          <w:p w14:paraId="1D0137E0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14:paraId="3C84D813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14:paraId="0F32EDE5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про використання енергоносіїв та послуг зв'язку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DD1FD7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511B570B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E715F8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5C427DD2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14:paraId="7DE1BA00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14:paraId="57A99499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14:paraId="1FB6A280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14:paraId="4AC11406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14:paraId="4F6226FF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Складання бюджетного запиту кошторису витрат на 202</w:t>
            </w:r>
            <w:r w:rsidR="00420F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7ED32A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3377B385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2ED72D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2A01955E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14:paraId="19CBFD95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14:paraId="41CC0D14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Бюджетний запит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14:paraId="4C1E8AD6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14:paraId="2541CA76" w14:textId="77777777" w:rsidTr="006A3AC5">
        <w:trPr>
          <w:trHeight w:val="255"/>
        </w:trPr>
        <w:tc>
          <w:tcPr>
            <w:tcW w:w="14601" w:type="dxa"/>
            <w:gridSpan w:val="8"/>
            <w:shd w:val="clear" w:color="auto" w:fill="auto"/>
            <w:noWrap/>
            <w:hideMark/>
          </w:tcPr>
          <w:p w14:paraId="3D997DC8" w14:textId="77777777" w:rsidR="00D376B9" w:rsidRDefault="00D376B9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14:paraId="32C4BF62" w14:textId="77777777" w:rsidR="00D376B9" w:rsidRDefault="00D376B9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14:paraId="6C2A13AD" w14:textId="676542E8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lastRenderedPageBreak/>
              <w:t>ВЕРЕСЕНЬ</w:t>
            </w:r>
          </w:p>
        </w:tc>
      </w:tr>
      <w:tr w:rsidR="00D22EE8" w:rsidRPr="00D2640F" w14:paraId="1C82FA11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14:paraId="6800D905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Звіт з праці (І –ПВ (місячна))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9291F3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F5D7CB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7A644947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745C3462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  <w:tc>
          <w:tcPr>
            <w:tcW w:w="2683" w:type="dxa"/>
            <w:shd w:val="clear" w:color="auto" w:fill="auto"/>
            <w:noWrap/>
            <w:hideMark/>
          </w:tcPr>
          <w:p w14:paraId="10527CBB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14:paraId="4787BF6A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14:paraId="3DC7292A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14:paraId="79CB1C51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67C00E6D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про заборгованість з оплати праці (3-борг(місячна))</w:t>
            </w:r>
          </w:p>
        </w:tc>
        <w:tc>
          <w:tcPr>
            <w:tcW w:w="709" w:type="dxa"/>
            <w:shd w:val="clear" w:color="auto" w:fill="auto"/>
            <w:noWrap/>
          </w:tcPr>
          <w:p w14:paraId="4DF66AE6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016FEAB3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D8B9325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2E98BC2C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3477BF19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70EAF71F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65" w:type="dxa"/>
            <w:shd w:val="clear" w:color="auto" w:fill="auto"/>
            <w:noWrap/>
          </w:tcPr>
          <w:p w14:paraId="011766B0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14:paraId="74F1DC3C" w14:textId="77777777" w:rsidTr="006A3AC5">
        <w:trPr>
          <w:trHeight w:val="841"/>
        </w:trPr>
        <w:tc>
          <w:tcPr>
            <w:tcW w:w="5637" w:type="dxa"/>
            <w:shd w:val="clear" w:color="auto" w:fill="auto"/>
            <w:noWrap/>
            <w:hideMark/>
          </w:tcPr>
          <w:p w14:paraId="000A39FB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Фінансові звіти (2м, 7м, 4-1м, 4-2м)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5EF614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1310F9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2F7EC7F2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2DC95E31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14:paraId="212F3806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14:paraId="2B84F6D4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14:paraId="26FDE2C8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14:paraId="2085608C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7D9AD1DE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709" w:type="dxa"/>
            <w:shd w:val="clear" w:color="auto" w:fill="auto"/>
            <w:noWrap/>
          </w:tcPr>
          <w:p w14:paraId="37723D64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34A9F607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7503611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5B372DF9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6EEB96C6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5F042AA8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14:paraId="3DE54B45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14:paraId="77ACFB7F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37D5A377" w14:textId="77777777" w:rsidR="00D22EE8" w:rsidRPr="00D2640F" w:rsidRDefault="00420F19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70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Фактичні дані</w:t>
            </w:r>
            <w:r>
              <w:t xml:space="preserve"> </w:t>
            </w:r>
            <w:r w:rsidRPr="00A70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стан розрахунків за спожиті комунальні послуги  та енергоносії  (КЕКВ 2270) по бюджетних установах, які фінансуються з обласного бюджету</w:t>
            </w:r>
          </w:p>
        </w:tc>
        <w:tc>
          <w:tcPr>
            <w:tcW w:w="709" w:type="dxa"/>
            <w:shd w:val="clear" w:color="auto" w:fill="auto"/>
            <w:noWrap/>
          </w:tcPr>
          <w:p w14:paraId="19ECE672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0517191" w14:textId="77777777" w:rsidR="00D22EE8" w:rsidRPr="00D2640F" w:rsidRDefault="009A3D60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3F7E8C76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74DF5AF6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37B1963D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32DD7A34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265" w:type="dxa"/>
            <w:shd w:val="clear" w:color="auto" w:fill="auto"/>
            <w:noWrap/>
          </w:tcPr>
          <w:p w14:paraId="75A5E0C6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14:paraId="5F37129A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423922CF" w14:textId="77777777" w:rsidR="00D22EE8" w:rsidRPr="00D2640F" w:rsidRDefault="00A70BF3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Дані про видатки на оплату праці з нарахуваннями працівників закладів загальної середньої освіти, крім приватних (загальний фонд)</w:t>
            </w:r>
          </w:p>
        </w:tc>
        <w:tc>
          <w:tcPr>
            <w:tcW w:w="709" w:type="dxa"/>
            <w:shd w:val="clear" w:color="auto" w:fill="auto"/>
            <w:noWrap/>
          </w:tcPr>
          <w:p w14:paraId="24F939CA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082AC504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BD4DAA1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5FD44AD2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6E474FB3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40C97812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265" w:type="dxa"/>
            <w:shd w:val="clear" w:color="auto" w:fill="auto"/>
            <w:noWrap/>
          </w:tcPr>
          <w:p w14:paraId="0C100FB4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2EE8" w:rsidRPr="00D2640F" w14:paraId="4F0653ED" w14:textId="77777777" w:rsidTr="006A3AC5">
        <w:trPr>
          <w:trHeight w:val="255"/>
        </w:trPr>
        <w:tc>
          <w:tcPr>
            <w:tcW w:w="5637" w:type="dxa"/>
            <w:shd w:val="clear" w:color="auto" w:fill="auto"/>
            <w:hideMark/>
          </w:tcPr>
          <w:p w14:paraId="5ED19036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Тарифікація, штатний розпис станом на 01.09.202</w:t>
            </w:r>
            <w:r w:rsidR="00A70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964188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275CD70C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B2BCA1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76FB3B16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  <w:tc>
          <w:tcPr>
            <w:tcW w:w="2683" w:type="dxa"/>
            <w:shd w:val="clear" w:color="auto" w:fill="auto"/>
            <w:noWrap/>
            <w:hideMark/>
          </w:tcPr>
          <w:p w14:paraId="1F16A997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14:paraId="4374BD3A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Тарифікація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08C3CD3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14:paraId="4EFF6F26" w14:textId="77777777" w:rsidTr="006A3AC5">
        <w:trPr>
          <w:trHeight w:val="276"/>
        </w:trPr>
        <w:tc>
          <w:tcPr>
            <w:tcW w:w="14601" w:type="dxa"/>
            <w:gridSpan w:val="8"/>
            <w:shd w:val="clear" w:color="auto" w:fill="auto"/>
            <w:noWrap/>
            <w:hideMark/>
          </w:tcPr>
          <w:p w14:paraId="40CE8CE1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ЖОВТЕНЬ</w:t>
            </w:r>
          </w:p>
        </w:tc>
      </w:tr>
      <w:tr w:rsidR="00D22EE8" w:rsidRPr="00D2640F" w14:paraId="334A7BED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14:paraId="3857F5B9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Квартальний фінансовий звіт (баланс з додатками)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7A89C8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750493BF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A4FB46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1348940F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14:paraId="6264BEF1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14:paraId="4DFE05EE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5366842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14:paraId="27FC2C58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4B8105AB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з праці (І–ПВ (місячна))</w:t>
            </w:r>
          </w:p>
        </w:tc>
        <w:tc>
          <w:tcPr>
            <w:tcW w:w="709" w:type="dxa"/>
            <w:shd w:val="clear" w:color="auto" w:fill="auto"/>
            <w:noWrap/>
          </w:tcPr>
          <w:p w14:paraId="2FC35168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7316C5EA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BB3989E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43F2D3EB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55B8B523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2A09E698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65" w:type="dxa"/>
            <w:shd w:val="clear" w:color="auto" w:fill="auto"/>
            <w:noWrap/>
          </w:tcPr>
          <w:p w14:paraId="58E017C1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14:paraId="27C8B415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103DEEA8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про заборгованість з оплати праці (3-борг(місячна))</w:t>
            </w:r>
          </w:p>
        </w:tc>
        <w:tc>
          <w:tcPr>
            <w:tcW w:w="709" w:type="dxa"/>
            <w:shd w:val="clear" w:color="auto" w:fill="auto"/>
            <w:noWrap/>
          </w:tcPr>
          <w:p w14:paraId="32F96FD5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26441F30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E6D41FE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608960AC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114E978E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0F18D9BD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65" w:type="dxa"/>
            <w:shd w:val="clear" w:color="auto" w:fill="auto"/>
            <w:noWrap/>
          </w:tcPr>
          <w:p w14:paraId="4765CF26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2EE8" w:rsidRPr="00D2640F" w14:paraId="72DE5308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59B143D9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Інформація про надходження та використання коштів (додаток 25)</w:t>
            </w:r>
          </w:p>
        </w:tc>
        <w:tc>
          <w:tcPr>
            <w:tcW w:w="709" w:type="dxa"/>
            <w:shd w:val="clear" w:color="auto" w:fill="auto"/>
            <w:noWrap/>
          </w:tcPr>
          <w:p w14:paraId="0084BAD8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7F00B03B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875B760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3708D17D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68598CA9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4E7630F2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265" w:type="dxa"/>
            <w:shd w:val="clear" w:color="auto" w:fill="auto"/>
            <w:noWrap/>
          </w:tcPr>
          <w:p w14:paraId="27408FEE" w14:textId="77777777" w:rsidR="00D22EE8" w:rsidRPr="00D2640F" w:rsidRDefault="00D22EE8" w:rsidP="00CB590E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</w:p>
        </w:tc>
      </w:tr>
      <w:tr w:rsidR="00D22EE8" w:rsidRPr="00D2640F" w14:paraId="65341105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5624553D" w14:textId="77777777" w:rsidR="00D22EE8" w:rsidRPr="00D2640F" w:rsidRDefault="00A70BF3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Дані про видатки на оплату праці з нарахуваннями працівників закладів загальної середньої освіти, крім приватних (загальний фонд)</w:t>
            </w:r>
          </w:p>
        </w:tc>
        <w:tc>
          <w:tcPr>
            <w:tcW w:w="709" w:type="dxa"/>
            <w:shd w:val="clear" w:color="auto" w:fill="auto"/>
            <w:noWrap/>
          </w:tcPr>
          <w:p w14:paraId="4AE6DE66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15EED5B6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68954C1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5D8514FA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5582A2BF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0FAA50C2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265" w:type="dxa"/>
            <w:shd w:val="clear" w:color="auto" w:fill="auto"/>
            <w:noWrap/>
          </w:tcPr>
          <w:p w14:paraId="13E8CE03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2EE8" w:rsidRPr="00D2640F" w14:paraId="29261065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197DD50B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Відомості про здійснення електронних </w:t>
            </w: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закупівель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14:paraId="0B62D3E0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6966F9C9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E8983D0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6C929CB3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4F926C92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3F5C0C75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4956C22A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265" w:type="dxa"/>
            <w:shd w:val="clear" w:color="auto" w:fill="auto"/>
            <w:noWrap/>
          </w:tcPr>
          <w:p w14:paraId="2063A10C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14:paraId="4EF99428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344FADA9" w14:textId="77777777" w:rsidR="00D22EE8" w:rsidRPr="00D2640F" w:rsidRDefault="00420F19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70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Фактичні дані</w:t>
            </w:r>
            <w:r>
              <w:t xml:space="preserve"> </w:t>
            </w:r>
            <w:r w:rsidRPr="00A70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стан розрахунків за спожиті комунальні послуги  та енергоносії  (КЕКВ 2270) по бюджетних установах, які фінансуються з обласного бюджету</w:t>
            </w:r>
          </w:p>
        </w:tc>
        <w:tc>
          <w:tcPr>
            <w:tcW w:w="709" w:type="dxa"/>
            <w:shd w:val="clear" w:color="auto" w:fill="auto"/>
            <w:noWrap/>
          </w:tcPr>
          <w:p w14:paraId="6FC6045C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AA220B4" w14:textId="77777777" w:rsidR="00D22EE8" w:rsidRPr="00D2640F" w:rsidRDefault="009A3D60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58CD66CA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5AED4592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5B92EB59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2E5B9218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265" w:type="dxa"/>
            <w:shd w:val="clear" w:color="auto" w:fill="auto"/>
            <w:noWrap/>
          </w:tcPr>
          <w:p w14:paraId="0A00779E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14:paraId="3669D908" w14:textId="77777777" w:rsidTr="006A3AC5">
        <w:trPr>
          <w:trHeight w:val="797"/>
        </w:trPr>
        <w:tc>
          <w:tcPr>
            <w:tcW w:w="5637" w:type="dxa"/>
            <w:shd w:val="clear" w:color="auto" w:fill="auto"/>
            <w:noWrap/>
            <w:hideMark/>
          </w:tcPr>
          <w:p w14:paraId="57B59F5E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про перерахування коштів одержаних за здані лом і відходи дорогоцінних металів до Державного бюджету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AFB502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08C00218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1D09A4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7A07B7E2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14:paraId="15265B1B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14:paraId="7B81D3FA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14:paraId="3EAE0E5D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14:paraId="5AAE4AEB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14:paraId="15B7DA2E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Квартальні статистичні звіти (І-ПВ;                        4-МТП; 4-МТП(</w:t>
            </w: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св</w:t>
            </w:r>
            <w:proofErr w:type="spellEnd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.); 11-МТП, 2-інвестиції)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39DB1F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9807E2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227337DA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39327C5D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14:paraId="60D9D147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Смірнова Л.О., заступник директора з АГР,</w:t>
            </w:r>
          </w:p>
          <w:p w14:paraId="1F3E744D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14:paraId="3A0069D7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14:paraId="3CE93BF7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14:paraId="1FE94467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14:paraId="6B7D118E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Податковий розрахунок сум доходу, нарахованого (сплаченого) на користь платників податків - фізичних осіб, і сум утриманого з них податку, а також сум  нарахованого єдиного внеску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175BEA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732DE610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42DFEDA5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23ACBA45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  <w:hideMark/>
          </w:tcPr>
          <w:p w14:paraId="3472AF0D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14:paraId="2EB2523A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14:paraId="0A094002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2EE8" w:rsidRPr="00D2640F" w14:paraId="1D0AE919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14:paraId="52F1D552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штати 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контингенти за ІІІ квартал 202</w:t>
            </w:r>
            <w:r w:rsidR="00A70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918395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71A7F9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7A45C1D0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612937E7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14:paraId="05529621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14:paraId="4C56111B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CDB1D97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14:paraId="155E0673" w14:textId="77777777" w:rsidTr="006A3AC5">
        <w:trPr>
          <w:trHeight w:val="255"/>
        </w:trPr>
        <w:tc>
          <w:tcPr>
            <w:tcW w:w="14601" w:type="dxa"/>
            <w:gridSpan w:val="8"/>
            <w:shd w:val="clear" w:color="auto" w:fill="auto"/>
            <w:noWrap/>
            <w:hideMark/>
          </w:tcPr>
          <w:p w14:paraId="469D233F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lastRenderedPageBreak/>
              <w:t>ЛИСТОПАД</w:t>
            </w:r>
          </w:p>
        </w:tc>
      </w:tr>
      <w:tr w:rsidR="00D22EE8" w:rsidRPr="00D2640F" w14:paraId="09A0EE73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14:paraId="532A2618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з праці (І–ПВ (місячна))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044907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725102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0A9A8DCD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663E9D4E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14:paraId="0B259D25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14:paraId="3D0A45D2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E2557AA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14:paraId="670DD496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7DE87582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про заборгованість з оплати праці (3-борг(місячна))</w:t>
            </w:r>
          </w:p>
        </w:tc>
        <w:tc>
          <w:tcPr>
            <w:tcW w:w="709" w:type="dxa"/>
            <w:shd w:val="clear" w:color="auto" w:fill="auto"/>
            <w:noWrap/>
          </w:tcPr>
          <w:p w14:paraId="59F10438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0E3BCC43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717D9BE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590918BA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4D067515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0BC6747C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65" w:type="dxa"/>
            <w:shd w:val="clear" w:color="auto" w:fill="auto"/>
            <w:noWrap/>
          </w:tcPr>
          <w:p w14:paraId="576F61F5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2EE8" w:rsidRPr="00D2640F" w14:paraId="1911AD24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14:paraId="18A15D81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Фінансові звіти (2м, 7м, 4-1м, 4-2м)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8CDDA2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1F3312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0BF6FB41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1D11B70F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14:paraId="4BA86C63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14:paraId="1753016C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66A5A28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14:paraId="2F4F262B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562BF42D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709" w:type="dxa"/>
            <w:shd w:val="clear" w:color="auto" w:fill="auto"/>
            <w:noWrap/>
          </w:tcPr>
          <w:p w14:paraId="6F4341BB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023D858B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D38DA79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5922178B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0BEE1A30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486F60CE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265" w:type="dxa"/>
            <w:shd w:val="clear" w:color="auto" w:fill="auto"/>
            <w:noWrap/>
          </w:tcPr>
          <w:p w14:paraId="73E18F9B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14:paraId="7828A396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0A781904" w14:textId="77777777" w:rsidR="00D22EE8" w:rsidRPr="00D2640F" w:rsidRDefault="00420F19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70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Фактичні дані</w:t>
            </w:r>
            <w:r>
              <w:t xml:space="preserve"> </w:t>
            </w:r>
            <w:r w:rsidRPr="00A70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стан розрахунків за спожиті комунальні послуги  та енергоносії  (КЕКВ 2270) по бюджетних установах, які фінансуються з обласного бюджету</w:t>
            </w:r>
          </w:p>
        </w:tc>
        <w:tc>
          <w:tcPr>
            <w:tcW w:w="709" w:type="dxa"/>
            <w:shd w:val="clear" w:color="auto" w:fill="auto"/>
            <w:noWrap/>
          </w:tcPr>
          <w:p w14:paraId="3C645651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0502D2D" w14:textId="77777777" w:rsidR="00D22EE8" w:rsidRPr="00D2640F" w:rsidRDefault="009A3D60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4EE209B0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509A85F8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53125D8C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029BB7A1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265" w:type="dxa"/>
            <w:shd w:val="clear" w:color="auto" w:fill="auto"/>
            <w:noWrap/>
          </w:tcPr>
          <w:p w14:paraId="2AE040F4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14:paraId="31355FDB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4A18A542" w14:textId="77777777" w:rsidR="00D22EE8" w:rsidRPr="00D2640F" w:rsidRDefault="00A70BF3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Дані про видатки на оплату праці з нарахуваннями працівників закладів загальної середньої освіти, крім приватних (загальний фонд)</w:t>
            </w:r>
          </w:p>
        </w:tc>
        <w:tc>
          <w:tcPr>
            <w:tcW w:w="709" w:type="dxa"/>
            <w:shd w:val="clear" w:color="auto" w:fill="auto"/>
            <w:noWrap/>
          </w:tcPr>
          <w:p w14:paraId="2E88A0E1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4A90B1A7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BFC2C4F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043CA7F9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2604A3B2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1B08ABE6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265" w:type="dxa"/>
            <w:shd w:val="clear" w:color="auto" w:fill="auto"/>
            <w:noWrap/>
          </w:tcPr>
          <w:p w14:paraId="36B74DED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2EE8" w:rsidRPr="00D2640F" w14:paraId="29B0384D" w14:textId="77777777" w:rsidTr="006A3AC5">
        <w:trPr>
          <w:trHeight w:val="255"/>
        </w:trPr>
        <w:tc>
          <w:tcPr>
            <w:tcW w:w="14601" w:type="dxa"/>
            <w:gridSpan w:val="8"/>
            <w:shd w:val="clear" w:color="auto" w:fill="auto"/>
            <w:noWrap/>
            <w:hideMark/>
          </w:tcPr>
          <w:p w14:paraId="67AB1778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ГРУДЕНЬ</w:t>
            </w:r>
          </w:p>
        </w:tc>
      </w:tr>
      <w:tr w:rsidR="00D22EE8" w:rsidRPr="00D2640F" w14:paraId="7D65D0CF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14:paraId="686CB66A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з праці (І–ПВ (місячна))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9EF58C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3ECB0F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7200D810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256DC0F2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14:paraId="7E8FC360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14:paraId="6C47344E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2AE8D0D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14:paraId="2E74A9C3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46089208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про заборгованість з оплати праці (3-борг(місячна))</w:t>
            </w:r>
          </w:p>
        </w:tc>
        <w:tc>
          <w:tcPr>
            <w:tcW w:w="709" w:type="dxa"/>
            <w:shd w:val="clear" w:color="auto" w:fill="auto"/>
            <w:noWrap/>
          </w:tcPr>
          <w:p w14:paraId="51D71EFD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44CCA0D5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942EBCF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175D5BA3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7391445E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26F8C748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65" w:type="dxa"/>
            <w:shd w:val="clear" w:color="auto" w:fill="auto"/>
            <w:noWrap/>
          </w:tcPr>
          <w:p w14:paraId="3101D5D2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2EE8" w:rsidRPr="00D2640F" w14:paraId="168F3B1B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14:paraId="4CA17AD3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Фінансові звіти (2м, 7м, 4-1м, 4-2м)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F1DA73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5659E5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51C3AA84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5A715B66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14:paraId="49CC42E7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14:paraId="3C2F7282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348AFDC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14:paraId="4A0396F4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0FDB266C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709" w:type="dxa"/>
            <w:shd w:val="clear" w:color="auto" w:fill="auto"/>
            <w:noWrap/>
          </w:tcPr>
          <w:p w14:paraId="655DBCC6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581FD2F7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7ED422B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44104FCD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40D23FB1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5CE2496F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265" w:type="dxa"/>
            <w:shd w:val="clear" w:color="auto" w:fill="auto"/>
            <w:noWrap/>
          </w:tcPr>
          <w:p w14:paraId="702802E2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14:paraId="27D216D4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06C2FC6A" w14:textId="77777777" w:rsidR="00D22EE8" w:rsidRPr="00D2640F" w:rsidRDefault="00420F19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70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Фактичні дані</w:t>
            </w:r>
            <w:r>
              <w:t xml:space="preserve"> </w:t>
            </w:r>
            <w:r w:rsidRPr="00A70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стан розрахунків за спожиті комунальні послуги  та енергоносії  (КЕКВ 2270) по бюджетних установах, які фінансуються з обласного бюджету</w:t>
            </w:r>
          </w:p>
        </w:tc>
        <w:tc>
          <w:tcPr>
            <w:tcW w:w="709" w:type="dxa"/>
            <w:shd w:val="clear" w:color="auto" w:fill="auto"/>
            <w:noWrap/>
          </w:tcPr>
          <w:p w14:paraId="015A25F5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A6EEB5C" w14:textId="77777777" w:rsidR="00D22EE8" w:rsidRPr="00D2640F" w:rsidRDefault="009A3D60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0C4833F1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48FD6BCF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3D1DB413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37920881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265" w:type="dxa"/>
            <w:shd w:val="clear" w:color="auto" w:fill="auto"/>
            <w:noWrap/>
          </w:tcPr>
          <w:p w14:paraId="785D2144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14:paraId="6DE36253" w14:textId="77777777" w:rsidTr="006A3AC5">
        <w:trPr>
          <w:trHeight w:val="728"/>
        </w:trPr>
        <w:tc>
          <w:tcPr>
            <w:tcW w:w="5637" w:type="dxa"/>
            <w:shd w:val="clear" w:color="auto" w:fill="auto"/>
            <w:noWrap/>
          </w:tcPr>
          <w:p w14:paraId="41C296DC" w14:textId="77777777" w:rsidR="00D22EE8" w:rsidRPr="00D2640F" w:rsidRDefault="00A70BF3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Дані про видатки на оплату праці з нарахуваннями працівників закладів загальної середньої освіти, крім приватних (загальний фонд)</w:t>
            </w:r>
          </w:p>
        </w:tc>
        <w:tc>
          <w:tcPr>
            <w:tcW w:w="709" w:type="dxa"/>
            <w:shd w:val="clear" w:color="auto" w:fill="auto"/>
            <w:noWrap/>
          </w:tcPr>
          <w:p w14:paraId="61225993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7DD34C91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E2D53A8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1BEF2CF9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419D173C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42913D47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265" w:type="dxa"/>
            <w:shd w:val="clear" w:color="auto" w:fill="auto"/>
            <w:noWrap/>
          </w:tcPr>
          <w:p w14:paraId="58E89685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2EE8" w:rsidRPr="00D2640F" w14:paraId="7F55B151" w14:textId="77777777" w:rsidTr="006A3AC5">
        <w:trPr>
          <w:trHeight w:val="255"/>
        </w:trPr>
        <w:tc>
          <w:tcPr>
            <w:tcW w:w="14601" w:type="dxa"/>
            <w:gridSpan w:val="8"/>
            <w:shd w:val="clear" w:color="auto" w:fill="auto"/>
            <w:noWrap/>
            <w:hideMark/>
          </w:tcPr>
          <w:p w14:paraId="47400D94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СІЧЕНЬ</w:t>
            </w:r>
          </w:p>
        </w:tc>
      </w:tr>
      <w:tr w:rsidR="00D22EE8" w:rsidRPr="00D2640F" w14:paraId="1707570A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14:paraId="1580665E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Річний фінансовий звіт (баланс з додатками)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E3D406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3449ED01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161EE6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52AC27BC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14:paraId="317D2A65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14:paraId="29D02907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1C2BE32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14:paraId="402637C0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0FA2CA11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709" w:type="dxa"/>
            <w:shd w:val="clear" w:color="auto" w:fill="auto"/>
            <w:noWrap/>
          </w:tcPr>
          <w:p w14:paraId="732EA0D3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5EDCB6C3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45C3746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70C14980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422DA1DF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6BA7B0EA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265" w:type="dxa"/>
            <w:shd w:val="clear" w:color="auto" w:fill="auto"/>
            <w:noWrap/>
          </w:tcPr>
          <w:p w14:paraId="1B3AF719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14:paraId="369CD365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15358709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Інформація про вартість </w:t>
            </w: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дітодня</w:t>
            </w:r>
            <w:proofErr w:type="spellEnd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вихованців спеціальної школи</w:t>
            </w:r>
          </w:p>
        </w:tc>
        <w:tc>
          <w:tcPr>
            <w:tcW w:w="709" w:type="dxa"/>
            <w:shd w:val="clear" w:color="auto" w:fill="auto"/>
            <w:noWrap/>
          </w:tcPr>
          <w:p w14:paraId="418A2648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6BEB72F8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2A673A1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06AEB1BF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76E5A016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623B5291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265" w:type="dxa"/>
            <w:shd w:val="clear" w:color="auto" w:fill="auto"/>
            <w:noWrap/>
          </w:tcPr>
          <w:p w14:paraId="18DB7825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14:paraId="25999348" w14:textId="77777777" w:rsidTr="006A3AC5">
        <w:trPr>
          <w:trHeight w:val="906"/>
        </w:trPr>
        <w:tc>
          <w:tcPr>
            <w:tcW w:w="5637" w:type="dxa"/>
            <w:shd w:val="clear" w:color="auto" w:fill="auto"/>
            <w:noWrap/>
          </w:tcPr>
          <w:p w14:paraId="3966AD1F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вартість продуктів харчування, що придбані закладом освіти</w:t>
            </w:r>
          </w:p>
        </w:tc>
        <w:tc>
          <w:tcPr>
            <w:tcW w:w="709" w:type="dxa"/>
            <w:shd w:val="clear" w:color="auto" w:fill="auto"/>
            <w:noWrap/>
          </w:tcPr>
          <w:p w14:paraId="330C5987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BD34CA8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7430C735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0E5737F7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430AAE03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0BC2742C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265" w:type="dxa"/>
            <w:shd w:val="clear" w:color="auto" w:fill="auto"/>
            <w:noWrap/>
          </w:tcPr>
          <w:p w14:paraId="3DEF6F9C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14:paraId="7F2B7409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0FB4024F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Відомості про здійснення електронних </w:t>
            </w: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закупівель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14:paraId="07C93950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4DA876C5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2E1530F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293C4B14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091915EF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226B393C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067F6A3F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265" w:type="dxa"/>
            <w:shd w:val="clear" w:color="auto" w:fill="auto"/>
            <w:noWrap/>
          </w:tcPr>
          <w:p w14:paraId="611BB63F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14:paraId="73B23034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410F85B7" w14:textId="77777777" w:rsidR="00D22EE8" w:rsidRPr="00D2640F" w:rsidRDefault="00420F19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70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Фактичні дані</w:t>
            </w:r>
            <w:r>
              <w:t xml:space="preserve"> </w:t>
            </w:r>
            <w:r w:rsidRPr="00A70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стан розрахунків за спожиті комунальні послуги  та енергоносії  (КЕКВ 2270) по бюджетних установах, які фінансуються з обласного бюджету</w:t>
            </w:r>
          </w:p>
        </w:tc>
        <w:tc>
          <w:tcPr>
            <w:tcW w:w="709" w:type="dxa"/>
            <w:shd w:val="clear" w:color="auto" w:fill="auto"/>
            <w:noWrap/>
          </w:tcPr>
          <w:p w14:paraId="0B898E7B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72BC5B9" w14:textId="77777777" w:rsidR="00D22EE8" w:rsidRPr="00D2640F" w:rsidRDefault="009A3D60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254D1729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197E4847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1CA7911B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63766CF5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265" w:type="dxa"/>
            <w:shd w:val="clear" w:color="auto" w:fill="auto"/>
            <w:noWrap/>
          </w:tcPr>
          <w:p w14:paraId="513EDD07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14:paraId="32791DAE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15F032DB" w14:textId="77777777" w:rsidR="00D22EE8" w:rsidRPr="00D2640F" w:rsidRDefault="00A70BF3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Дані про видатки на оплату праці з нарахуваннями працівників закладів загальної середньої освіти, крім приватних (загальний фонд)</w:t>
            </w:r>
          </w:p>
        </w:tc>
        <w:tc>
          <w:tcPr>
            <w:tcW w:w="709" w:type="dxa"/>
            <w:shd w:val="clear" w:color="auto" w:fill="auto"/>
            <w:noWrap/>
          </w:tcPr>
          <w:p w14:paraId="3ADBA7B1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17BD0A9E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A4D16A8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0A6AFAE9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452861E2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393FFF82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265" w:type="dxa"/>
            <w:shd w:val="clear" w:color="auto" w:fill="auto"/>
            <w:noWrap/>
          </w:tcPr>
          <w:p w14:paraId="6739E0FC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2EE8" w:rsidRPr="00D2640F" w14:paraId="499959D3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14:paraId="6B7478E5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Звіт про перерахування коштів одержаних за здані лом і відходи дорогоцінних металів до Державного бюджету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4EDD7A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62938DED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B899A2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31EAC234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14:paraId="16292361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14:paraId="433EF596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16061EB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14:paraId="52FD4517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14:paraId="1B17CB3F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Квартальні статистичні звіти (І-ПВ; 4-МТП; 4-МТП (</w:t>
            </w: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св</w:t>
            </w:r>
            <w:proofErr w:type="spellEnd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.), 11-МТП, 2-інвестиції)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ADCF052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FC8216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5A17490D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4A5A675E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14:paraId="093C4D5B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Смірнова  Л.О., заступник директора з АГР,</w:t>
            </w:r>
          </w:p>
          <w:p w14:paraId="6970451E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14:paraId="13187E6C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14:paraId="2DB6A5A4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14:paraId="0E56840D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59506C41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про заборгованість з оплати праці (3-борг(місячна))</w:t>
            </w:r>
          </w:p>
        </w:tc>
        <w:tc>
          <w:tcPr>
            <w:tcW w:w="709" w:type="dxa"/>
            <w:shd w:val="clear" w:color="auto" w:fill="auto"/>
            <w:noWrap/>
          </w:tcPr>
          <w:p w14:paraId="7D55DED7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6252C727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CAF167C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03FE5B6E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50065045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1D424195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65" w:type="dxa"/>
            <w:shd w:val="clear" w:color="auto" w:fill="auto"/>
            <w:noWrap/>
          </w:tcPr>
          <w:p w14:paraId="11DAB4CB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2EE8" w:rsidRPr="00D2640F" w14:paraId="55EB08BD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14:paraId="281491F5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Податковий розрахунок сум доходу, нарахованого (сплаченого) на користь платників податків - фізичних осіб, і сум утриманого з них податку, а також сум  нарахованого єдиного внеску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30366D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2CA4C5F2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484AA04B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71F42CBE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  <w:hideMark/>
          </w:tcPr>
          <w:p w14:paraId="3F656A83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14:paraId="30B3F63D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2FA430D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14:paraId="60A89F2F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14:paraId="34BB0B49" w14:textId="77777777" w:rsidR="00D22EE8" w:rsidRPr="00D2640F" w:rsidRDefault="009A3D60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Річні звіти до ДФС</w:t>
            </w:r>
            <w:r w:rsidR="00D22EE8"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(звіт з прибутку неприбуткових організацій, податкова декларація з плати за землю ).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ACCB16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2DF7BD1F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141F1599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078C3F10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  <w:hideMark/>
          </w:tcPr>
          <w:p w14:paraId="2A5C104C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14:paraId="28E9F207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1F6B5C9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14:paraId="1894836D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14:paraId="3FEFACA2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Підведення підсумків про використання бюджетних коштів за 202</w:t>
            </w:r>
            <w:r w:rsidR="009A3D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бюджетний рік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BEA588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E134B6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7EB00FF1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43608B0F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14:paraId="69C397B0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14:paraId="0F9F2198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6D871D9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14:paraId="2B7B88C6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14:paraId="1482AE2A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Затверджен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ня кошторису на 202</w:t>
            </w:r>
            <w:r w:rsidR="00A70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603242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2975063D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097D1A2B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1F61AC74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14:paraId="0121A6E6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14:paraId="030C8759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Кошторис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2B100E2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14:paraId="6B47261D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14:paraId="3D3AD4A1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штати 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контингенти за 202</w:t>
            </w:r>
            <w:r w:rsidR="00A70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FC0BA1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56E746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34F31C5B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6D93A42D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14:paraId="540E3960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14:paraId="40BBE86C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3D05B31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14:paraId="78942D92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14:paraId="238E1309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Тарифікація, штатний розпис станом на 01.01.202</w:t>
            </w:r>
            <w:r w:rsidR="00A70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7CF459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00B6B707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983FF6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77DAB7F3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14:paraId="1CCFED20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14:paraId="6FC8A43D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Тарифікація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F519A2A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14:paraId="4A561BA6" w14:textId="77777777" w:rsidTr="006A3AC5">
        <w:trPr>
          <w:trHeight w:val="255"/>
        </w:trPr>
        <w:tc>
          <w:tcPr>
            <w:tcW w:w="14601" w:type="dxa"/>
            <w:gridSpan w:val="8"/>
            <w:shd w:val="clear" w:color="auto" w:fill="auto"/>
            <w:noWrap/>
            <w:hideMark/>
          </w:tcPr>
          <w:p w14:paraId="43F564C0" w14:textId="77777777" w:rsidR="00D376B9" w:rsidRDefault="00D376B9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14:paraId="67A54507" w14:textId="6A9A7E8A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lastRenderedPageBreak/>
              <w:t>ЛЮТИЙ</w:t>
            </w:r>
          </w:p>
        </w:tc>
      </w:tr>
      <w:tr w:rsidR="00D22EE8" w:rsidRPr="00D2640F" w14:paraId="4D3EE5A0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14:paraId="646F7DAE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Звіт з праці (І –ПВ (місячна))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3555E7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2D42A8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3C62E24D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38907173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14:paraId="185D1B93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14:paraId="46F7A53A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58A7F35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14:paraId="5FF868BA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00FC0F02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про заборгованість з оплати праці (3-борг(місячна))</w:t>
            </w:r>
          </w:p>
        </w:tc>
        <w:tc>
          <w:tcPr>
            <w:tcW w:w="709" w:type="dxa"/>
            <w:shd w:val="clear" w:color="auto" w:fill="auto"/>
            <w:noWrap/>
          </w:tcPr>
          <w:p w14:paraId="60D87812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6B833B28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4815310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105C4516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3ED32047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448A21FA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65" w:type="dxa"/>
            <w:shd w:val="clear" w:color="auto" w:fill="auto"/>
            <w:noWrap/>
          </w:tcPr>
          <w:p w14:paraId="02465A07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2EE8" w:rsidRPr="00D2640F" w14:paraId="47B1DC2B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14:paraId="57D68B87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про зайнятість і працевлаштування інвалідів (10-ПІ)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B3905C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6FB5FCD9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33B21276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517AF5A2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  <w:hideMark/>
          </w:tcPr>
          <w:p w14:paraId="752E2D9A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14:paraId="0798606A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BB77289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14:paraId="6649C4C8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14:paraId="0D5834C4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Фінансові звіти (2м, 7м, 4-1м, 4-2м)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ED0033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2D5276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4BC1399B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4ECBC6C0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14:paraId="7A948C9D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14:paraId="2FE34D36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E15D2EE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14:paraId="1EEC6EFC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370F2212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Зведена 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блиця показників з праці за 202</w:t>
            </w:r>
            <w:r w:rsidR="00A70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709" w:type="dxa"/>
            <w:shd w:val="clear" w:color="auto" w:fill="auto"/>
            <w:noWrap/>
          </w:tcPr>
          <w:p w14:paraId="5A9AD837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165A15B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32EBDEB3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1DCB4D2D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1B5C75A7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451A4FA3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</w:tcPr>
          <w:p w14:paraId="1D6DF8BF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14:paraId="50C5F8F0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6F6A8AD7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709" w:type="dxa"/>
            <w:shd w:val="clear" w:color="auto" w:fill="auto"/>
            <w:noWrap/>
          </w:tcPr>
          <w:p w14:paraId="655D5D61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49D43512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D04BD6A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69E38F74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5A035065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4C302B2D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265" w:type="dxa"/>
            <w:shd w:val="clear" w:color="auto" w:fill="auto"/>
            <w:noWrap/>
          </w:tcPr>
          <w:p w14:paraId="6EF53A2E" w14:textId="77777777" w:rsidR="00D22EE8" w:rsidRPr="00D2640F" w:rsidRDefault="00D22EE8" w:rsidP="00CB590E">
            <w:pPr>
              <w:tabs>
                <w:tab w:val="left" w:pos="12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</w:p>
        </w:tc>
      </w:tr>
      <w:tr w:rsidR="00D22EE8" w:rsidRPr="00D2640F" w14:paraId="64660525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55EBDD56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Інформація про вартість </w:t>
            </w: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дітодня</w:t>
            </w:r>
            <w:proofErr w:type="spellEnd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вихованців спеціальної школи</w:t>
            </w:r>
          </w:p>
        </w:tc>
        <w:tc>
          <w:tcPr>
            <w:tcW w:w="709" w:type="dxa"/>
            <w:shd w:val="clear" w:color="auto" w:fill="auto"/>
            <w:noWrap/>
          </w:tcPr>
          <w:p w14:paraId="54971764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4369276D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41A611B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730C20D9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33550F15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613061FB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265" w:type="dxa"/>
            <w:shd w:val="clear" w:color="auto" w:fill="auto"/>
            <w:noWrap/>
          </w:tcPr>
          <w:p w14:paraId="182BD3B8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14:paraId="3C7ABC44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38E04B56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вартість продуктів харчування, що придбані закладом освіти</w:t>
            </w:r>
          </w:p>
        </w:tc>
        <w:tc>
          <w:tcPr>
            <w:tcW w:w="709" w:type="dxa"/>
            <w:shd w:val="clear" w:color="auto" w:fill="auto"/>
            <w:noWrap/>
          </w:tcPr>
          <w:p w14:paraId="0FB6F57E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8F48EAE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591293FC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38C3FE3E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51FD663E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01482A93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265" w:type="dxa"/>
            <w:shd w:val="clear" w:color="auto" w:fill="auto"/>
            <w:noWrap/>
          </w:tcPr>
          <w:p w14:paraId="4895F8E8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14:paraId="6FAD7FDD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4B9555CB" w14:textId="77777777" w:rsidR="00D22EE8" w:rsidRPr="00D2640F" w:rsidRDefault="00420F19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70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Фактичні дані</w:t>
            </w:r>
            <w:r>
              <w:t xml:space="preserve"> </w:t>
            </w:r>
            <w:r w:rsidRPr="00A70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стан розрахунків за спожиті комунальні послуги  та енергоносії  (КЕКВ 2270) по бюджетних установах, які фінансуються з обласного бюджету</w:t>
            </w:r>
          </w:p>
        </w:tc>
        <w:tc>
          <w:tcPr>
            <w:tcW w:w="709" w:type="dxa"/>
            <w:shd w:val="clear" w:color="auto" w:fill="auto"/>
            <w:noWrap/>
          </w:tcPr>
          <w:p w14:paraId="3B092576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68EEFC1A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34A624A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47A9797D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4BA68AA0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4F20EA46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265" w:type="dxa"/>
            <w:shd w:val="clear" w:color="auto" w:fill="auto"/>
            <w:noWrap/>
          </w:tcPr>
          <w:p w14:paraId="3CC86A94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14:paraId="25EE77B6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6E0F21CA" w14:textId="77777777" w:rsidR="00D22EE8" w:rsidRPr="00D2640F" w:rsidRDefault="00A70BF3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Дані про видатки на оплату праці з нарахуваннями працівників закладів загальної середньої освіти, крім приватних (загальний фонд)</w:t>
            </w:r>
          </w:p>
        </w:tc>
        <w:tc>
          <w:tcPr>
            <w:tcW w:w="709" w:type="dxa"/>
            <w:shd w:val="clear" w:color="auto" w:fill="auto"/>
            <w:noWrap/>
          </w:tcPr>
          <w:p w14:paraId="559040C9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1A124958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A948524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3EC49D8E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17DD2482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19CE537D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265" w:type="dxa"/>
            <w:shd w:val="clear" w:color="auto" w:fill="auto"/>
            <w:noWrap/>
          </w:tcPr>
          <w:p w14:paraId="1B65A819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2EE8" w:rsidRPr="00D2640F" w14:paraId="0BCBA24F" w14:textId="77777777" w:rsidTr="006A3AC5">
        <w:trPr>
          <w:trHeight w:val="255"/>
        </w:trPr>
        <w:tc>
          <w:tcPr>
            <w:tcW w:w="14601" w:type="dxa"/>
            <w:gridSpan w:val="8"/>
            <w:shd w:val="clear" w:color="auto" w:fill="auto"/>
            <w:noWrap/>
            <w:hideMark/>
          </w:tcPr>
          <w:p w14:paraId="0AE86533" w14:textId="77777777" w:rsidR="00D376B9" w:rsidRDefault="00D376B9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14:paraId="3146DEDD" w14:textId="77777777" w:rsidR="00D376B9" w:rsidRDefault="00D376B9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14:paraId="48735689" w14:textId="0583EDCF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D264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lastRenderedPageBreak/>
              <w:t>БЕРЕЗЕНЬ</w:t>
            </w:r>
          </w:p>
        </w:tc>
      </w:tr>
      <w:tr w:rsidR="00D22EE8" w:rsidRPr="00D2640F" w14:paraId="38D9CC9C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14:paraId="1E1E70B1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Звіт з праці (І –ПВ (місячна))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D5EE6D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A2880F2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7EE7AA56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187EB123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14:paraId="4F5E43FC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14:paraId="6E630431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7A4D059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14:paraId="3AC266E4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168B5431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про заборгованість з оплати праці (3-борг(місячна))</w:t>
            </w:r>
          </w:p>
        </w:tc>
        <w:tc>
          <w:tcPr>
            <w:tcW w:w="709" w:type="dxa"/>
            <w:shd w:val="clear" w:color="auto" w:fill="auto"/>
            <w:noWrap/>
          </w:tcPr>
          <w:p w14:paraId="7A299544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28505E1F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E378E06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24504FF4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3817F9F7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0ADD46A9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65" w:type="dxa"/>
            <w:shd w:val="clear" w:color="auto" w:fill="auto"/>
            <w:noWrap/>
          </w:tcPr>
          <w:p w14:paraId="65EC7146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2EE8" w:rsidRPr="00D2640F" w14:paraId="11563702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14:paraId="4EF21836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Фінансові звіти (2м, 7м, 4-1м, 4-2м)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97B239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9D100C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5A7D5FF2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16D69A9D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14:paraId="41F62864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14:paraId="1B785661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29676BD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14:paraId="5B3ACD5E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3389156E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709" w:type="dxa"/>
            <w:shd w:val="clear" w:color="auto" w:fill="auto"/>
            <w:noWrap/>
          </w:tcPr>
          <w:p w14:paraId="2D07DE4D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21E7F270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A4C6A95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40A1C34D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18CE2D67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38B08662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265" w:type="dxa"/>
            <w:shd w:val="clear" w:color="auto" w:fill="auto"/>
            <w:noWrap/>
          </w:tcPr>
          <w:p w14:paraId="67203FC1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14:paraId="3250E5EE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79E56B75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Інформація про вартість </w:t>
            </w: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дітодня</w:t>
            </w:r>
            <w:proofErr w:type="spellEnd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вихованців спеціальної школи</w:t>
            </w:r>
          </w:p>
        </w:tc>
        <w:tc>
          <w:tcPr>
            <w:tcW w:w="709" w:type="dxa"/>
            <w:shd w:val="clear" w:color="auto" w:fill="auto"/>
            <w:noWrap/>
          </w:tcPr>
          <w:p w14:paraId="71585F50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664D6AFC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30E272E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1101DD31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0F8F4D3D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0792C5A0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265" w:type="dxa"/>
            <w:shd w:val="clear" w:color="auto" w:fill="auto"/>
            <w:noWrap/>
          </w:tcPr>
          <w:p w14:paraId="24B441E6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14:paraId="00407246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649198FA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вартість продуктів харчування, що придбані закладом освіти</w:t>
            </w:r>
          </w:p>
        </w:tc>
        <w:tc>
          <w:tcPr>
            <w:tcW w:w="709" w:type="dxa"/>
            <w:shd w:val="clear" w:color="auto" w:fill="auto"/>
            <w:noWrap/>
          </w:tcPr>
          <w:p w14:paraId="40A68D88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09064A9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4E728175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19DD4C15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59BC8EA7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31B99262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265" w:type="dxa"/>
            <w:shd w:val="clear" w:color="auto" w:fill="auto"/>
            <w:noWrap/>
          </w:tcPr>
          <w:p w14:paraId="37317ACA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14:paraId="4F97CD52" w14:textId="77777777" w:rsidTr="006A3AC5">
        <w:trPr>
          <w:trHeight w:val="121"/>
        </w:trPr>
        <w:tc>
          <w:tcPr>
            <w:tcW w:w="5637" w:type="dxa"/>
            <w:shd w:val="clear" w:color="auto" w:fill="auto"/>
            <w:noWrap/>
          </w:tcPr>
          <w:p w14:paraId="436CA792" w14:textId="77777777" w:rsidR="00D22EE8" w:rsidRPr="00D2640F" w:rsidRDefault="00420F19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70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Фактичні дані</w:t>
            </w:r>
            <w:r>
              <w:t xml:space="preserve"> </w:t>
            </w:r>
            <w:r w:rsidRPr="00A70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стан розрахунків за спожиті комунальні послуги  та енергоносії  (КЕКВ 2270) по бюджетних установах, які фінансуються з обласного бюджету</w:t>
            </w:r>
          </w:p>
        </w:tc>
        <w:tc>
          <w:tcPr>
            <w:tcW w:w="709" w:type="dxa"/>
            <w:shd w:val="clear" w:color="auto" w:fill="auto"/>
            <w:noWrap/>
          </w:tcPr>
          <w:p w14:paraId="3A655219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C0B6AF0" w14:textId="77777777" w:rsidR="00D22EE8" w:rsidRPr="00D2640F" w:rsidRDefault="009A3D60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3D125B92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044FB67A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01180FE9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132709DB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265" w:type="dxa"/>
            <w:shd w:val="clear" w:color="auto" w:fill="auto"/>
            <w:noWrap/>
          </w:tcPr>
          <w:p w14:paraId="5BB1D07A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14:paraId="73E94C6D" w14:textId="77777777" w:rsidTr="006A3AC5">
        <w:trPr>
          <w:trHeight w:val="121"/>
        </w:trPr>
        <w:tc>
          <w:tcPr>
            <w:tcW w:w="5637" w:type="dxa"/>
            <w:shd w:val="clear" w:color="auto" w:fill="auto"/>
            <w:noWrap/>
          </w:tcPr>
          <w:p w14:paraId="0DACA1A7" w14:textId="77777777" w:rsidR="00D22EE8" w:rsidRPr="00D2640F" w:rsidRDefault="00A70BF3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Дані про видатки на оплату праці з нарахуваннями працівників закладів загальної середньої освіти, крім приватних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70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(загальний фонд)</w:t>
            </w:r>
          </w:p>
        </w:tc>
        <w:tc>
          <w:tcPr>
            <w:tcW w:w="709" w:type="dxa"/>
            <w:shd w:val="clear" w:color="auto" w:fill="auto"/>
            <w:noWrap/>
          </w:tcPr>
          <w:p w14:paraId="32C2357F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5F8B1AF5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6961054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75FD52DC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1260B4F1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230A2E23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265" w:type="dxa"/>
            <w:shd w:val="clear" w:color="auto" w:fill="auto"/>
            <w:noWrap/>
          </w:tcPr>
          <w:p w14:paraId="5898AB1D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2EE8" w:rsidRPr="00D2640F" w14:paraId="77D1592C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14:paraId="5825EA15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Зведення планів по мережі, штатах і контингентах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1920477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19C22518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15D7B8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09018B0F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14:paraId="1B40706E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14:paraId="1225E55C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14:paraId="52DCB324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14:paraId="5FC83F5C" w14:textId="77777777" w:rsidTr="006A3AC5">
        <w:trPr>
          <w:trHeight w:val="255"/>
        </w:trPr>
        <w:tc>
          <w:tcPr>
            <w:tcW w:w="14601" w:type="dxa"/>
            <w:gridSpan w:val="8"/>
            <w:shd w:val="clear" w:color="auto" w:fill="auto"/>
            <w:noWrap/>
            <w:hideMark/>
          </w:tcPr>
          <w:p w14:paraId="3556D8CF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КВІТЕНЬ</w:t>
            </w:r>
          </w:p>
        </w:tc>
      </w:tr>
      <w:tr w:rsidR="00D22EE8" w:rsidRPr="00D2640F" w14:paraId="5082C838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14:paraId="2033952D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Квартальний фінансовий звіт (баланс з додатками)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EE9046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5C21BEB8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9E8B43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7E514AD3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14:paraId="0FB0776B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14:paraId="7FE1F399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A4B2979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14:paraId="6FA53C59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4447EE33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Інформація про надходження та використання коштів (додаток 25)</w:t>
            </w:r>
          </w:p>
        </w:tc>
        <w:tc>
          <w:tcPr>
            <w:tcW w:w="709" w:type="dxa"/>
            <w:shd w:val="clear" w:color="auto" w:fill="auto"/>
            <w:noWrap/>
          </w:tcPr>
          <w:p w14:paraId="1689FCE9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46B83D14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50BF837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573E288D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06A68982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3DF6035D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265" w:type="dxa"/>
            <w:shd w:val="clear" w:color="auto" w:fill="auto"/>
            <w:noWrap/>
          </w:tcPr>
          <w:p w14:paraId="21EBD709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14:paraId="1CFD789A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3109187F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Інформація про вартість </w:t>
            </w: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дітодня</w:t>
            </w:r>
            <w:proofErr w:type="spellEnd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вихованців спеціальної школи</w:t>
            </w:r>
          </w:p>
        </w:tc>
        <w:tc>
          <w:tcPr>
            <w:tcW w:w="709" w:type="dxa"/>
            <w:shd w:val="clear" w:color="auto" w:fill="auto"/>
            <w:noWrap/>
          </w:tcPr>
          <w:p w14:paraId="44FD84D9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4CDE41F6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5955F00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4E6A344D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5B655BBE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5A7D65D5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265" w:type="dxa"/>
            <w:shd w:val="clear" w:color="auto" w:fill="auto"/>
            <w:noWrap/>
          </w:tcPr>
          <w:p w14:paraId="17B8861B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14:paraId="5F4B84FA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430867AA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вартість продуктів харчування, що придбані закладом освіти</w:t>
            </w:r>
          </w:p>
        </w:tc>
        <w:tc>
          <w:tcPr>
            <w:tcW w:w="709" w:type="dxa"/>
            <w:shd w:val="clear" w:color="auto" w:fill="auto"/>
            <w:noWrap/>
          </w:tcPr>
          <w:p w14:paraId="347DB5AE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5AFB4A5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50B1EF03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552B3475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75885BB2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0B32AAC9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265" w:type="dxa"/>
            <w:shd w:val="clear" w:color="auto" w:fill="auto"/>
            <w:noWrap/>
          </w:tcPr>
          <w:p w14:paraId="31CEA2E2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14:paraId="1E8EC3A0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6F395298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Відомості про здійснення електронних </w:t>
            </w: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закупівель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14:paraId="05228104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17BC2A3B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8ACE09E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0B31D64F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11F73E10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5514A97A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14B699F8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265" w:type="dxa"/>
            <w:shd w:val="clear" w:color="auto" w:fill="auto"/>
            <w:noWrap/>
          </w:tcPr>
          <w:p w14:paraId="3C3D811B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14:paraId="7F3151E8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65F38A4B" w14:textId="77777777" w:rsidR="00D22EE8" w:rsidRPr="00D2640F" w:rsidRDefault="00420F19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70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Фактичні дані</w:t>
            </w:r>
            <w:r>
              <w:t xml:space="preserve"> </w:t>
            </w:r>
            <w:r w:rsidRPr="00A70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стан розрахунків за спожиті комунальні послуги  та енергоносії  (КЕКВ 2270) по бюджетних установах, які фінансуються з обласного бюджету</w:t>
            </w:r>
          </w:p>
        </w:tc>
        <w:tc>
          <w:tcPr>
            <w:tcW w:w="709" w:type="dxa"/>
            <w:shd w:val="clear" w:color="auto" w:fill="auto"/>
            <w:noWrap/>
          </w:tcPr>
          <w:p w14:paraId="4B0D4FCA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8BACB7A" w14:textId="77777777" w:rsidR="00D22EE8" w:rsidRPr="00D2640F" w:rsidRDefault="00420F19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111CF205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1E7D7678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4E36AC77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22832707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265" w:type="dxa"/>
            <w:shd w:val="clear" w:color="auto" w:fill="auto"/>
            <w:noWrap/>
          </w:tcPr>
          <w:p w14:paraId="1C7CEA32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14:paraId="23D7F5AB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22203801" w14:textId="77777777" w:rsidR="00D22EE8" w:rsidRPr="00D2640F" w:rsidRDefault="00A70BF3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Дані про видатки на оплату праці з нарахуваннями працівників закладів загальної середньої освіти, крім приватних (загальний фонд)</w:t>
            </w:r>
          </w:p>
        </w:tc>
        <w:tc>
          <w:tcPr>
            <w:tcW w:w="709" w:type="dxa"/>
            <w:shd w:val="clear" w:color="auto" w:fill="auto"/>
            <w:noWrap/>
          </w:tcPr>
          <w:p w14:paraId="4911489E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371BAF77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C272872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45476A71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5FCB4066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1372709C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265" w:type="dxa"/>
            <w:shd w:val="clear" w:color="auto" w:fill="auto"/>
            <w:noWrap/>
          </w:tcPr>
          <w:p w14:paraId="2856C533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2EE8" w:rsidRPr="00D2640F" w14:paraId="09C8AE83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14:paraId="2EF8672E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про перерахування коштів одержаних за здані лом і відходи дорогоцінних металів до Державного бюджету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9B232F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7CA182E2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271CE0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068B921F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14:paraId="33717373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14:paraId="2266C17F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B19D9E3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14:paraId="5C320F3C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14:paraId="72DB9148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Квартальні статистичні звіти (І-ПВ;             4-МТП; 4-МТП (</w:t>
            </w: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св</w:t>
            </w:r>
            <w:proofErr w:type="spellEnd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.), 11-МТП,2-інвестиції)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61721C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639F38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15E01BB6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5193CC0A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14:paraId="2E077AF1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Смірнова  Л.О., заступник директора з АГР,</w:t>
            </w:r>
          </w:p>
          <w:p w14:paraId="70044B2F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14:paraId="6FC54FE5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14:paraId="7F96EDE9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14:paraId="25C45BB2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077F59ED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про заборгованість з оплати праці (3-борг(місячна))</w:t>
            </w:r>
          </w:p>
        </w:tc>
        <w:tc>
          <w:tcPr>
            <w:tcW w:w="709" w:type="dxa"/>
            <w:shd w:val="clear" w:color="auto" w:fill="auto"/>
            <w:noWrap/>
          </w:tcPr>
          <w:p w14:paraId="3BA98681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7199DF8C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721F226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2C53720C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184B12D3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131DE1AD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65" w:type="dxa"/>
            <w:shd w:val="clear" w:color="auto" w:fill="auto"/>
            <w:noWrap/>
          </w:tcPr>
          <w:p w14:paraId="7C676616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2EE8" w:rsidRPr="00D2640F" w14:paraId="37E46EB5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14:paraId="78FE7F52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Звіт штати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 контингенти за І квартал 202</w:t>
            </w:r>
            <w:r w:rsidR="00A70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676DD1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ECBCAC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0D0EF2D8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11871293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14:paraId="05E05D89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14:paraId="0B70F2DE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721D491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14:paraId="7644A211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14:paraId="5177D9CA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Податковий розрахунок сум доходу, нарахованого (сплаченого) на користь платників податків - фізичних осіб, і сум утриманого з них податку, а також сум  нарахованого єдиного внеску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EAF185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39408509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7B3C7EB6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5AD60127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  <w:hideMark/>
          </w:tcPr>
          <w:p w14:paraId="5EF72AE1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14:paraId="4B34E14A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14:paraId="46B3AEC5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2EE8" w:rsidRPr="00D2640F" w14:paraId="210F8B21" w14:textId="77777777" w:rsidTr="006A3AC5">
        <w:trPr>
          <w:trHeight w:val="255"/>
        </w:trPr>
        <w:tc>
          <w:tcPr>
            <w:tcW w:w="14601" w:type="dxa"/>
            <w:gridSpan w:val="8"/>
            <w:shd w:val="clear" w:color="auto" w:fill="auto"/>
            <w:noWrap/>
            <w:hideMark/>
          </w:tcPr>
          <w:p w14:paraId="420A5299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ТРАВЕНЬ</w:t>
            </w:r>
          </w:p>
        </w:tc>
      </w:tr>
      <w:tr w:rsidR="00D22EE8" w:rsidRPr="00D2640F" w14:paraId="24AA1EA2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14:paraId="6C5938C4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з праці (І -ПВ(місячна))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E3B7DB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1121C0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3848B0BF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57B15BBD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14:paraId="4A193F05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14:paraId="45938918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7FF353C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14:paraId="7FEBB572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2D65EC8B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про заборгованість з оплати праці (3-борг(місячна))</w:t>
            </w:r>
          </w:p>
        </w:tc>
        <w:tc>
          <w:tcPr>
            <w:tcW w:w="709" w:type="dxa"/>
            <w:shd w:val="clear" w:color="auto" w:fill="auto"/>
            <w:noWrap/>
          </w:tcPr>
          <w:p w14:paraId="3A30531C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6AF11F01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F3F4E4B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7AAB607E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1BA1CC65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292AF3AB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65" w:type="dxa"/>
            <w:shd w:val="clear" w:color="auto" w:fill="auto"/>
            <w:noWrap/>
          </w:tcPr>
          <w:p w14:paraId="6FD2AAB4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2EE8" w:rsidRPr="00D2640F" w14:paraId="1C2841B6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14:paraId="109CD293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Фінансові звіти (2м,7м,4-1м,4-2м)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B470420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763EB5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39505BA1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5AD7F9F7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14:paraId="2A9D67B3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14:paraId="73A0183D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FCED0AC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14:paraId="799F2ECC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4F6D93D2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709" w:type="dxa"/>
            <w:shd w:val="clear" w:color="auto" w:fill="auto"/>
            <w:noWrap/>
          </w:tcPr>
          <w:p w14:paraId="39CCBBAD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7E48B442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6385511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7A244836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5CF3340E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7920E169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265" w:type="dxa"/>
            <w:shd w:val="clear" w:color="auto" w:fill="auto"/>
            <w:noWrap/>
          </w:tcPr>
          <w:p w14:paraId="7D7481A9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14:paraId="6BE623E9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6AD3326E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Інформація про вартість </w:t>
            </w: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дітодня</w:t>
            </w:r>
            <w:proofErr w:type="spellEnd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вихованців спеціальної школи</w:t>
            </w:r>
          </w:p>
        </w:tc>
        <w:tc>
          <w:tcPr>
            <w:tcW w:w="709" w:type="dxa"/>
            <w:shd w:val="clear" w:color="auto" w:fill="auto"/>
            <w:noWrap/>
          </w:tcPr>
          <w:p w14:paraId="43429C93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6D7D7B8E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1F9F3B8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6D079A81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57BF3DB3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5EAEF017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265" w:type="dxa"/>
            <w:shd w:val="clear" w:color="auto" w:fill="auto"/>
            <w:noWrap/>
          </w:tcPr>
          <w:p w14:paraId="783D8A0E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14:paraId="390B565B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76FC7FFA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вартість продуктів харчування, що придбані закладом освіти</w:t>
            </w:r>
          </w:p>
        </w:tc>
        <w:tc>
          <w:tcPr>
            <w:tcW w:w="709" w:type="dxa"/>
            <w:shd w:val="clear" w:color="auto" w:fill="auto"/>
            <w:noWrap/>
          </w:tcPr>
          <w:p w14:paraId="4FC68E09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F43BE9F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34F49AF3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26E9372B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5BF62CC2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0E1FFAE7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265" w:type="dxa"/>
            <w:shd w:val="clear" w:color="auto" w:fill="auto"/>
            <w:noWrap/>
          </w:tcPr>
          <w:p w14:paraId="7BE91D05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14:paraId="19CC02A2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02FCBF8C" w14:textId="77777777" w:rsidR="00D22EE8" w:rsidRPr="00D2640F" w:rsidRDefault="00420F19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70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Фактичні дані</w:t>
            </w:r>
            <w:r>
              <w:t xml:space="preserve"> </w:t>
            </w:r>
            <w:r w:rsidRPr="00A70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стан розрахунків за спожиті комунальні послуги  та енергоносії  (КЕКВ 2270) по бюджетних установах, які фінансуються з обласного бюджету</w:t>
            </w:r>
          </w:p>
        </w:tc>
        <w:tc>
          <w:tcPr>
            <w:tcW w:w="709" w:type="dxa"/>
            <w:shd w:val="clear" w:color="auto" w:fill="auto"/>
            <w:noWrap/>
          </w:tcPr>
          <w:p w14:paraId="354D1336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8E6BEAE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772E15AA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3E020FA5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701F1491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7364E088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265" w:type="dxa"/>
            <w:shd w:val="clear" w:color="auto" w:fill="auto"/>
            <w:noWrap/>
          </w:tcPr>
          <w:p w14:paraId="0006A3F1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14:paraId="73647101" w14:textId="77777777" w:rsidTr="006A3AC5">
        <w:trPr>
          <w:trHeight w:val="695"/>
        </w:trPr>
        <w:tc>
          <w:tcPr>
            <w:tcW w:w="5637" w:type="dxa"/>
            <w:shd w:val="clear" w:color="auto" w:fill="auto"/>
            <w:noWrap/>
          </w:tcPr>
          <w:p w14:paraId="428DCF87" w14:textId="77777777" w:rsidR="00D22EE8" w:rsidRPr="00D2640F" w:rsidRDefault="00A70BF3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Дані про видатки на оплату праці з нарахуваннями працівників закладів </w:t>
            </w:r>
            <w:r w:rsidRPr="00A70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загальної середньої освіти, крім приватних (загальний фонд)</w:t>
            </w:r>
          </w:p>
        </w:tc>
        <w:tc>
          <w:tcPr>
            <w:tcW w:w="709" w:type="dxa"/>
            <w:shd w:val="clear" w:color="auto" w:fill="auto"/>
            <w:noWrap/>
          </w:tcPr>
          <w:p w14:paraId="555F4AE6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43C92D8D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7E54574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51A634B4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7040B4C1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7D63485F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265" w:type="dxa"/>
            <w:shd w:val="clear" w:color="auto" w:fill="auto"/>
            <w:noWrap/>
          </w:tcPr>
          <w:p w14:paraId="64DC52E1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2EE8" w:rsidRPr="00D2640F" w14:paraId="715304CE" w14:textId="77777777" w:rsidTr="006A3AC5">
        <w:trPr>
          <w:trHeight w:val="255"/>
        </w:trPr>
        <w:tc>
          <w:tcPr>
            <w:tcW w:w="14601" w:type="dxa"/>
            <w:gridSpan w:val="8"/>
            <w:shd w:val="clear" w:color="auto" w:fill="auto"/>
            <w:noWrap/>
            <w:hideMark/>
          </w:tcPr>
          <w:p w14:paraId="6F502973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lastRenderedPageBreak/>
              <w:t>ЧЕРВЕНЬ</w:t>
            </w:r>
          </w:p>
        </w:tc>
      </w:tr>
      <w:tr w:rsidR="00D22EE8" w:rsidRPr="00D2640F" w14:paraId="21F176F2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14:paraId="18EC3F8F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з праці (І–ПВ (місячна))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4F1A01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A57607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71AD9FF7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2CDEB421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14:paraId="76B110F4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14:paraId="01E45EF9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11C3386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14:paraId="4CFA6F95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476CF589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про заборгованість з оплати праці (3-борг(місячна))</w:t>
            </w:r>
          </w:p>
        </w:tc>
        <w:tc>
          <w:tcPr>
            <w:tcW w:w="709" w:type="dxa"/>
            <w:shd w:val="clear" w:color="auto" w:fill="auto"/>
            <w:noWrap/>
          </w:tcPr>
          <w:p w14:paraId="3A145785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396E5F7C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A51ED8A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1412AAA4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2B291173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618F2146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65" w:type="dxa"/>
            <w:shd w:val="clear" w:color="auto" w:fill="auto"/>
            <w:noWrap/>
          </w:tcPr>
          <w:p w14:paraId="4AFC529F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2EE8" w:rsidRPr="00D2640F" w14:paraId="1FADB401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14:paraId="3E978E75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Фінансові звіти (2м, 7м, 4-1м, 4-2м)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40E47C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8A5BE9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29F4E4F2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32FFCF96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14:paraId="1ACB85C3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14:paraId="0CD73C45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82FDFE9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14:paraId="3B1B5119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65DF5357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709" w:type="dxa"/>
            <w:shd w:val="clear" w:color="auto" w:fill="auto"/>
            <w:noWrap/>
          </w:tcPr>
          <w:p w14:paraId="438D2DA9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1A1D8C4E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A9C52FD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5A28BF20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68391B58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71DAEE4F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265" w:type="dxa"/>
            <w:shd w:val="clear" w:color="auto" w:fill="auto"/>
            <w:noWrap/>
          </w:tcPr>
          <w:p w14:paraId="76F549C0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14:paraId="1733329A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2202F9C9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Інформація про вартість </w:t>
            </w: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дітодня</w:t>
            </w:r>
            <w:proofErr w:type="spellEnd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вихованців спеціальної школи</w:t>
            </w:r>
          </w:p>
        </w:tc>
        <w:tc>
          <w:tcPr>
            <w:tcW w:w="709" w:type="dxa"/>
            <w:shd w:val="clear" w:color="auto" w:fill="auto"/>
            <w:noWrap/>
          </w:tcPr>
          <w:p w14:paraId="6735555B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04186CE3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815F85D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3DE5CE98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343369A6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3368C345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265" w:type="dxa"/>
            <w:shd w:val="clear" w:color="auto" w:fill="auto"/>
            <w:noWrap/>
          </w:tcPr>
          <w:p w14:paraId="55181039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14:paraId="1C0358AD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2228F3E5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вартість продуктів харчування, що придбані закладом освіти</w:t>
            </w:r>
          </w:p>
        </w:tc>
        <w:tc>
          <w:tcPr>
            <w:tcW w:w="709" w:type="dxa"/>
            <w:shd w:val="clear" w:color="auto" w:fill="auto"/>
            <w:noWrap/>
          </w:tcPr>
          <w:p w14:paraId="182169A4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4DE7D10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7670A966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5B1F9F0C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672565E6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20C320E4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265" w:type="dxa"/>
            <w:shd w:val="clear" w:color="auto" w:fill="auto"/>
            <w:noWrap/>
          </w:tcPr>
          <w:p w14:paraId="78D199B9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14:paraId="6DBA36DB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476DB219" w14:textId="77777777" w:rsidR="00D22EE8" w:rsidRPr="00D2640F" w:rsidRDefault="00420F19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70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Фактичні дані</w:t>
            </w:r>
            <w:r>
              <w:t xml:space="preserve"> </w:t>
            </w:r>
            <w:r w:rsidRPr="00A70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стан розрахунків за спожиті комунальні послуги  та енергоносії  (КЕКВ 2270) по бюджетних установах, які фінансуються з обласного бюджету</w:t>
            </w:r>
          </w:p>
        </w:tc>
        <w:tc>
          <w:tcPr>
            <w:tcW w:w="709" w:type="dxa"/>
            <w:shd w:val="clear" w:color="auto" w:fill="auto"/>
            <w:noWrap/>
          </w:tcPr>
          <w:p w14:paraId="56564D56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7E1B76E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3946D2F9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6D187664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5E82D5A9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5C4B8DA2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265" w:type="dxa"/>
            <w:shd w:val="clear" w:color="auto" w:fill="auto"/>
            <w:noWrap/>
          </w:tcPr>
          <w:p w14:paraId="59856681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14:paraId="29C9B30F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1BD76127" w14:textId="77777777" w:rsidR="00D22EE8" w:rsidRPr="00D2640F" w:rsidRDefault="00A70BF3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Дані про видатки на оплату праці з нарахуваннями працівників закладів загальної середньої освіти, крім приватних (загальний фонд)</w:t>
            </w:r>
          </w:p>
        </w:tc>
        <w:tc>
          <w:tcPr>
            <w:tcW w:w="709" w:type="dxa"/>
            <w:shd w:val="clear" w:color="auto" w:fill="auto"/>
            <w:noWrap/>
          </w:tcPr>
          <w:p w14:paraId="30B6D6BB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71589B4C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F4AAADE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1E89F505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2D8989B9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10754DEF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265" w:type="dxa"/>
            <w:shd w:val="clear" w:color="auto" w:fill="auto"/>
            <w:noWrap/>
          </w:tcPr>
          <w:p w14:paraId="7F3B877D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2EE8" w:rsidRPr="00D2640F" w14:paraId="6F42316B" w14:textId="77777777" w:rsidTr="006A3AC5">
        <w:trPr>
          <w:trHeight w:val="255"/>
        </w:trPr>
        <w:tc>
          <w:tcPr>
            <w:tcW w:w="14601" w:type="dxa"/>
            <w:gridSpan w:val="8"/>
            <w:shd w:val="clear" w:color="auto" w:fill="auto"/>
            <w:noWrap/>
            <w:hideMark/>
          </w:tcPr>
          <w:p w14:paraId="39E7089D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ЛИПЕНЬ</w:t>
            </w:r>
          </w:p>
        </w:tc>
      </w:tr>
      <w:tr w:rsidR="00D22EE8" w:rsidRPr="00D2640F" w14:paraId="1CC96B12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14:paraId="596ED386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Квартальний фінансовий звіт (баланс з додатками)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B5AD0D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53BC7861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6304F9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71C26EDD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14:paraId="4B240D25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14:paraId="41192C38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DC229C5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14:paraId="099705D2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761D58CB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Інформація про надходження та використання коштів (додаток 25)</w:t>
            </w:r>
          </w:p>
        </w:tc>
        <w:tc>
          <w:tcPr>
            <w:tcW w:w="709" w:type="dxa"/>
            <w:shd w:val="clear" w:color="auto" w:fill="auto"/>
            <w:noWrap/>
          </w:tcPr>
          <w:p w14:paraId="5EE459FB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795CE44C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BAF29F2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09E93050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51EF293B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5F0D90CD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265" w:type="dxa"/>
            <w:shd w:val="clear" w:color="auto" w:fill="auto"/>
            <w:noWrap/>
          </w:tcPr>
          <w:p w14:paraId="2678F68B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14:paraId="40CC2BFF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01C6FC2B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Відомості про здійснення електронних </w:t>
            </w: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закупівель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14:paraId="49C4BDE9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1BB667A5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FB2E0CF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4C67440F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30AACBA4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23532467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47A84461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265" w:type="dxa"/>
            <w:shd w:val="clear" w:color="auto" w:fill="auto"/>
            <w:noWrap/>
          </w:tcPr>
          <w:p w14:paraId="1D542996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14:paraId="03885EB7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73C09A91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Інформація про вартість </w:t>
            </w: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дітодня</w:t>
            </w:r>
            <w:proofErr w:type="spellEnd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вихованців спеціальної школи</w:t>
            </w:r>
          </w:p>
        </w:tc>
        <w:tc>
          <w:tcPr>
            <w:tcW w:w="709" w:type="dxa"/>
            <w:shd w:val="clear" w:color="auto" w:fill="auto"/>
            <w:noWrap/>
          </w:tcPr>
          <w:p w14:paraId="3EF6B113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18F3FE3F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36D7048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7879593D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62616641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4D9CB76F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265" w:type="dxa"/>
            <w:shd w:val="clear" w:color="auto" w:fill="auto"/>
            <w:noWrap/>
          </w:tcPr>
          <w:p w14:paraId="103605C7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14:paraId="0040E28D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21A64788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вартість продуктів харчування, що придбані закладом освіти</w:t>
            </w:r>
          </w:p>
        </w:tc>
        <w:tc>
          <w:tcPr>
            <w:tcW w:w="709" w:type="dxa"/>
            <w:shd w:val="clear" w:color="auto" w:fill="auto"/>
            <w:noWrap/>
          </w:tcPr>
          <w:p w14:paraId="0312F6F7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9990AF2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4F4595A5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3B8AC076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55063E24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6B8ACBA9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265" w:type="dxa"/>
            <w:shd w:val="clear" w:color="auto" w:fill="auto"/>
            <w:noWrap/>
          </w:tcPr>
          <w:p w14:paraId="46B3F167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14:paraId="2DB33E87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543FDE70" w14:textId="77777777" w:rsidR="00D22EE8" w:rsidRPr="00D2640F" w:rsidRDefault="00A70BF3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70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Фактичні дані</w:t>
            </w:r>
            <w:r>
              <w:t xml:space="preserve"> </w:t>
            </w:r>
            <w:r w:rsidRPr="00A70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стан розрахунків за спожиті комунальні послуги  та енергоносії  (КЕКВ 2270) по бюджетних установах, які фінансуються з обласного бюджету</w:t>
            </w:r>
          </w:p>
        </w:tc>
        <w:tc>
          <w:tcPr>
            <w:tcW w:w="709" w:type="dxa"/>
            <w:shd w:val="clear" w:color="auto" w:fill="auto"/>
            <w:noWrap/>
          </w:tcPr>
          <w:p w14:paraId="314556C4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C1E6A87" w14:textId="77777777" w:rsidR="00D22EE8" w:rsidRPr="00D2640F" w:rsidRDefault="00420F19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45E9A844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2FE90FC5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1B0ED4F5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230C6D0F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265" w:type="dxa"/>
            <w:shd w:val="clear" w:color="auto" w:fill="auto"/>
            <w:noWrap/>
          </w:tcPr>
          <w:p w14:paraId="2EC098D0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14:paraId="163C0D12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50728826" w14:textId="77777777" w:rsidR="00D22EE8" w:rsidRPr="00D2640F" w:rsidRDefault="00A70BF3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Дані про видатки на оплату праці з нарахуваннями працівників закладів загальної середньої освіти, крім приватних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70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(загальний фонд)</w:t>
            </w:r>
          </w:p>
        </w:tc>
        <w:tc>
          <w:tcPr>
            <w:tcW w:w="709" w:type="dxa"/>
            <w:shd w:val="clear" w:color="auto" w:fill="auto"/>
            <w:noWrap/>
          </w:tcPr>
          <w:p w14:paraId="54DE021B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640399A7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92A7F52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6E635CF4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74F1F9B1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020501A7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265" w:type="dxa"/>
            <w:shd w:val="clear" w:color="auto" w:fill="auto"/>
            <w:noWrap/>
          </w:tcPr>
          <w:p w14:paraId="151D0B02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2EE8" w:rsidRPr="00D2640F" w14:paraId="2AB192D8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14:paraId="18CE1EA5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про перерахування коштів одержаних за здані лом і відходи дорогоцінних металів до Державного бюджету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7A4EC6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0D2CC991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3D65AB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7072081E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14:paraId="61AE4D2D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14:paraId="76D38EF0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D1F73FE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14:paraId="568C6834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14:paraId="795B2B74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штати і контингенти за ІІ квартал 202</w:t>
            </w:r>
            <w:r w:rsidR="00A70B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9EE9D1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7CC753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6DF7912B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4D890C8A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14:paraId="1DB2F5F5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14:paraId="75927A16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F62A624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14:paraId="664BCB36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14:paraId="63866469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Квартальні статистичні звіти (І-ПВ;             4-МТП; 4-МТП(</w:t>
            </w: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св</w:t>
            </w:r>
            <w:proofErr w:type="spellEnd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.), 11-МТП, 2-інвестиції)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C701F6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A310D6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40C9ACBF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13F4EE69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14:paraId="366AEF83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Смірнова Л.О., заступник директора з АГР,</w:t>
            </w:r>
          </w:p>
          <w:p w14:paraId="3F73455D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14:paraId="4438D348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14:paraId="530E4A78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14:paraId="43494BCB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04BFCCDC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Звіт про заборгованість з оплати праці (3-борг(місячна))</w:t>
            </w:r>
          </w:p>
        </w:tc>
        <w:tc>
          <w:tcPr>
            <w:tcW w:w="709" w:type="dxa"/>
            <w:shd w:val="clear" w:color="auto" w:fill="auto"/>
            <w:noWrap/>
          </w:tcPr>
          <w:p w14:paraId="4D22B929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14:paraId="48263E4C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E30D2BB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32114A11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14:paraId="5C534B03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14:paraId="02718DF5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65" w:type="dxa"/>
            <w:shd w:val="clear" w:color="auto" w:fill="auto"/>
            <w:noWrap/>
          </w:tcPr>
          <w:p w14:paraId="595F97A4" w14:textId="77777777" w:rsidR="00D22EE8" w:rsidRPr="00D2640F" w:rsidRDefault="00D22EE8" w:rsidP="00CB5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2EE8" w:rsidRPr="00D2640F" w14:paraId="3D71387F" w14:textId="77777777" w:rsidTr="006A3AC5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14:paraId="6DED73B9" w14:textId="77777777" w:rsidR="00D22EE8" w:rsidRPr="00D2640F" w:rsidRDefault="00D22EE8" w:rsidP="00CB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Податковий розрахунок сум доходу, нарахованого (сплаченого) на користь платників податків - фізичних осіб, і сум утриманого</w:t>
            </w:r>
            <w:r w:rsidR="00420F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 них податку, а також сум  нарахованого єдиного внеску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7D7D43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6E3B5352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74F864C6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783F0706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  <w:hideMark/>
          </w:tcPr>
          <w:p w14:paraId="24FD5E34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</w:t>
            </w:r>
            <w:proofErr w:type="spellEnd"/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14:paraId="2713AF75" w14:textId="77777777" w:rsidR="00D22EE8" w:rsidRPr="00D2640F" w:rsidRDefault="00D22EE8" w:rsidP="00CB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93EE8AE" w14:textId="77777777" w:rsidR="00D22EE8" w:rsidRPr="00D2640F" w:rsidRDefault="00D22EE8" w:rsidP="00CB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14:paraId="3B913F72" w14:textId="77777777" w:rsidR="00D22EE8" w:rsidRPr="00D2640F" w:rsidRDefault="00D22EE8" w:rsidP="00CB590E">
      <w:pPr>
        <w:pStyle w:val="a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4E3BD40D" w14:textId="77777777" w:rsidR="00204EF7" w:rsidRPr="00D22EE8" w:rsidRDefault="00204EF7" w:rsidP="00CB590E">
      <w:pPr>
        <w:spacing w:after="0" w:line="240" w:lineRule="auto"/>
      </w:pPr>
    </w:p>
    <w:sectPr w:rsidR="00204EF7" w:rsidRPr="00D22EE8" w:rsidSect="00D376B9">
      <w:footerReference w:type="default" r:id="rId8"/>
      <w:pgSz w:w="16838" w:h="11906" w:orient="landscape"/>
      <w:pgMar w:top="1701" w:right="1134" w:bottom="850" w:left="1134" w:header="1708" w:footer="60" w:gutter="0"/>
      <w:pgNumType w:start="1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B87A9" w14:textId="77777777" w:rsidR="00F64FDB" w:rsidRDefault="00F64FDB" w:rsidP="00582A34">
      <w:pPr>
        <w:spacing w:after="0" w:line="240" w:lineRule="auto"/>
      </w:pPr>
      <w:r>
        <w:separator/>
      </w:r>
    </w:p>
  </w:endnote>
  <w:endnote w:type="continuationSeparator" w:id="0">
    <w:p w14:paraId="3013D065" w14:textId="77777777" w:rsidR="00F64FDB" w:rsidRDefault="00F64FDB" w:rsidP="0058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6696351"/>
      <w:docPartObj>
        <w:docPartGallery w:val="Page Numbers (Bottom of Page)"/>
        <w:docPartUnique/>
      </w:docPartObj>
    </w:sdtPr>
    <w:sdtContent>
      <w:p w14:paraId="170188E8" w14:textId="25FD81DD" w:rsidR="00D376B9" w:rsidRDefault="00D376B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376B9">
          <w:rPr>
            <w:noProof/>
            <w:lang w:val="uk-UA"/>
          </w:rPr>
          <w:t>192</w:t>
        </w:r>
        <w:r>
          <w:fldChar w:fldCharType="end"/>
        </w:r>
      </w:p>
    </w:sdtContent>
  </w:sdt>
  <w:p w14:paraId="41A5553C" w14:textId="1D5668DC" w:rsidR="00A70BF3" w:rsidRPr="006B412C" w:rsidRDefault="00A70BF3">
    <w:pPr>
      <w:pStyle w:val="a5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65C98" w14:textId="77777777" w:rsidR="00F64FDB" w:rsidRDefault="00F64FDB" w:rsidP="00582A34">
      <w:pPr>
        <w:spacing w:after="0" w:line="240" w:lineRule="auto"/>
      </w:pPr>
      <w:r>
        <w:separator/>
      </w:r>
    </w:p>
  </w:footnote>
  <w:footnote w:type="continuationSeparator" w:id="0">
    <w:p w14:paraId="7A5F69C9" w14:textId="77777777" w:rsidR="00F64FDB" w:rsidRDefault="00F64FDB" w:rsidP="00582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423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62"/>
    <w:rsid w:val="00005E99"/>
    <w:rsid w:val="00014EF2"/>
    <w:rsid w:val="0003248C"/>
    <w:rsid w:val="000542C1"/>
    <w:rsid w:val="00062FC7"/>
    <w:rsid w:val="00081767"/>
    <w:rsid w:val="00086D85"/>
    <w:rsid w:val="000A05EF"/>
    <w:rsid w:val="000F7C79"/>
    <w:rsid w:val="00134ACB"/>
    <w:rsid w:val="0015539B"/>
    <w:rsid w:val="001B0B62"/>
    <w:rsid w:val="001F76D7"/>
    <w:rsid w:val="00204EF7"/>
    <w:rsid w:val="002464CE"/>
    <w:rsid w:val="00270030"/>
    <w:rsid w:val="00275DC5"/>
    <w:rsid w:val="0028510A"/>
    <w:rsid w:val="0029016C"/>
    <w:rsid w:val="00294C54"/>
    <w:rsid w:val="002B0719"/>
    <w:rsid w:val="002B184B"/>
    <w:rsid w:val="002F2E7B"/>
    <w:rsid w:val="002F400C"/>
    <w:rsid w:val="00304FD4"/>
    <w:rsid w:val="00323AA5"/>
    <w:rsid w:val="00323F03"/>
    <w:rsid w:val="00335C3A"/>
    <w:rsid w:val="00342244"/>
    <w:rsid w:val="00370749"/>
    <w:rsid w:val="00375FF7"/>
    <w:rsid w:val="003804B8"/>
    <w:rsid w:val="00393B2E"/>
    <w:rsid w:val="003A7D7B"/>
    <w:rsid w:val="003B6DB4"/>
    <w:rsid w:val="003D51F1"/>
    <w:rsid w:val="003E0167"/>
    <w:rsid w:val="003E7E8E"/>
    <w:rsid w:val="00412FEE"/>
    <w:rsid w:val="00420F19"/>
    <w:rsid w:val="00424E98"/>
    <w:rsid w:val="00432CDC"/>
    <w:rsid w:val="00440333"/>
    <w:rsid w:val="00477C36"/>
    <w:rsid w:val="004F72DF"/>
    <w:rsid w:val="00521347"/>
    <w:rsid w:val="00533EF6"/>
    <w:rsid w:val="00536CFB"/>
    <w:rsid w:val="005575B0"/>
    <w:rsid w:val="005771D5"/>
    <w:rsid w:val="00582A34"/>
    <w:rsid w:val="00592001"/>
    <w:rsid w:val="005A6358"/>
    <w:rsid w:val="005C67BE"/>
    <w:rsid w:val="005D641E"/>
    <w:rsid w:val="005E2F29"/>
    <w:rsid w:val="00605582"/>
    <w:rsid w:val="0062379C"/>
    <w:rsid w:val="00631CD9"/>
    <w:rsid w:val="00631DCB"/>
    <w:rsid w:val="00633C45"/>
    <w:rsid w:val="00647FEB"/>
    <w:rsid w:val="0066014D"/>
    <w:rsid w:val="00663635"/>
    <w:rsid w:val="006721C2"/>
    <w:rsid w:val="00672EED"/>
    <w:rsid w:val="00673CCA"/>
    <w:rsid w:val="0069617C"/>
    <w:rsid w:val="006A3AC5"/>
    <w:rsid w:val="006A436F"/>
    <w:rsid w:val="006B412C"/>
    <w:rsid w:val="006C4B04"/>
    <w:rsid w:val="006C64D2"/>
    <w:rsid w:val="006D2E0D"/>
    <w:rsid w:val="006D5BBB"/>
    <w:rsid w:val="006D7032"/>
    <w:rsid w:val="006E5FDF"/>
    <w:rsid w:val="006F32D9"/>
    <w:rsid w:val="00702A31"/>
    <w:rsid w:val="00712BA7"/>
    <w:rsid w:val="007336F8"/>
    <w:rsid w:val="007512A9"/>
    <w:rsid w:val="00767164"/>
    <w:rsid w:val="00777B2D"/>
    <w:rsid w:val="007E0DA1"/>
    <w:rsid w:val="007E5066"/>
    <w:rsid w:val="007F7C4E"/>
    <w:rsid w:val="0080329E"/>
    <w:rsid w:val="00804325"/>
    <w:rsid w:val="0080593B"/>
    <w:rsid w:val="00851B3E"/>
    <w:rsid w:val="00870E2C"/>
    <w:rsid w:val="00895B29"/>
    <w:rsid w:val="008A2326"/>
    <w:rsid w:val="008A6FBF"/>
    <w:rsid w:val="008C2CBA"/>
    <w:rsid w:val="008E0180"/>
    <w:rsid w:val="008E29A9"/>
    <w:rsid w:val="008F520A"/>
    <w:rsid w:val="00903169"/>
    <w:rsid w:val="009129E2"/>
    <w:rsid w:val="009408E4"/>
    <w:rsid w:val="00956DCA"/>
    <w:rsid w:val="00957DBD"/>
    <w:rsid w:val="009648F0"/>
    <w:rsid w:val="009801F2"/>
    <w:rsid w:val="00991309"/>
    <w:rsid w:val="009974BE"/>
    <w:rsid w:val="009A3D60"/>
    <w:rsid w:val="009A3F15"/>
    <w:rsid w:val="009B2943"/>
    <w:rsid w:val="009B50CE"/>
    <w:rsid w:val="009C6C08"/>
    <w:rsid w:val="009E3156"/>
    <w:rsid w:val="009E3230"/>
    <w:rsid w:val="00A17519"/>
    <w:rsid w:val="00A17C37"/>
    <w:rsid w:val="00A2204E"/>
    <w:rsid w:val="00A34098"/>
    <w:rsid w:val="00A429A0"/>
    <w:rsid w:val="00A70BF3"/>
    <w:rsid w:val="00A840DC"/>
    <w:rsid w:val="00A97AE1"/>
    <w:rsid w:val="00AD78DA"/>
    <w:rsid w:val="00AE2CCF"/>
    <w:rsid w:val="00AE3DD0"/>
    <w:rsid w:val="00AF0E13"/>
    <w:rsid w:val="00B40767"/>
    <w:rsid w:val="00B53B9F"/>
    <w:rsid w:val="00B637B1"/>
    <w:rsid w:val="00B75F46"/>
    <w:rsid w:val="00B763A1"/>
    <w:rsid w:val="00B92412"/>
    <w:rsid w:val="00BB6F54"/>
    <w:rsid w:val="00BF022A"/>
    <w:rsid w:val="00C0270D"/>
    <w:rsid w:val="00C10151"/>
    <w:rsid w:val="00C2744E"/>
    <w:rsid w:val="00C33193"/>
    <w:rsid w:val="00C34FB9"/>
    <w:rsid w:val="00C87E49"/>
    <w:rsid w:val="00CB590E"/>
    <w:rsid w:val="00CD684A"/>
    <w:rsid w:val="00CE2B7F"/>
    <w:rsid w:val="00CF710B"/>
    <w:rsid w:val="00D12786"/>
    <w:rsid w:val="00D22EE8"/>
    <w:rsid w:val="00D2640F"/>
    <w:rsid w:val="00D30FA3"/>
    <w:rsid w:val="00D376B9"/>
    <w:rsid w:val="00D4152D"/>
    <w:rsid w:val="00D43A7F"/>
    <w:rsid w:val="00D91489"/>
    <w:rsid w:val="00DB3290"/>
    <w:rsid w:val="00DD0782"/>
    <w:rsid w:val="00DE01EB"/>
    <w:rsid w:val="00DE3543"/>
    <w:rsid w:val="00DF0AD2"/>
    <w:rsid w:val="00DF3DC0"/>
    <w:rsid w:val="00E003B2"/>
    <w:rsid w:val="00E146ED"/>
    <w:rsid w:val="00E1689E"/>
    <w:rsid w:val="00E258E9"/>
    <w:rsid w:val="00E315CA"/>
    <w:rsid w:val="00E34856"/>
    <w:rsid w:val="00E51B7A"/>
    <w:rsid w:val="00E60A7F"/>
    <w:rsid w:val="00E65D2C"/>
    <w:rsid w:val="00E73162"/>
    <w:rsid w:val="00E92B63"/>
    <w:rsid w:val="00EB1065"/>
    <w:rsid w:val="00EE2412"/>
    <w:rsid w:val="00F152BF"/>
    <w:rsid w:val="00F23110"/>
    <w:rsid w:val="00F23EE3"/>
    <w:rsid w:val="00F64981"/>
    <w:rsid w:val="00F64FDB"/>
    <w:rsid w:val="00F672E4"/>
    <w:rsid w:val="00F72E44"/>
    <w:rsid w:val="00FA617E"/>
    <w:rsid w:val="00FB15F9"/>
    <w:rsid w:val="00FC3320"/>
    <w:rsid w:val="00FD1319"/>
    <w:rsid w:val="00FD7262"/>
    <w:rsid w:val="00FF0F8B"/>
    <w:rsid w:val="00FF4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83709"/>
  <w15:docId w15:val="{5382DFEB-1D8A-40B3-9CDA-A1553273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B2D"/>
  </w:style>
  <w:style w:type="paragraph" w:styleId="2">
    <w:name w:val="heading 2"/>
    <w:basedOn w:val="a"/>
    <w:next w:val="a"/>
    <w:link w:val="20"/>
    <w:uiPriority w:val="9"/>
    <w:unhideWhenUsed/>
    <w:qFormat/>
    <w:rsid w:val="003804B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6D7"/>
    <w:pPr>
      <w:tabs>
        <w:tab w:val="center" w:pos="4844"/>
        <w:tab w:val="right" w:pos="9689"/>
      </w:tabs>
    </w:pPr>
    <w:rPr>
      <w:rFonts w:ascii="Calibri" w:eastAsia="Calibri" w:hAnsi="Calibri" w:cs="Times New Roman"/>
    </w:rPr>
  </w:style>
  <w:style w:type="character" w:customStyle="1" w:styleId="a4">
    <w:name w:val="Верхній колонтитул Знак"/>
    <w:basedOn w:val="a0"/>
    <w:link w:val="a3"/>
    <w:uiPriority w:val="99"/>
    <w:rsid w:val="001F76D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F76D7"/>
    <w:pPr>
      <w:tabs>
        <w:tab w:val="center" w:pos="4844"/>
        <w:tab w:val="right" w:pos="9689"/>
      </w:tabs>
    </w:pPr>
    <w:rPr>
      <w:rFonts w:ascii="Calibri" w:eastAsia="Calibri" w:hAnsi="Calibri" w:cs="Times New Roman"/>
    </w:rPr>
  </w:style>
  <w:style w:type="character" w:customStyle="1" w:styleId="a6">
    <w:name w:val="Нижній колонтитул Знак"/>
    <w:basedOn w:val="a0"/>
    <w:link w:val="a5"/>
    <w:uiPriority w:val="99"/>
    <w:rsid w:val="001F76D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F76D7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F76D7"/>
    <w:rPr>
      <w:rFonts w:ascii="Tahoma" w:eastAsia="Calibri" w:hAnsi="Tahoma" w:cs="Times New Roman"/>
      <w:sz w:val="16"/>
      <w:szCs w:val="16"/>
      <w:lang w:eastAsia="en-US"/>
    </w:rPr>
  </w:style>
  <w:style w:type="paragraph" w:styleId="a9">
    <w:name w:val="No Spacing"/>
    <w:uiPriority w:val="1"/>
    <w:qFormat/>
    <w:rsid w:val="001F76D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rsid w:val="001F76D7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uiPriority w:val="10"/>
    <w:qFormat/>
    <w:rsid w:val="00014E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 Знак"/>
    <w:basedOn w:val="a0"/>
    <w:link w:val="ab"/>
    <w:uiPriority w:val="10"/>
    <w:rsid w:val="00014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804B8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0FA07-F8B2-4369-BC2D-2D883662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9423</Words>
  <Characters>5372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Rozumniki-T</cp:lastModifiedBy>
  <cp:revision>6</cp:revision>
  <cp:lastPrinted>2021-07-09T11:00:00Z</cp:lastPrinted>
  <dcterms:created xsi:type="dcterms:W3CDTF">2023-08-07T10:18:00Z</dcterms:created>
  <dcterms:modified xsi:type="dcterms:W3CDTF">2023-08-16T12:34:00Z</dcterms:modified>
</cp:coreProperties>
</file>