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F1C9" w14:textId="77777777" w:rsidR="00623DBF" w:rsidRDefault="00E8504E" w:rsidP="00E8504E">
      <w:pPr>
        <w:widowControl w:val="0"/>
        <w:suppressAutoHyphens/>
        <w:autoSpaceDN w:val="0"/>
        <w:spacing w:after="0" w:line="360" w:lineRule="auto"/>
        <w:ind w:left="1134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proofErr w:type="spellStart"/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>Аналіз</w:t>
      </w:r>
      <w:proofErr w:type="spellEnd"/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>роботи</w:t>
      </w:r>
      <w:proofErr w:type="spellEnd"/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>шкільного</w:t>
      </w:r>
      <w:proofErr w:type="spellEnd"/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методичного </w:t>
      </w:r>
      <w:proofErr w:type="spellStart"/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>об’єднання</w:t>
      </w:r>
      <w:proofErr w:type="spellEnd"/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>вчителів</w:t>
      </w:r>
      <w:proofErr w:type="spellEnd"/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</w:p>
    <w:p w14:paraId="1F002875" w14:textId="430FEA55" w:rsidR="00E8504E" w:rsidRPr="00AE76B1" w:rsidRDefault="0099721D" w:rsidP="00E8504E">
      <w:pPr>
        <w:widowControl w:val="0"/>
        <w:suppressAutoHyphens/>
        <w:autoSpaceDN w:val="0"/>
        <w:spacing w:after="0" w:line="360" w:lineRule="auto"/>
        <w:ind w:left="1134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  <w:t>природничо-</w:t>
      </w:r>
      <w:r w:rsidR="00AE76B1"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  <w:t>математично циклу</w:t>
      </w:r>
    </w:p>
    <w:p w14:paraId="641CE10D" w14:textId="77777777" w:rsidR="00E8504E" w:rsidRPr="004F276B" w:rsidRDefault="00E8504E" w:rsidP="00E8504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</w:pPr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>за 20</w:t>
      </w:r>
      <w:r w:rsidR="00E8619A" w:rsidRPr="004F276B"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  <w:t>22</w:t>
      </w:r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>/20</w:t>
      </w:r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  <w:t>2</w:t>
      </w:r>
      <w:r w:rsidR="00E8619A" w:rsidRPr="004F276B"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  <w:t>3</w:t>
      </w:r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  <w:t xml:space="preserve"> </w:t>
      </w:r>
      <w:proofErr w:type="spellStart"/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>навчальний</w:t>
      </w:r>
      <w:proofErr w:type="spellEnd"/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>рік</w:t>
      </w:r>
      <w:proofErr w:type="spellEnd"/>
    </w:p>
    <w:p w14:paraId="42F293AD" w14:textId="77777777" w:rsidR="00FC600D" w:rsidRPr="004F276B" w:rsidRDefault="00FC600D" w:rsidP="00E8504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</w:pPr>
    </w:p>
    <w:p w14:paraId="56812013" w14:textId="6E755717" w:rsidR="00DE1FE2" w:rsidRPr="000A6566" w:rsidRDefault="00E8504E" w:rsidP="00AE76B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У методичному </w:t>
      </w:r>
      <w:proofErr w:type="spellStart"/>
      <w:r w:rsidRPr="000A6566">
        <w:rPr>
          <w:rFonts w:ascii="Times New Roman" w:hAnsi="Times New Roman" w:cs="Times New Roman"/>
          <w:sz w:val="24"/>
          <w:szCs w:val="24"/>
          <w:lang w:eastAsia="ru-RU"/>
        </w:rPr>
        <w:t>об’єднанні</w:t>
      </w:r>
      <w:proofErr w:type="spellEnd"/>
      <w:r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566">
        <w:rPr>
          <w:rFonts w:ascii="Times New Roman" w:hAnsi="Times New Roman" w:cs="Times New Roman"/>
          <w:sz w:val="24"/>
          <w:szCs w:val="24"/>
          <w:lang w:eastAsia="ru-RU"/>
        </w:rPr>
        <w:t>працю</w:t>
      </w:r>
      <w:proofErr w:type="spellEnd"/>
      <w:r w:rsidR="00D4399C">
        <w:rPr>
          <w:rFonts w:ascii="Times New Roman" w:hAnsi="Times New Roman" w:cs="Times New Roman"/>
          <w:sz w:val="24"/>
          <w:szCs w:val="24"/>
          <w:lang w:val="uk-UA" w:eastAsia="ru-RU"/>
        </w:rPr>
        <w:t>є</w:t>
      </w:r>
      <w:r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6B1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D276C1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="0072033A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033A" w:rsidRPr="000A6566">
        <w:rPr>
          <w:rFonts w:ascii="Times New Roman" w:hAnsi="Times New Roman" w:cs="Times New Roman"/>
          <w:sz w:val="24"/>
          <w:szCs w:val="24"/>
          <w:lang w:eastAsia="ru-RU"/>
        </w:rPr>
        <w:t>педагогів</w:t>
      </w:r>
      <w:proofErr w:type="spellEnd"/>
      <w:r w:rsidR="0072033A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32B857D6" w14:textId="3C73F56D" w:rsidR="00E8504E" w:rsidRPr="000A6566" w:rsidRDefault="00E8504E" w:rsidP="00432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r w:rsidR="00AE76B1">
        <w:rPr>
          <w:rFonts w:ascii="Times New Roman" w:hAnsi="Times New Roman" w:cs="Times New Roman"/>
          <w:sz w:val="24"/>
          <w:szCs w:val="24"/>
          <w:lang w:val="uk-UA" w:eastAsia="ru-RU"/>
        </w:rPr>
        <w:t>и</w:t>
      </w:r>
      <w:r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методичного </w:t>
      </w:r>
      <w:proofErr w:type="spellStart"/>
      <w:r w:rsidRPr="000A6566">
        <w:rPr>
          <w:rFonts w:ascii="Times New Roman" w:hAnsi="Times New Roman" w:cs="Times New Roman"/>
          <w:sz w:val="24"/>
          <w:szCs w:val="24"/>
          <w:lang w:eastAsia="ru-RU"/>
        </w:rPr>
        <w:t>обєднання</w:t>
      </w:r>
      <w:proofErr w:type="spellEnd"/>
      <w:r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566">
        <w:rPr>
          <w:rFonts w:ascii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так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 </w:t>
      </w:r>
      <w:proofErr w:type="spellStart"/>
      <w:r w:rsidRPr="000A6566">
        <w:rPr>
          <w:rFonts w:ascii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0A656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50E8BE6" w14:textId="293AF32D" w:rsidR="00E8504E" w:rsidRPr="000A6566" w:rsidRDefault="005B2C93" w:rsidP="00432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«Спеціаліст вищої категорії»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AE76B1">
        <w:rPr>
          <w:rFonts w:ascii="Times New Roman" w:hAnsi="Times New Roman" w:cs="Times New Roman"/>
          <w:sz w:val="24"/>
          <w:szCs w:val="24"/>
          <w:lang w:val="uk-UA" w:eastAsia="ru-RU"/>
        </w:rPr>
        <w:t>Бондаренко Т.О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.,</w:t>
      </w:r>
      <w:r w:rsidR="0043232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E76B1">
        <w:rPr>
          <w:rFonts w:ascii="Times New Roman" w:hAnsi="Times New Roman" w:cs="Times New Roman"/>
          <w:sz w:val="24"/>
          <w:szCs w:val="24"/>
          <w:lang w:val="uk-UA" w:eastAsia="ru-RU"/>
        </w:rPr>
        <w:t>Можевітін В.Ю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43232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AE76B1">
        <w:rPr>
          <w:rFonts w:ascii="Times New Roman" w:hAnsi="Times New Roman" w:cs="Times New Roman"/>
          <w:sz w:val="24"/>
          <w:szCs w:val="24"/>
          <w:lang w:val="uk-UA" w:eastAsia="ru-RU"/>
        </w:rPr>
        <w:t>Фелоненко Н.О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7A19EA9E" w14:textId="67A1758F" w:rsidR="0072033A" w:rsidRPr="000A6566" w:rsidRDefault="002E540C" w:rsidP="00432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«Спеціаліст І категор</w:t>
      </w:r>
      <w:r w:rsidR="005B2C93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ії»-</w:t>
      </w:r>
      <w:r w:rsidR="00AE76B1">
        <w:rPr>
          <w:rFonts w:ascii="Times New Roman" w:hAnsi="Times New Roman" w:cs="Times New Roman"/>
          <w:sz w:val="24"/>
          <w:szCs w:val="24"/>
          <w:lang w:val="uk-UA" w:eastAsia="ru-RU"/>
        </w:rPr>
        <w:t>Безкровна Д.Д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AE76B1">
        <w:rPr>
          <w:rFonts w:ascii="Times New Roman" w:hAnsi="Times New Roman" w:cs="Times New Roman"/>
          <w:sz w:val="24"/>
          <w:szCs w:val="24"/>
          <w:lang w:val="uk-UA" w:eastAsia="ru-RU"/>
        </w:rPr>
        <w:t>, Михайлова І.В., Пітя О.С.</w:t>
      </w:r>
    </w:p>
    <w:p w14:paraId="4F4A9719" w14:textId="243D528B" w:rsidR="0072033A" w:rsidRPr="000A6566" w:rsidRDefault="002E540C" w:rsidP="00432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«Спеціаліст ІІ категорії»</w:t>
      </w:r>
      <w:r w:rsidR="005B2C93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AE76B1">
        <w:rPr>
          <w:rFonts w:ascii="Times New Roman" w:hAnsi="Times New Roman" w:cs="Times New Roman"/>
          <w:sz w:val="24"/>
          <w:szCs w:val="24"/>
          <w:lang w:val="uk-UA" w:eastAsia="ru-RU"/>
        </w:rPr>
        <w:t>Дмитрієва Н.В., Бондаренко А.В., Литвин Г.О., Масюк Б.Р.</w:t>
      </w:r>
    </w:p>
    <w:p w14:paraId="7B9382E7" w14:textId="1CFAB733" w:rsidR="00E8504E" w:rsidRPr="000A6566" w:rsidRDefault="005B2C93" w:rsidP="00432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«Спеціаліст»-</w:t>
      </w:r>
      <w:r w:rsidR="00AE76B1">
        <w:rPr>
          <w:rFonts w:ascii="Times New Roman" w:hAnsi="Times New Roman" w:cs="Times New Roman"/>
          <w:sz w:val="24"/>
          <w:szCs w:val="24"/>
          <w:lang w:val="uk-UA" w:eastAsia="ru-RU"/>
        </w:rPr>
        <w:t>Афанасьєва А.В., Пасічник С.С., Усік В.Г</w:t>
      </w:r>
      <w:r w:rsidR="00D276C1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3F271C0D" w14:textId="47611796" w:rsidR="00E30024" w:rsidRDefault="00E8504E" w:rsidP="0043232E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uk-UA" w:eastAsia="ru-RU"/>
        </w:rPr>
      </w:pPr>
      <w:r w:rsidRPr="000A6566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 xml:space="preserve">Вчителі шкільного методичного об’єднання </w:t>
      </w:r>
      <w:r w:rsidR="0099721D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>природничого-</w:t>
      </w:r>
      <w:r w:rsidR="0099721D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>математично</w:t>
      </w:r>
      <w:r w:rsidR="0099721D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 xml:space="preserve">го </w:t>
      </w:r>
      <w:r w:rsidR="00D276C1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>циклу</w:t>
      </w:r>
      <w:r w:rsidRPr="000A6566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 xml:space="preserve"> впродовж навчального року працювали над науково-методичною проблемою «Розвиток професійної компетентності вчителів спеціальної школи»</w:t>
      </w:r>
      <w:r w:rsidR="00D276C1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>; над реалізацією ключових компонентів концепції Нової української школи</w:t>
      </w:r>
      <w:r w:rsidR="0099721D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>,</w:t>
      </w:r>
      <w:r w:rsidR="0099721D" w:rsidRPr="0099721D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 xml:space="preserve"> </w:t>
      </w:r>
      <w:r w:rsidR="0099721D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>законів України «Про освіту», «Про повну загальну середню освіту»,</w:t>
      </w:r>
    </w:p>
    <w:p w14:paraId="6511DC8A" w14:textId="1A7460D5" w:rsidR="00E8504E" w:rsidRPr="000A6566" w:rsidRDefault="00E8504E" w:rsidP="0043232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276C1">
        <w:rPr>
          <w:rFonts w:ascii="Times New Roman" w:eastAsia="Calibri" w:hAnsi="Times New Roman" w:cs="Times New Roman"/>
          <w:kern w:val="3"/>
          <w:sz w:val="24"/>
          <w:szCs w:val="24"/>
          <w:lang w:val="uk-UA"/>
        </w:rPr>
        <w:t xml:space="preserve">Робота шкільного методичного об’єднання вчителів </w:t>
      </w:r>
      <w:r w:rsidR="0099721D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>природничого-математично</w:t>
      </w:r>
      <w:r w:rsidR="0099721D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>го</w:t>
      </w:r>
      <w:r w:rsidR="0099721D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 xml:space="preserve"> </w:t>
      </w:r>
      <w:r w:rsidR="00E30024">
        <w:rPr>
          <w:rFonts w:ascii="Times New Roman" w:eastAsia="Calibri" w:hAnsi="Times New Roman" w:cs="Times New Roman"/>
          <w:kern w:val="3"/>
          <w:sz w:val="24"/>
          <w:szCs w:val="24"/>
          <w:lang w:val="uk-UA"/>
        </w:rPr>
        <w:t>циклу</w:t>
      </w:r>
      <w:r w:rsidRPr="00D276C1">
        <w:rPr>
          <w:rFonts w:ascii="Times New Roman" w:eastAsia="Calibri" w:hAnsi="Times New Roman" w:cs="Times New Roman"/>
          <w:kern w:val="3"/>
          <w:sz w:val="24"/>
          <w:szCs w:val="24"/>
          <w:lang w:val="uk-UA"/>
        </w:rPr>
        <w:t xml:space="preserve"> </w:t>
      </w:r>
      <w:r w:rsidRPr="00D276C1">
        <w:rPr>
          <w:rFonts w:ascii="Times New Roman" w:eastAsia="Calibri" w:hAnsi="Times New Roman" w:cs="Times New Roman"/>
          <w:kern w:val="3"/>
          <w:sz w:val="24"/>
          <w:szCs w:val="24"/>
          <w:lang w:val="uk-UA" w:eastAsia="ru-RU"/>
        </w:rPr>
        <w:t>здійснювалося за напрямами:</w:t>
      </w:r>
    </w:p>
    <w:p w14:paraId="79468773" w14:textId="77777777" w:rsidR="00E8504E" w:rsidRPr="000A6566" w:rsidRDefault="0043232E" w:rsidP="0043232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Участь у шкільних 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заходах.</w:t>
      </w:r>
    </w:p>
    <w:p w14:paraId="21C74782" w14:textId="77777777" w:rsidR="00E8504E" w:rsidRPr="000A6566" w:rsidRDefault="00E8504E" w:rsidP="0043232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proofErr w:type="spellStart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Забезпечення</w:t>
      </w:r>
      <w:proofErr w:type="spellEnd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навчальних</w:t>
      </w:r>
      <w:proofErr w:type="spellEnd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потреб, </w:t>
      </w:r>
      <w:proofErr w:type="spellStart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можливостей</w:t>
      </w:r>
      <w:proofErr w:type="spellEnd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розвитку</w:t>
      </w:r>
      <w:proofErr w:type="spellEnd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здібностей</w:t>
      </w:r>
      <w:proofErr w:type="spellEnd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та </w:t>
      </w:r>
      <w:proofErr w:type="spellStart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інтересів</w:t>
      </w:r>
      <w:proofErr w:type="spellEnd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учнів</w:t>
      </w:r>
      <w:proofErr w:type="spellEnd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.</w:t>
      </w:r>
    </w:p>
    <w:p w14:paraId="750EFC19" w14:textId="77777777" w:rsidR="00E8504E" w:rsidRPr="000A6566" w:rsidRDefault="00E8504E" w:rsidP="0043232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proofErr w:type="spellStart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Виконання</w:t>
      </w:r>
      <w:proofErr w:type="spellEnd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навчальних</w:t>
      </w:r>
      <w:proofErr w:type="spellEnd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програм</w:t>
      </w:r>
      <w:proofErr w:type="spellEnd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.</w:t>
      </w:r>
    </w:p>
    <w:p w14:paraId="5AEA3BEC" w14:textId="77777777" w:rsidR="00E8504E" w:rsidRPr="000A6566" w:rsidRDefault="00E8504E" w:rsidP="0043232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proofErr w:type="spellStart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Ведення</w:t>
      </w:r>
      <w:proofErr w:type="spellEnd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обов’язкової</w:t>
      </w:r>
      <w:proofErr w:type="spellEnd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документації</w:t>
      </w:r>
      <w:proofErr w:type="spellEnd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.</w:t>
      </w:r>
    </w:p>
    <w:p w14:paraId="6709BBDA" w14:textId="77777777" w:rsidR="00E8504E" w:rsidRPr="000A6566" w:rsidRDefault="00E8504E" w:rsidP="0043232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proofErr w:type="spellStart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Позакласна</w:t>
      </w:r>
      <w:proofErr w:type="spellEnd"/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робота.</w:t>
      </w:r>
    </w:p>
    <w:p w14:paraId="7B788258" w14:textId="77777777" w:rsidR="00E8504E" w:rsidRPr="000A6566" w:rsidRDefault="00E8504E" w:rsidP="00432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0A6566">
        <w:rPr>
          <w:rFonts w:ascii="Times New Roman" w:eastAsia="Calibri" w:hAnsi="Times New Roman" w:cs="Times New Roman"/>
          <w:sz w:val="24"/>
          <w:szCs w:val="24"/>
          <w:lang w:eastAsia="ru-RU"/>
        </w:rPr>
        <w:t>Тобто</w:t>
      </w:r>
      <w:proofErr w:type="spellEnd"/>
      <w:r w:rsidRPr="000A6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6566">
        <w:rPr>
          <w:rFonts w:ascii="Times New Roman" w:hAnsi="Times New Roman" w:cs="Times New Roman"/>
          <w:sz w:val="24"/>
          <w:szCs w:val="24"/>
          <w:lang w:eastAsia="uk-UA"/>
        </w:rPr>
        <w:t>створення</w:t>
      </w:r>
      <w:proofErr w:type="spellEnd"/>
      <w:r w:rsidRPr="000A6566">
        <w:rPr>
          <w:rFonts w:ascii="Times New Roman" w:hAnsi="Times New Roman" w:cs="Times New Roman"/>
          <w:sz w:val="24"/>
          <w:szCs w:val="24"/>
          <w:lang w:eastAsia="uk-UA"/>
        </w:rPr>
        <w:t> умов для </w:t>
      </w:r>
      <w:proofErr w:type="spellStart"/>
      <w:r w:rsidRPr="000A6566">
        <w:rPr>
          <w:rFonts w:ascii="Times New Roman" w:hAnsi="Times New Roman" w:cs="Times New Roman"/>
          <w:sz w:val="24"/>
          <w:szCs w:val="24"/>
          <w:lang w:eastAsia="uk-UA"/>
        </w:rPr>
        <w:t>самореалізаці</w:t>
      </w:r>
      <w:r w:rsidR="00E8619A" w:rsidRPr="000A6566">
        <w:rPr>
          <w:rFonts w:ascii="Times New Roman" w:hAnsi="Times New Roman" w:cs="Times New Roman"/>
          <w:sz w:val="24"/>
          <w:szCs w:val="24"/>
          <w:lang w:eastAsia="uk-UA"/>
        </w:rPr>
        <w:t>ї</w:t>
      </w:r>
      <w:proofErr w:type="spellEnd"/>
      <w:r w:rsidR="00E8619A" w:rsidRPr="000A6566">
        <w:rPr>
          <w:rFonts w:ascii="Times New Roman" w:hAnsi="Times New Roman" w:cs="Times New Roman"/>
          <w:sz w:val="24"/>
          <w:szCs w:val="24"/>
          <w:lang w:eastAsia="uk-UA"/>
        </w:rPr>
        <w:t> кожного </w:t>
      </w:r>
      <w:r w:rsidR="00E8619A" w:rsidRPr="000A6566">
        <w:rPr>
          <w:rFonts w:ascii="Times New Roman" w:hAnsi="Times New Roman" w:cs="Times New Roman"/>
          <w:sz w:val="24"/>
          <w:szCs w:val="24"/>
          <w:lang w:val="uk-UA" w:eastAsia="uk-UA"/>
        </w:rPr>
        <w:t>учня (вихованця)</w:t>
      </w:r>
      <w:r w:rsidR="0072033A" w:rsidRPr="000A6566">
        <w:rPr>
          <w:rFonts w:ascii="Times New Roman" w:hAnsi="Times New Roman" w:cs="Times New Roman"/>
          <w:sz w:val="24"/>
          <w:szCs w:val="24"/>
          <w:lang w:eastAsia="uk-UA"/>
        </w:rPr>
        <w:t> у</w:t>
      </w:r>
      <w:r w:rsidR="00FC600D" w:rsidRPr="000A656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2033A" w:rsidRPr="000A6566">
        <w:rPr>
          <w:rFonts w:ascii="Times New Roman" w:hAnsi="Times New Roman" w:cs="Times New Roman"/>
          <w:sz w:val="24"/>
          <w:szCs w:val="24"/>
          <w:lang w:eastAsia="uk-UA"/>
        </w:rPr>
        <w:t>всіх видах</w:t>
      </w:r>
      <w:r w:rsidR="0072033A" w:rsidRPr="000A656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A6566">
        <w:rPr>
          <w:rFonts w:ascii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0A6566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0A656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Pr="000A6566">
        <w:rPr>
          <w:rFonts w:ascii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0A6566">
        <w:rPr>
          <w:rFonts w:ascii="Times New Roman" w:hAnsi="Times New Roman" w:cs="Times New Roman"/>
          <w:sz w:val="24"/>
          <w:szCs w:val="24"/>
          <w:lang w:eastAsia="uk-UA"/>
        </w:rPr>
        <w:t xml:space="preserve">  </w:t>
      </w:r>
      <w:proofErr w:type="spellStart"/>
      <w:r w:rsidRPr="000A6566">
        <w:rPr>
          <w:rFonts w:ascii="Times New Roman" w:hAnsi="Times New Roman" w:cs="Times New Roman"/>
          <w:sz w:val="24"/>
          <w:szCs w:val="24"/>
          <w:lang w:eastAsia="uk-UA"/>
        </w:rPr>
        <w:t>сприяють</w:t>
      </w:r>
      <w:proofErr w:type="spellEnd"/>
      <w:proofErr w:type="gramEnd"/>
      <w:r w:rsidRPr="000A6566">
        <w:rPr>
          <w:rFonts w:ascii="Times New Roman" w:hAnsi="Times New Roman" w:cs="Times New Roman"/>
          <w:sz w:val="24"/>
          <w:szCs w:val="24"/>
          <w:lang w:eastAsia="uk-UA"/>
        </w:rPr>
        <w:t xml:space="preserve">  духовному  та  </w:t>
      </w:r>
      <w:proofErr w:type="spellStart"/>
      <w:r w:rsidR="00E8619A" w:rsidRPr="000A6566">
        <w:rPr>
          <w:rFonts w:ascii="Times New Roman" w:hAnsi="Times New Roman" w:cs="Times New Roman"/>
          <w:sz w:val="24"/>
          <w:szCs w:val="24"/>
          <w:lang w:eastAsia="uk-UA"/>
        </w:rPr>
        <w:t>інтелектуальному</w:t>
      </w:r>
      <w:proofErr w:type="spellEnd"/>
      <w:r w:rsidR="00E8619A" w:rsidRPr="000A6566">
        <w:rPr>
          <w:rFonts w:ascii="Times New Roman" w:hAnsi="Times New Roman" w:cs="Times New Roman"/>
          <w:sz w:val="24"/>
          <w:szCs w:val="24"/>
          <w:lang w:eastAsia="uk-UA"/>
        </w:rPr>
        <w:t xml:space="preserve">  </w:t>
      </w:r>
      <w:proofErr w:type="spellStart"/>
      <w:r w:rsidR="00E8619A" w:rsidRPr="000A6566">
        <w:rPr>
          <w:rFonts w:ascii="Times New Roman" w:hAnsi="Times New Roman" w:cs="Times New Roman"/>
          <w:sz w:val="24"/>
          <w:szCs w:val="24"/>
          <w:lang w:eastAsia="uk-UA"/>
        </w:rPr>
        <w:t>зросту</w:t>
      </w:r>
      <w:proofErr w:type="spellEnd"/>
      <w:r w:rsidRPr="000A6566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14:paraId="592D563D" w14:textId="150B433B" w:rsidR="00F60F8E" w:rsidRPr="000A6566" w:rsidRDefault="00F60F8E" w:rsidP="005B2C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 01 </w:t>
      </w:r>
      <w:r w:rsidR="006F7894">
        <w:rPr>
          <w:rFonts w:ascii="Times New Roman" w:hAnsi="Times New Roman" w:cs="Times New Roman"/>
          <w:sz w:val="24"/>
          <w:szCs w:val="24"/>
          <w:lang w:val="uk-UA" w:eastAsia="uk-UA"/>
        </w:rPr>
        <w:t>вересня</w:t>
      </w:r>
      <w:r w:rsidRPr="000A656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2022року по 02 червня 2023 року освітній процес здійснювався в умовах військового стану.</w:t>
      </w:r>
      <w:r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У спеціальній школі були організовані </w:t>
      </w:r>
      <w:r w:rsidRPr="000A656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заходи щодо забезпечення проведення навчальних занять з учнями (вихованцями) за допомогою дистанційних технологій. </w:t>
      </w:r>
    </w:p>
    <w:p w14:paraId="1007DAAB" w14:textId="301C54A7" w:rsidR="0099721D" w:rsidRPr="0099721D" w:rsidRDefault="00F60F8E" w:rsidP="009972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65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Педагоги методичного об’єднання для  організації та координації навчання та </w:t>
      </w:r>
      <w:proofErr w:type="spellStart"/>
      <w:r w:rsidRPr="000A6566">
        <w:rPr>
          <w:rFonts w:ascii="Times New Roman" w:eastAsia="Calibri" w:hAnsi="Times New Roman" w:cs="Times New Roman"/>
          <w:sz w:val="24"/>
          <w:szCs w:val="24"/>
          <w:lang w:val="uk-UA"/>
        </w:rPr>
        <w:t>зворотнього</w:t>
      </w:r>
      <w:proofErr w:type="spellEnd"/>
      <w:r w:rsidRPr="000A65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зв’язку з учнями (вихованцями) спеціальної школи</w:t>
      </w:r>
      <w:r w:rsidR="0099721D" w:rsidRPr="009972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9721D" w:rsidRPr="000A6566">
        <w:rPr>
          <w:rFonts w:ascii="Times New Roman" w:eastAsia="Calibri" w:hAnsi="Times New Roman" w:cs="Times New Roman"/>
          <w:sz w:val="24"/>
          <w:szCs w:val="24"/>
          <w:lang w:val="uk-UA"/>
        </w:rPr>
        <w:t>використовували</w:t>
      </w:r>
      <w:r w:rsidR="009972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A65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електронну пошту, мобільний зв'язок і </w:t>
      </w:r>
      <w:proofErr w:type="spellStart"/>
      <w:r w:rsidRPr="000A6566">
        <w:rPr>
          <w:rFonts w:ascii="Times New Roman" w:eastAsia="Calibri" w:hAnsi="Times New Roman" w:cs="Times New Roman"/>
          <w:sz w:val="24"/>
          <w:szCs w:val="24"/>
          <w:lang w:val="uk-UA"/>
        </w:rPr>
        <w:t>месенджери</w:t>
      </w:r>
      <w:proofErr w:type="spellEnd"/>
      <w:r w:rsidRPr="000A6566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="0099721D" w:rsidRPr="009972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9721D" w:rsidRPr="000A6566">
        <w:rPr>
          <w:rFonts w:ascii="Times New Roman" w:eastAsia="Calibri" w:hAnsi="Times New Roman" w:cs="Times New Roman"/>
          <w:sz w:val="24"/>
          <w:szCs w:val="24"/>
          <w:lang w:val="en-US"/>
        </w:rPr>
        <w:t>Viber</w:t>
      </w:r>
      <w:r w:rsidR="0099721D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99721D" w:rsidRPr="009972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9721D" w:rsidRPr="000A6566">
        <w:rPr>
          <w:rFonts w:ascii="Times New Roman" w:eastAsia="Calibri" w:hAnsi="Times New Roman" w:cs="Times New Roman"/>
          <w:sz w:val="24"/>
          <w:szCs w:val="24"/>
          <w:lang w:val="en-US"/>
        </w:rPr>
        <w:t>Messenger</w:t>
      </w:r>
      <w:r w:rsidR="0099721D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99721D" w:rsidRPr="009972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9721D" w:rsidRPr="000A6566">
        <w:rPr>
          <w:rFonts w:ascii="Times New Roman" w:eastAsia="Calibri" w:hAnsi="Times New Roman" w:cs="Times New Roman"/>
          <w:sz w:val="24"/>
          <w:szCs w:val="24"/>
          <w:lang w:val="en-US"/>
        </w:rPr>
        <w:t>Telegram</w:t>
      </w:r>
      <w:r w:rsidR="0099721D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99721D" w:rsidRPr="009972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9721D" w:rsidRPr="000A6566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="0099721D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99721D" w:rsidRPr="00997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9721D" w:rsidRPr="000A65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="00997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D3889A0" w14:textId="6AB6A9A5" w:rsidR="0072033A" w:rsidRPr="000A6566" w:rsidRDefault="00801BAB" w:rsidP="0043232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="00E8504E"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На засіданнях </w:t>
      </w:r>
      <w:r w:rsidR="00E8504E" w:rsidRPr="000A65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методичного об’єднання вчителів </w:t>
      </w:r>
      <w:r w:rsidR="0099721D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 xml:space="preserve">природничого-математичного </w:t>
      </w:r>
      <w:r w:rsidR="006F789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циклу</w:t>
      </w:r>
      <w:r w:rsidR="00E8504E" w:rsidRPr="000A65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E8619A"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 2022/2023</w:t>
      </w:r>
      <w:r w:rsidR="00E8504E"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504E"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н.р</w:t>
      </w:r>
      <w:proofErr w:type="spellEnd"/>
      <w:r w:rsidR="00E8504E"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 розглядалися нормативно-правові документи щодо організації освітнього процесу в закладах освіти, актуальні проблеми методики викладання шкільних дисциплін, інформація стосовно проведення навчальних, позакласних занять, велися огляд та обговорення педагогічної літератури, книг, тощо. </w:t>
      </w:r>
    </w:p>
    <w:p w14:paraId="0D0490CD" w14:textId="74241182" w:rsidR="00AB08FF" w:rsidRPr="000A6566" w:rsidRDefault="00E8504E" w:rsidP="0099721D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Засідання МО проводилися щокварталу. У період між засіданнями обговорювалися творчі звіти вчителів, що атестуються, проводилися методичні тижні, індивідуальні та групові </w:t>
      </w:r>
      <w:r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 xml:space="preserve">консультації для вчителів. Педагоги вивчали якість знань, умінь і навичок дітей, рівень їх вихованості. Проводився  тиждень педагогічної майстерності, методичні оперативки тощо. На засіданнях МО обговорювалися і затверджувалися складені вчителями </w:t>
      </w:r>
      <w:r w:rsidR="009B5C05" w:rsidRPr="000A6566">
        <w:rPr>
          <w:rFonts w:ascii="Times New Roman" w:eastAsia="Calibri" w:hAnsi="Times New Roman" w:cs="Times New Roman"/>
          <w:sz w:val="24"/>
          <w:szCs w:val="24"/>
          <w:lang w:val="uk-UA"/>
        </w:rPr>
        <w:t>індивідуальні  методичні</w:t>
      </w:r>
      <w:r w:rsidR="00404302" w:rsidRPr="000A65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тем</w:t>
      </w:r>
      <w:r w:rsidR="009B5C05" w:rsidRPr="000A6566">
        <w:rPr>
          <w:rFonts w:ascii="Times New Roman" w:eastAsia="Calibri" w:hAnsi="Times New Roman" w:cs="Times New Roman"/>
          <w:sz w:val="24"/>
          <w:szCs w:val="24"/>
          <w:lang w:val="uk-UA"/>
        </w:rPr>
        <w:t>и, над якими вони працюють, т</w:t>
      </w:r>
      <w:r w:rsidR="009B5C05"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ексти контрольних робіт, моделі окремих уроків</w:t>
      </w:r>
      <w:r w:rsidR="006F789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  <w:r w:rsidR="009B5C05" w:rsidRPr="000A6566">
        <w:rPr>
          <w:rFonts w:ascii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 Була надана допомога вчителям щодо календарно-тематичного планування.</w:t>
      </w:r>
      <w:r w:rsidR="009B5C05" w:rsidRPr="000A65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0A65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Члени МО активно </w:t>
      </w:r>
      <w:proofErr w:type="spellStart"/>
      <w:r w:rsidRPr="000A6566">
        <w:rPr>
          <w:rFonts w:ascii="Times New Roman" w:eastAsia="Calibri" w:hAnsi="Times New Roman" w:cs="Times New Roman"/>
          <w:sz w:val="24"/>
          <w:szCs w:val="24"/>
          <w:lang w:eastAsia="uk-UA"/>
        </w:rPr>
        <w:t>впроваджували</w:t>
      </w:r>
      <w:proofErr w:type="spellEnd"/>
      <w:r w:rsidRPr="000A65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0A6566">
        <w:rPr>
          <w:rFonts w:ascii="Times New Roman" w:eastAsia="Calibri" w:hAnsi="Times New Roman" w:cs="Times New Roman"/>
          <w:sz w:val="24"/>
          <w:szCs w:val="24"/>
          <w:lang w:eastAsia="uk-UA"/>
        </w:rPr>
        <w:t>у свою роботу</w:t>
      </w:r>
      <w:proofErr w:type="gramEnd"/>
      <w:r w:rsidRPr="000A65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6566">
        <w:rPr>
          <w:rFonts w:ascii="Times New Roman" w:eastAsia="Calibri" w:hAnsi="Times New Roman" w:cs="Times New Roman"/>
          <w:sz w:val="24"/>
          <w:szCs w:val="24"/>
          <w:lang w:eastAsia="uk-UA"/>
        </w:rPr>
        <w:t>нові</w:t>
      </w:r>
      <w:proofErr w:type="spellEnd"/>
      <w:r w:rsidRPr="000A65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методики </w:t>
      </w:r>
      <w:proofErr w:type="spellStart"/>
      <w:r w:rsidRPr="000A6566">
        <w:rPr>
          <w:rFonts w:ascii="Times New Roman" w:eastAsia="Calibri" w:hAnsi="Times New Roman" w:cs="Times New Roman"/>
          <w:sz w:val="24"/>
          <w:szCs w:val="24"/>
          <w:lang w:eastAsia="uk-UA"/>
        </w:rPr>
        <w:t>навч</w:t>
      </w:r>
      <w:r w:rsidR="00E8619A" w:rsidRPr="000A6566">
        <w:rPr>
          <w:rFonts w:ascii="Times New Roman" w:eastAsia="Calibri" w:hAnsi="Times New Roman" w:cs="Times New Roman"/>
          <w:sz w:val="24"/>
          <w:szCs w:val="24"/>
          <w:lang w:eastAsia="uk-UA"/>
        </w:rPr>
        <w:t>ання</w:t>
      </w:r>
      <w:proofErr w:type="spellEnd"/>
      <w:r w:rsidRPr="000A656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  <w:r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Педагоги  дотримуються норм оцінювання знань, умінь і навичок учнів. Переважна більшість вчителів працюють над глибиною і практичною спрямованістю викладання предметів, забезпеченням подальшого становлення особистості дитини, виявленням, розвитком її здібностей, формуванням уміння і бажання вчитись, створенням умов для самоствердження учнів (вихованців) в різних видах діяльності.</w:t>
      </w:r>
    </w:p>
    <w:p w14:paraId="6D565845" w14:textId="72AB5A4E" w:rsidR="00225725" w:rsidRDefault="006F7894" w:rsidP="002257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="00494413" w:rsidRPr="000A6566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AB08FF" w:rsidRPr="000A6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чителі спеціальної школи ефективно поєднують словесні, наочні та практичні методи навчання. Слід відзначити, </w:t>
      </w:r>
      <w:r w:rsidR="002257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</w:t>
      </w:r>
      <w:r w:rsidR="00225725" w:rsidRPr="0022572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спеціальній школі для дітей з порушеннями слуху особлива увага приділяється корекційно-</w:t>
      </w:r>
      <w:proofErr w:type="spellStart"/>
      <w:r w:rsidR="00225725" w:rsidRPr="0022572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розвитковій</w:t>
      </w:r>
      <w:proofErr w:type="spellEnd"/>
      <w:r w:rsidR="00225725" w:rsidRPr="0022572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роботі, спрямованій на максимальне збереження та розвиток залишкового слуху, формування вимови, розвиток усного мовлення дітей із спостереженням за динамікою розвитку їх слухової функції, компенсаторний розвиток з використанням української жестової мови, </w:t>
      </w:r>
      <w:proofErr w:type="spellStart"/>
      <w:r w:rsidR="00225725" w:rsidRPr="0022572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білінгвального</w:t>
      </w:r>
      <w:proofErr w:type="spellEnd"/>
      <w:r w:rsidR="00225725" w:rsidRPr="0022572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підходу до якісного засвоєння навчального матеріалу з усіх навчальних предметів.</w:t>
      </w:r>
    </w:p>
    <w:p w14:paraId="4277CF4D" w14:textId="56833D9C" w:rsidR="00225725" w:rsidRPr="00225725" w:rsidRDefault="00225725" w:rsidP="0022572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5725">
        <w:rPr>
          <w:rFonts w:ascii="Times New Roman" w:eastAsia="Times New Roman" w:hAnsi="Times New Roman" w:cs="Times New Roman"/>
          <w:sz w:val="24"/>
          <w:szCs w:val="24"/>
          <w:lang w:val="uk-UA"/>
        </w:rPr>
        <w:t>У 2022/2023 навчальному році учні (вихованці) спеціальної школи брали участь та стали переможцями</w:t>
      </w:r>
      <w:r w:rsidRPr="00864C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предметів математично-природничого циклу</w:t>
      </w:r>
      <w:r w:rsidRPr="00225725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09589A69" w14:textId="69C1ACEA" w:rsidR="00225725" w:rsidRPr="00225725" w:rsidRDefault="00225725" w:rsidP="00225725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57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ІІ етап Всеукраїнської учнівської олімпіади з хімії – </w:t>
      </w:r>
      <w:proofErr w:type="spellStart"/>
      <w:r w:rsidRPr="00225725">
        <w:rPr>
          <w:rFonts w:ascii="Times New Roman" w:eastAsia="Times New Roman" w:hAnsi="Times New Roman" w:cs="Times New Roman"/>
          <w:sz w:val="24"/>
          <w:szCs w:val="24"/>
          <w:lang w:val="uk-UA"/>
        </w:rPr>
        <w:t>Добробаба</w:t>
      </w:r>
      <w:proofErr w:type="spellEnd"/>
      <w:r w:rsidRPr="002257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Катерина (11-Б клас) – І місце, нагороджена Дипломом І ступеня</w:t>
      </w:r>
      <w:r w:rsidRPr="00864C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(вчитель Бондаренко А.В.).</w:t>
      </w:r>
    </w:p>
    <w:p w14:paraId="561E60F0" w14:textId="6ED85EDF" w:rsidR="00225725" w:rsidRPr="00225725" w:rsidRDefault="00225725" w:rsidP="0022572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5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 етап Всеукраїнської учнівської олімпіади з математики - </w:t>
      </w:r>
      <w:proofErr w:type="spellStart"/>
      <w:r w:rsidRPr="00225725">
        <w:rPr>
          <w:rFonts w:ascii="Times New Roman" w:eastAsia="Calibri" w:hAnsi="Times New Roman" w:cs="Times New Roman"/>
          <w:sz w:val="24"/>
          <w:szCs w:val="24"/>
          <w:lang w:val="uk-UA"/>
        </w:rPr>
        <w:t>Пихтіна</w:t>
      </w:r>
      <w:proofErr w:type="spellEnd"/>
      <w:r w:rsidRPr="00225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Кіра (9-А клас) – І місце, нагороджена Дипломом І ступеня</w:t>
      </w:r>
      <w:r w:rsidR="00864CF6" w:rsidRPr="00864C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(вчитель Можевітін В.Ю)</w:t>
      </w:r>
      <w:r w:rsidRPr="0022572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6679B765" w14:textId="7DA60E5C" w:rsidR="00225725" w:rsidRPr="00225725" w:rsidRDefault="00225725" w:rsidP="0022572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5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ІІІ етап Всеукраїнської учнівської олімпіади з географії – </w:t>
      </w:r>
      <w:proofErr w:type="spellStart"/>
      <w:r w:rsidRPr="00225725">
        <w:rPr>
          <w:rFonts w:ascii="Times New Roman" w:eastAsia="Calibri" w:hAnsi="Times New Roman" w:cs="Times New Roman"/>
          <w:sz w:val="24"/>
          <w:szCs w:val="24"/>
          <w:lang w:val="uk-UA"/>
        </w:rPr>
        <w:t>Тертишна</w:t>
      </w:r>
      <w:proofErr w:type="spellEnd"/>
      <w:r w:rsidRPr="00225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Тетяна (9-А клас) – ІІІ місце, нагороджена Дипломом ІІІ ступеня</w:t>
      </w:r>
      <w:r w:rsidR="00864CF6" w:rsidRPr="00864C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(вчитель Дмитрієва Н.В)</w:t>
      </w:r>
      <w:r w:rsidRPr="0022572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667D8038" w14:textId="77777777" w:rsidR="00225725" w:rsidRPr="00225725" w:rsidRDefault="00225725" w:rsidP="002257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57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Участь учнів (вихованців) у ІІІ етапі </w:t>
      </w:r>
      <w:proofErr w:type="spellStart"/>
      <w:r w:rsidRPr="00225725">
        <w:rPr>
          <w:rFonts w:ascii="Times New Roman" w:eastAsia="Times New Roman" w:hAnsi="Times New Roman" w:cs="Times New Roman"/>
          <w:sz w:val="24"/>
          <w:szCs w:val="24"/>
          <w:lang w:val="uk-UA"/>
        </w:rPr>
        <w:t>Всекраунських</w:t>
      </w:r>
      <w:proofErr w:type="spellEnd"/>
      <w:r w:rsidRPr="002257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учнівських олімпіад:</w:t>
      </w:r>
    </w:p>
    <w:p w14:paraId="77ACDF13" w14:textId="282BA8F5" w:rsidR="00225725" w:rsidRPr="00225725" w:rsidRDefault="00225725" w:rsidP="00225725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57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хімії – </w:t>
      </w:r>
      <w:proofErr w:type="spellStart"/>
      <w:r w:rsidRPr="00225725">
        <w:rPr>
          <w:rFonts w:ascii="Times New Roman" w:eastAsia="Times New Roman" w:hAnsi="Times New Roman" w:cs="Times New Roman"/>
          <w:sz w:val="24"/>
          <w:szCs w:val="24"/>
          <w:lang w:val="uk-UA"/>
        </w:rPr>
        <w:t>Добробаба</w:t>
      </w:r>
      <w:proofErr w:type="spellEnd"/>
      <w:r w:rsidRPr="002257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Катерина 11-Б клас</w:t>
      </w:r>
      <w:r w:rsidR="00864CF6" w:rsidRPr="00864C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(вчитель Бондаренко А.В.)</w:t>
      </w:r>
      <w:r w:rsidRPr="0022572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7B88998E" w14:textId="77777777" w:rsidR="00225725" w:rsidRPr="00225725" w:rsidRDefault="00225725" w:rsidP="00225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6932E79" w14:textId="4886B789" w:rsidR="00864CF6" w:rsidRDefault="00864CF6" w:rsidP="00864C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64C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метою підвищення інтересу до навчальних предметів</w:t>
      </w:r>
      <w:r w:rsidR="004349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9721D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 xml:space="preserve">природничого-математичного </w:t>
      </w:r>
      <w:bookmarkStart w:id="0" w:name="_GoBack"/>
      <w:bookmarkEnd w:id="0"/>
      <w:r w:rsidR="004349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циклу</w:t>
      </w:r>
      <w:r w:rsidRPr="00864C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закладі освіти протягом навчального року проводились предметні тижні: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2637"/>
        <w:gridCol w:w="6274"/>
      </w:tblGrid>
      <w:tr w:rsidR="00434974" w:rsidRPr="00434974" w14:paraId="6097F688" w14:textId="77777777" w:rsidTr="007F70A6">
        <w:trPr>
          <w:trHeight w:hRule="exact" w:val="57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6B38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2A5F" w14:textId="77777777" w:rsidR="00434974" w:rsidRPr="00434974" w:rsidRDefault="00434974" w:rsidP="004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EFB" w14:textId="77777777" w:rsidR="00434974" w:rsidRPr="00434974" w:rsidRDefault="00434974" w:rsidP="004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Предметні тижні</w:t>
            </w:r>
          </w:p>
        </w:tc>
      </w:tr>
      <w:tr w:rsidR="00434974" w:rsidRPr="00434974" w14:paraId="1EDE7D4D" w14:textId="77777777" w:rsidTr="007F70A6">
        <w:trPr>
          <w:trHeight w:hRule="exact" w:val="41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A948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FBE1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C000"/>
                <w:sz w:val="24"/>
                <w:szCs w:val="24"/>
                <w:lang w:val="uk-UA" w:eastAsia="ru-RU"/>
              </w:rPr>
            </w:pPr>
            <w:r w:rsidRPr="00434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26.09.2022 - 30.09.2022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E6F1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uk-UA"/>
              </w:rPr>
            </w:pPr>
            <w:r w:rsidRPr="00434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 трудового навчання</w:t>
            </w:r>
          </w:p>
        </w:tc>
      </w:tr>
      <w:tr w:rsidR="00434974" w:rsidRPr="00434974" w14:paraId="4D1C1626" w14:textId="77777777" w:rsidTr="007F70A6">
        <w:trPr>
          <w:trHeight w:hRule="exact" w:val="46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A8B0" w14:textId="7101387A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E55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uk-UA"/>
              </w:rPr>
            </w:pPr>
            <w:r w:rsidRPr="00434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10.10.2022 - 14.10.2022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06EB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uk-UA"/>
              </w:rPr>
            </w:pPr>
            <w:r w:rsidRPr="00434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 фізичної культури</w:t>
            </w:r>
          </w:p>
        </w:tc>
      </w:tr>
      <w:tr w:rsidR="00434974" w:rsidRPr="00434974" w14:paraId="55269C9D" w14:textId="77777777" w:rsidTr="007F70A6">
        <w:trPr>
          <w:trHeight w:hRule="exact" w:val="43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46DD" w14:textId="51FFECC1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7C61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uk-UA"/>
              </w:rPr>
            </w:pPr>
            <w:r w:rsidRPr="00434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28.11.2022 - 02.12.2022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64E4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 вчителів предметів природничого циклу</w:t>
            </w:r>
          </w:p>
          <w:p w14:paraId="4DC53586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1A34673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FD26B6B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66F9FD8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353EF3E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60E0C31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3F69880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6456B7F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039D0DC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50E6D14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57B53FD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751BB78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591CB07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uk-UA"/>
              </w:rPr>
            </w:pPr>
            <w:proofErr w:type="spellStart"/>
            <w:r w:rsidRPr="00434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правлзнавства</w:t>
            </w:r>
            <w:proofErr w:type="spellEnd"/>
          </w:p>
        </w:tc>
      </w:tr>
      <w:tr w:rsidR="00434974" w:rsidRPr="00434974" w14:paraId="518070B6" w14:textId="77777777" w:rsidTr="007F70A6">
        <w:trPr>
          <w:trHeight w:hRule="exact" w:val="418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74AD" w14:textId="0911CD1D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FCBF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uk-UA"/>
              </w:rPr>
            </w:pPr>
            <w:r w:rsidRPr="00434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16.01.2023 - 20.01.2023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F471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uk-UA"/>
              </w:rPr>
            </w:pPr>
            <w:r w:rsidRPr="00434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 вчителів математики, фізики, інформатики</w:t>
            </w:r>
          </w:p>
        </w:tc>
      </w:tr>
      <w:tr w:rsidR="00434974" w:rsidRPr="00434974" w14:paraId="22ECA582" w14:textId="77777777" w:rsidTr="007F70A6">
        <w:trPr>
          <w:trHeight w:hRule="exact" w:val="71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83A6" w14:textId="7B371758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34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4108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uk-UA"/>
              </w:rPr>
            </w:pPr>
            <w:r w:rsidRPr="004349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10.04.2023 - 14.04.2023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C5EC" w14:textId="77777777" w:rsidR="00434974" w:rsidRP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uk-UA" w:eastAsia="ru-RU"/>
              </w:rPr>
            </w:pPr>
            <w:r w:rsidRPr="00434974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val="uk-UA"/>
              </w:rPr>
              <w:t>Тиждень</w:t>
            </w:r>
            <w:r w:rsidRPr="0043497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вчителів образотворчого мистецтва, ритміки  </w:t>
            </w:r>
          </w:p>
        </w:tc>
      </w:tr>
    </w:tbl>
    <w:p w14:paraId="4FAD1726" w14:textId="77777777" w:rsidR="00DD3C07" w:rsidRPr="00434974" w:rsidRDefault="00DD3C07" w:rsidP="00864C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604F40" w14:textId="55823FF0" w:rsidR="00434974" w:rsidRPr="00434974" w:rsidRDefault="00434974" w:rsidP="004349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34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Слід відзначити, що предметні тижні з математики, фізики та інформатики, хімії, біології, основ здоров’я та географії, трудового навчання та фізичної культури, </w:t>
      </w:r>
      <w:r w:rsidRPr="00434974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uk-UA"/>
        </w:rPr>
        <w:t>тиждень</w:t>
      </w:r>
      <w:r w:rsidRPr="00434974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 xml:space="preserve"> вчителів образотворчого мистецтва, ритміки  </w:t>
      </w:r>
      <w:r w:rsidRPr="00434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організовані, цікаві і змістовні, стали логічним завершенням раніше вивченого матеріалу з навчальних предметів.</w:t>
      </w:r>
    </w:p>
    <w:p w14:paraId="7BA1D16C" w14:textId="77777777" w:rsidR="00434974" w:rsidRDefault="00434974" w:rsidP="00434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Проаналізувавши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відвідані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заходи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уроки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, заняття</w:t>
      </w:r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одержано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об’єктивну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характеристику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та методичного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цілому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. На всіх уроках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учителі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професійно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ефективно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проводили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корекційну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словникову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роботу,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застосовуючи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уроки та заходи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підбили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підсумок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тій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кропіткій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, як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щодня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проводять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уроках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Вони дали дітям змогу розвивати соціальні та академічні навички, поєднуючи соціальний, емоційний та інтелектуальний розвиток кожного учня.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розроблені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МОН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враховують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індивідуальні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кожного 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учня (вихованця)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46544F86" w14:textId="06CEA5A9" w:rsidR="00E016B9" w:rsidRPr="000A6566" w:rsidRDefault="00434974" w:rsidP="00434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FC31FA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016B9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Згідно з річним планом школи </w:t>
      </w:r>
      <w:r w:rsidR="00FC31FA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вчителі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методичного об’єднання</w:t>
      </w:r>
      <w:r w:rsidR="00FC31FA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успішно підтвердили та підвищили свою </w:t>
      </w:r>
      <w:r w:rsidR="00E016B9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кваліфікаційну категорію. </w:t>
      </w:r>
    </w:p>
    <w:p w14:paraId="2B7BB228" w14:textId="77777777" w:rsidR="007F6DB5" w:rsidRPr="000A6566" w:rsidRDefault="00E8504E" w:rsidP="004323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0A6566">
        <w:rPr>
          <w:rFonts w:ascii="Times New Roman" w:eastAsia="SimSun" w:hAnsi="Times New Roman" w:cs="Times New Roman"/>
          <w:kern w:val="3"/>
          <w:sz w:val="24"/>
          <w:szCs w:val="24"/>
          <w:lang w:val="uk-UA"/>
        </w:rPr>
        <w:t xml:space="preserve">Робота методичного об’єднання в спеціальній школі - важливий аспект вдосконалення професійних знань і умінь педагогічних працівників, розвиток їх творчого потенціалу і в кінцевому рахунку - підвищення ефективності та якості освітнього процесу. Через методичну роботу здійснюється підготовка педагогів до впровадження нового змісту освіти, оволодіння інноваціями і прогресивними педагогічними технологіями, надання реальної, дієвої допомоги педагогічним працівникам. </w:t>
      </w:r>
    </w:p>
    <w:sectPr w:rsidR="007F6DB5" w:rsidRPr="000A6566" w:rsidSect="00AD188C">
      <w:pgSz w:w="11906" w:h="16838"/>
      <w:pgMar w:top="1134" w:right="709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855"/>
    <w:multiLevelType w:val="hybridMultilevel"/>
    <w:tmpl w:val="84C4B1EA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14077497"/>
    <w:multiLevelType w:val="hybridMultilevel"/>
    <w:tmpl w:val="07AA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0220"/>
    <w:multiLevelType w:val="hybridMultilevel"/>
    <w:tmpl w:val="67488C6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2FE1EE1"/>
    <w:multiLevelType w:val="hybridMultilevel"/>
    <w:tmpl w:val="A2668D2E"/>
    <w:lvl w:ilvl="0" w:tplc="17F09D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47B"/>
    <w:multiLevelType w:val="hybridMultilevel"/>
    <w:tmpl w:val="469E6E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564C"/>
    <w:multiLevelType w:val="hybridMultilevel"/>
    <w:tmpl w:val="ADEE1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573360"/>
    <w:multiLevelType w:val="hybridMultilevel"/>
    <w:tmpl w:val="42CC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479C"/>
    <w:multiLevelType w:val="hybridMultilevel"/>
    <w:tmpl w:val="E0CA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43B7B"/>
    <w:multiLevelType w:val="hybridMultilevel"/>
    <w:tmpl w:val="C534EFB4"/>
    <w:lvl w:ilvl="0" w:tplc="3D4E67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616FD"/>
    <w:multiLevelType w:val="hybridMultilevel"/>
    <w:tmpl w:val="14C6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B495A"/>
    <w:multiLevelType w:val="hybridMultilevel"/>
    <w:tmpl w:val="7A60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B6EE3"/>
    <w:multiLevelType w:val="hybridMultilevel"/>
    <w:tmpl w:val="63E6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13399"/>
    <w:multiLevelType w:val="hybridMultilevel"/>
    <w:tmpl w:val="5834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87410"/>
    <w:multiLevelType w:val="hybridMultilevel"/>
    <w:tmpl w:val="BD1A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DB"/>
    <w:rsid w:val="000A6566"/>
    <w:rsid w:val="001E21F8"/>
    <w:rsid w:val="0020095A"/>
    <w:rsid w:val="00225725"/>
    <w:rsid w:val="002A29DB"/>
    <w:rsid w:val="002E540C"/>
    <w:rsid w:val="00340A06"/>
    <w:rsid w:val="00346A6F"/>
    <w:rsid w:val="003C541D"/>
    <w:rsid w:val="00404302"/>
    <w:rsid w:val="00410CE6"/>
    <w:rsid w:val="0043232E"/>
    <w:rsid w:val="00434974"/>
    <w:rsid w:val="00494413"/>
    <w:rsid w:val="004C52BB"/>
    <w:rsid w:val="004E37CD"/>
    <w:rsid w:val="004F276B"/>
    <w:rsid w:val="0056466B"/>
    <w:rsid w:val="005B2C93"/>
    <w:rsid w:val="00623DBF"/>
    <w:rsid w:val="006F7894"/>
    <w:rsid w:val="0072033A"/>
    <w:rsid w:val="00723223"/>
    <w:rsid w:val="00735409"/>
    <w:rsid w:val="007D5142"/>
    <w:rsid w:val="00801BAB"/>
    <w:rsid w:val="00864CF6"/>
    <w:rsid w:val="0099721D"/>
    <w:rsid w:val="009B5C05"/>
    <w:rsid w:val="009D0C0A"/>
    <w:rsid w:val="00A35F26"/>
    <w:rsid w:val="00AB08FF"/>
    <w:rsid w:val="00AD188C"/>
    <w:rsid w:val="00AE76B1"/>
    <w:rsid w:val="00D276C1"/>
    <w:rsid w:val="00D4399C"/>
    <w:rsid w:val="00DD3C07"/>
    <w:rsid w:val="00DE1FE2"/>
    <w:rsid w:val="00E016B9"/>
    <w:rsid w:val="00E30024"/>
    <w:rsid w:val="00E8504E"/>
    <w:rsid w:val="00E8619A"/>
    <w:rsid w:val="00E97E25"/>
    <w:rsid w:val="00F27115"/>
    <w:rsid w:val="00F60F8E"/>
    <w:rsid w:val="00FC31FA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6306"/>
  <w15:docId w15:val="{7374957D-FC51-41A4-874A-E198672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4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51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6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4251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Rozumniki-T</cp:lastModifiedBy>
  <cp:revision>20</cp:revision>
  <cp:lastPrinted>2023-09-20T04:43:00Z</cp:lastPrinted>
  <dcterms:created xsi:type="dcterms:W3CDTF">2022-10-21T14:00:00Z</dcterms:created>
  <dcterms:modified xsi:type="dcterms:W3CDTF">2023-11-23T12:21:00Z</dcterms:modified>
</cp:coreProperties>
</file>