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C" w:rsidRDefault="0002090C" w:rsidP="0002090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B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BF9F9"/>
        </w:rPr>
        <w:t>ПАРЛАМЕНТ «РОВЕСНИКИ»</w:t>
      </w:r>
    </w:p>
    <w:p w:rsidR="0002090C" w:rsidRPr="0002090C" w:rsidRDefault="0002090C" w:rsidP="000209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9F9"/>
        </w:rPr>
      </w:pPr>
      <w:r w:rsidRPr="0002090C">
        <w:rPr>
          <w:rFonts w:ascii="Times New Roman" w:hAnsi="Times New Roman" w:cs="Times New Roman"/>
          <w:sz w:val="28"/>
          <w:szCs w:val="28"/>
          <w:shd w:val="clear" w:color="auto" w:fill="FBF9F9"/>
        </w:rPr>
        <w:t>У Комунальному закладі «Харківська спеціальна школа №6» Харківської обласної ради самоврядування є важливою складовою демократичних процесів.</w:t>
      </w:r>
    </w:p>
    <w:p w:rsidR="0002090C" w:rsidRDefault="0002090C" w:rsidP="000209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0C">
        <w:rPr>
          <w:rFonts w:ascii="Times New Roman" w:eastAsia="Calibri" w:hAnsi="Times New Roman" w:cs="Times New Roman"/>
          <w:sz w:val="28"/>
          <w:szCs w:val="28"/>
        </w:rPr>
        <w:t xml:space="preserve">Пріоритетними напрямками діяльності учнівського парламенту 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02090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2090C" w:rsidRDefault="0002090C" w:rsidP="0002090C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0C">
        <w:rPr>
          <w:rFonts w:ascii="Times New Roman" w:eastAsia="Calibri" w:hAnsi="Times New Roman" w:cs="Times New Roman"/>
          <w:sz w:val="28"/>
          <w:szCs w:val="28"/>
        </w:rPr>
        <w:t xml:space="preserve">використання потенціалу краєзнавчої роботи щодо патріотичного виховання учнів (вихованців)закладу освіти; виховання в учнів (вихованців) громадянських якостей; профілактика й попередження шкідливих звичок та правопорушень серед учнів (вихованців); </w:t>
      </w:r>
    </w:p>
    <w:p w:rsidR="0002090C" w:rsidRDefault="0002090C" w:rsidP="0002090C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0C">
        <w:rPr>
          <w:rFonts w:ascii="Times New Roman" w:eastAsia="Calibri" w:hAnsi="Times New Roman" w:cs="Times New Roman"/>
          <w:sz w:val="28"/>
          <w:szCs w:val="28"/>
        </w:rPr>
        <w:t xml:space="preserve">формування соціальної компетентності (відповідальної, вольової поведінки; значення особистості (у шкільному та громадському житті); </w:t>
      </w:r>
    </w:p>
    <w:p w:rsidR="0002090C" w:rsidRDefault="0002090C" w:rsidP="0002090C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0C">
        <w:rPr>
          <w:rFonts w:ascii="Times New Roman" w:eastAsia="Calibri" w:hAnsi="Times New Roman" w:cs="Times New Roman"/>
          <w:sz w:val="28"/>
          <w:szCs w:val="28"/>
        </w:rPr>
        <w:t xml:space="preserve">підвищення ефективності профорієнтаційної роботи через інтеграцію діяльності всіх ланок: навчальної, позакласної та позашкільної роботи, співпраці з батьківським комітетом, міським центром зайнятості, дитячими та громадськими організаціями, підприємствами області; </w:t>
      </w:r>
    </w:p>
    <w:p w:rsidR="0002090C" w:rsidRDefault="0002090C" w:rsidP="0002090C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0C">
        <w:rPr>
          <w:rFonts w:ascii="Times New Roman" w:eastAsia="Calibri" w:hAnsi="Times New Roman" w:cs="Times New Roman"/>
          <w:sz w:val="28"/>
          <w:szCs w:val="28"/>
        </w:rPr>
        <w:t xml:space="preserve">вдосконалення методів роботи з активами класів та надання методичної допомоги, передача досвіду організаторської роботи; формування системи життєвих цінностей, створення умов для ефективного формування моральної культури учнів (вихованців); </w:t>
      </w:r>
    </w:p>
    <w:p w:rsidR="0002090C" w:rsidRPr="0002090C" w:rsidRDefault="0002090C" w:rsidP="0002090C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0C">
        <w:rPr>
          <w:rFonts w:ascii="Times New Roman" w:eastAsia="Calibri" w:hAnsi="Times New Roman" w:cs="Times New Roman"/>
          <w:sz w:val="28"/>
          <w:szCs w:val="28"/>
        </w:rPr>
        <w:t>використання засобів ІКТ.</w:t>
      </w:r>
    </w:p>
    <w:p w:rsidR="0002090C" w:rsidRDefault="0002090C" w:rsidP="000209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учнівського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є</w:t>
      </w:r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активн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учасниками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вс</w:t>
      </w:r>
      <w:proofErr w:type="gram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іх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загальношкільних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заходів. Члени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учнівського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працювали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згідно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Статуту,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виконували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свої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обов’язки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приналежності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тої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чи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іншої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чи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090C" w:rsidRPr="0002090C" w:rsidRDefault="0002090C" w:rsidP="000209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шкільного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парламенту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входять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вихованці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7-12-х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класі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0105E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Президент спеціальної школи серйозно та відповідально ставиться до своїх обов’язків, йому допомагають радники шкільного парламенту. Активно </w:t>
      </w:r>
      <w:proofErr w:type="spellStart"/>
      <w:r w:rsidRPr="00C0105E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працюва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ють</w:t>
      </w:r>
      <w:proofErr w:type="spellEnd"/>
      <w:r w:rsidRPr="00C0105E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Міністерства спеціальної школи, а саме: </w:t>
      </w:r>
    </w:p>
    <w:p w:rsidR="0002090C" w:rsidRPr="00C0105E" w:rsidRDefault="0002090C" w:rsidP="0002090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5E">
        <w:rPr>
          <w:rFonts w:ascii="Times New Roman" w:eastAsia="Calibri" w:hAnsi="Times New Roman" w:cs="Times New Roman"/>
          <w:sz w:val="28"/>
          <w:szCs w:val="28"/>
          <w:lang w:eastAsia="ru-RU" w:bidi="en-US"/>
        </w:rPr>
        <w:lastRenderedPageBreak/>
        <w:t xml:space="preserve">Міністерство праці та правопорядку,яке </w:t>
      </w:r>
      <w:r w:rsidRPr="00C0105E">
        <w:rPr>
          <w:rFonts w:ascii="Times New Roman" w:hAnsi="Times New Roman" w:cs="Times New Roman"/>
          <w:sz w:val="28"/>
          <w:szCs w:val="28"/>
          <w:lang w:eastAsia="ru-RU"/>
        </w:rPr>
        <w:t xml:space="preserve">допомагало адміністрації та педагогічному колективу спеціальної школи у вирішенні питань дисципліни, культури поведінки учнів (вихованців) на перервах, у їдальні, під час спортивних та культурно-масових заходів; </w:t>
      </w:r>
    </w:p>
    <w:p w:rsidR="0002090C" w:rsidRPr="00C0105E" w:rsidRDefault="0002090C" w:rsidP="0002090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5E">
        <w:rPr>
          <w:rFonts w:ascii="Times New Roman" w:hAnsi="Times New Roman" w:cs="Times New Roman"/>
          <w:sz w:val="28"/>
          <w:szCs w:val="28"/>
          <w:lang w:eastAsia="ru-RU"/>
        </w:rPr>
        <w:t>Міністерство культури, яке сприяло розвитку духовної культури, а також творчих здібностей, розширенню кола інтересів, ініціатив учнів (вихованців);</w:t>
      </w:r>
    </w:p>
    <w:p w:rsidR="0002090C" w:rsidRPr="00C0105E" w:rsidRDefault="0002090C" w:rsidP="0002090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5E">
        <w:rPr>
          <w:rFonts w:ascii="Times New Roman" w:hAnsi="Times New Roman" w:cs="Times New Roman"/>
          <w:sz w:val="28"/>
          <w:szCs w:val="28"/>
          <w:lang w:eastAsia="ru-RU"/>
        </w:rPr>
        <w:t xml:space="preserve">Міністерство інформації </w:t>
      </w:r>
      <w:r w:rsidRPr="00C0105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прес-</w:t>
      </w:r>
      <w:r w:rsidRPr="00C0105E">
        <w:rPr>
          <w:rFonts w:ascii="Times New Roman" w:hAnsi="Times New Roman" w:cs="Times New Roman"/>
          <w:sz w:val="28"/>
          <w:szCs w:val="28"/>
          <w:lang w:eastAsia="ru-RU"/>
        </w:rPr>
        <w:t>центр учнівського представництва, організовувало та здійснювало художнє оформлення шкільного інтер’єру, готує і представляє інформації з різних питань;</w:t>
      </w:r>
    </w:p>
    <w:p w:rsidR="0002090C" w:rsidRPr="00C0105E" w:rsidRDefault="0002090C" w:rsidP="0002090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5E">
        <w:rPr>
          <w:rFonts w:ascii="Times New Roman" w:hAnsi="Times New Roman" w:cs="Times New Roman"/>
          <w:sz w:val="28"/>
          <w:szCs w:val="28"/>
          <w:lang w:eastAsia="ru-RU"/>
        </w:rPr>
        <w:t xml:space="preserve">Міністерство охорони здоров’я та спорту, залучало учнів (вихованців),  вчителів, батьків або осіб, що їх замінюють, до спортивно-масової та фізкультурно-оздоровчої роботи ; </w:t>
      </w:r>
    </w:p>
    <w:p w:rsidR="0002090C" w:rsidRDefault="0002090C" w:rsidP="0002090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5E">
        <w:rPr>
          <w:rFonts w:ascii="Times New Roman" w:hAnsi="Times New Roman" w:cs="Times New Roman"/>
          <w:sz w:val="28"/>
          <w:szCs w:val="28"/>
          <w:lang w:eastAsia="ru-RU"/>
        </w:rPr>
        <w:t>Міністерство освіти, сприяло вдосконаленню освітньої діяльності учнів (вихованців) та організувало допомогу учням (вихованцям), які мають низькій та середній рівні успішності.</w:t>
      </w:r>
    </w:p>
    <w:p w:rsidR="0002090C" w:rsidRPr="0002090C" w:rsidRDefault="0002090C" w:rsidP="0002090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90C">
        <w:rPr>
          <w:rFonts w:ascii="Times New Roman" w:hAnsi="Times New Roman" w:cs="Times New Roman"/>
          <w:sz w:val="28"/>
          <w:szCs w:val="28"/>
          <w:shd w:val="clear" w:color="auto" w:fill="FBF9F9"/>
        </w:rPr>
        <w:t>Парламент «РОВЕСНИКИ» сприяє розвитку громадської думки учнів</w:t>
      </w:r>
      <w:r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(вихованців)</w:t>
      </w:r>
      <w:r w:rsidRPr="0002090C">
        <w:rPr>
          <w:rFonts w:ascii="Times New Roman" w:hAnsi="Times New Roman" w:cs="Times New Roman"/>
          <w:sz w:val="28"/>
          <w:szCs w:val="28"/>
          <w:shd w:val="clear" w:color="auto" w:fill="FBF9F9"/>
        </w:rPr>
        <w:t>, навчає працювати в команді, дослухатися до думки інших та відстоювати власну, готує до активного громадського життя.</w:t>
      </w:r>
    </w:p>
    <w:p w:rsidR="00E0717B" w:rsidRDefault="00E0717B"/>
    <w:sectPr w:rsidR="00E0717B" w:rsidSect="0002090C">
      <w:pgSz w:w="11906" w:h="16838"/>
      <w:pgMar w:top="850" w:right="850" w:bottom="850" w:left="1418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496"/>
    <w:multiLevelType w:val="hybridMultilevel"/>
    <w:tmpl w:val="1908C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4F6A4C"/>
    <w:multiLevelType w:val="hybridMultilevel"/>
    <w:tmpl w:val="C0EEFC0A"/>
    <w:lvl w:ilvl="0" w:tplc="566E3E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71C4"/>
    <w:multiLevelType w:val="hybridMultilevel"/>
    <w:tmpl w:val="8824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02090C"/>
    <w:rsid w:val="0002090C"/>
    <w:rsid w:val="00E0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1765</Words>
  <Characters>1007</Characters>
  <Application>Microsoft Office Word</Application>
  <DocSecurity>0</DocSecurity>
  <Lines>8</Lines>
  <Paragraphs>5</Paragraphs>
  <ScaleCrop>false</ScaleCrop>
  <Company>UkraineHouse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2023-11-07T23:46:00Z</dcterms:created>
  <dcterms:modified xsi:type="dcterms:W3CDTF">2023-11-07T23:56:00Z</dcterms:modified>
</cp:coreProperties>
</file>