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7E1FE" w14:textId="77777777" w:rsidR="00AD53FC" w:rsidRDefault="00AD53FC" w:rsidP="00670676">
      <w:pPr>
        <w:pStyle w:val="a3"/>
        <w:tabs>
          <w:tab w:val="left" w:pos="8364"/>
        </w:tabs>
        <w:spacing w:before="74"/>
        <w:ind w:left="5245" w:firstLine="0"/>
        <w:jc w:val="left"/>
        <w:rPr>
          <w:lang w:val="ru-RU"/>
        </w:rPr>
      </w:pPr>
    </w:p>
    <w:tbl>
      <w:tblPr>
        <w:tblStyle w:val="a6"/>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961"/>
      </w:tblGrid>
      <w:tr w:rsidR="00AD53FC" w14:paraId="76C665DB" w14:textId="77777777" w:rsidTr="00FF486C">
        <w:tc>
          <w:tcPr>
            <w:tcW w:w="4679" w:type="dxa"/>
          </w:tcPr>
          <w:p w14:paraId="4E459D5F" w14:textId="77777777" w:rsidR="00AD53FC" w:rsidRPr="008545DE" w:rsidRDefault="00AD53FC" w:rsidP="00AD53FC">
            <w:pPr>
              <w:pStyle w:val="a3"/>
              <w:tabs>
                <w:tab w:val="left" w:pos="8364"/>
              </w:tabs>
              <w:ind w:left="34" w:firstLine="0"/>
              <w:jc w:val="left"/>
              <w:rPr>
                <w:sz w:val="26"/>
                <w:szCs w:val="26"/>
              </w:rPr>
            </w:pPr>
            <w:r w:rsidRPr="008545DE">
              <w:rPr>
                <w:sz w:val="26"/>
                <w:szCs w:val="26"/>
              </w:rPr>
              <w:t>ЗАТВЕРДЖЕНО</w:t>
            </w:r>
          </w:p>
        </w:tc>
        <w:tc>
          <w:tcPr>
            <w:tcW w:w="4961" w:type="dxa"/>
          </w:tcPr>
          <w:p w14:paraId="5FB32605" w14:textId="77777777" w:rsidR="00AD53FC" w:rsidRPr="008545DE" w:rsidRDefault="00AD53FC" w:rsidP="00AD53FC">
            <w:pPr>
              <w:pStyle w:val="a3"/>
              <w:tabs>
                <w:tab w:val="left" w:pos="8364"/>
              </w:tabs>
              <w:spacing w:before="74"/>
              <w:ind w:left="0" w:firstLine="0"/>
              <w:jc w:val="left"/>
              <w:rPr>
                <w:sz w:val="26"/>
                <w:szCs w:val="26"/>
                <w:lang w:val="ru-RU"/>
              </w:rPr>
            </w:pPr>
            <w:r w:rsidRPr="008545DE">
              <w:rPr>
                <w:sz w:val="26"/>
                <w:szCs w:val="26"/>
                <w:lang w:val="ru-RU"/>
              </w:rPr>
              <w:t>ПОГОДЖЕНО</w:t>
            </w:r>
          </w:p>
        </w:tc>
      </w:tr>
      <w:tr w:rsidR="00AD53FC" w14:paraId="370352AF" w14:textId="77777777" w:rsidTr="00FF486C">
        <w:tc>
          <w:tcPr>
            <w:tcW w:w="4679" w:type="dxa"/>
          </w:tcPr>
          <w:p w14:paraId="343E6CCF" w14:textId="77777777" w:rsidR="00AD53FC" w:rsidRPr="008545DE" w:rsidRDefault="00AD53FC" w:rsidP="00AD53FC">
            <w:pPr>
              <w:pStyle w:val="a3"/>
              <w:ind w:left="0" w:firstLine="34"/>
              <w:jc w:val="left"/>
              <w:rPr>
                <w:sz w:val="26"/>
                <w:szCs w:val="26"/>
              </w:rPr>
            </w:pPr>
            <w:r w:rsidRPr="008545DE">
              <w:rPr>
                <w:sz w:val="26"/>
                <w:szCs w:val="26"/>
              </w:rPr>
              <w:t xml:space="preserve">Директор Комунального закладу </w:t>
            </w:r>
          </w:p>
          <w:p w14:paraId="59E10A8E" w14:textId="77777777" w:rsidR="00AD53FC" w:rsidRPr="008545DE" w:rsidRDefault="00AD53FC" w:rsidP="00AD53FC">
            <w:pPr>
              <w:pStyle w:val="a3"/>
              <w:ind w:left="0" w:firstLine="34"/>
              <w:jc w:val="left"/>
              <w:rPr>
                <w:sz w:val="26"/>
                <w:szCs w:val="26"/>
              </w:rPr>
            </w:pPr>
            <w:r w:rsidRPr="008545DE">
              <w:rPr>
                <w:sz w:val="26"/>
                <w:szCs w:val="26"/>
              </w:rPr>
              <w:t>«Харківська спеціальна школа № 6» Харківської обласної ради</w:t>
            </w:r>
          </w:p>
          <w:p w14:paraId="295EBCC2" w14:textId="77777777" w:rsidR="00AD53FC" w:rsidRPr="008545DE" w:rsidRDefault="00AD53FC" w:rsidP="00AD53FC">
            <w:pPr>
              <w:pStyle w:val="a3"/>
              <w:ind w:left="0" w:firstLine="34"/>
              <w:jc w:val="left"/>
              <w:rPr>
                <w:sz w:val="26"/>
                <w:szCs w:val="26"/>
              </w:rPr>
            </w:pPr>
            <w:r w:rsidRPr="008545DE">
              <w:rPr>
                <w:sz w:val="26"/>
                <w:szCs w:val="26"/>
                <w:lang w:val="ru-RU"/>
              </w:rPr>
              <w:t>___</w:t>
            </w:r>
            <w:r w:rsidRPr="008545DE">
              <w:rPr>
                <w:sz w:val="26"/>
                <w:szCs w:val="26"/>
              </w:rPr>
              <w:t>_____ Тетяна АЛЬОШИЧЕВА</w:t>
            </w:r>
          </w:p>
          <w:p w14:paraId="327C29C8" w14:textId="189F1A1E" w:rsidR="00AD53FC" w:rsidRPr="008545DE" w:rsidRDefault="00AD53FC" w:rsidP="00AD53FC">
            <w:pPr>
              <w:pStyle w:val="a3"/>
              <w:ind w:left="0" w:firstLine="34"/>
              <w:jc w:val="left"/>
              <w:rPr>
                <w:sz w:val="26"/>
                <w:szCs w:val="26"/>
              </w:rPr>
            </w:pPr>
            <w:r w:rsidRPr="008545DE">
              <w:rPr>
                <w:sz w:val="26"/>
                <w:szCs w:val="26"/>
              </w:rPr>
              <w:t>«__» ______________ 202</w:t>
            </w:r>
            <w:r w:rsidR="00C50B51">
              <w:rPr>
                <w:sz w:val="26"/>
                <w:szCs w:val="26"/>
                <w:lang w:val="ru-RU"/>
              </w:rPr>
              <w:t>4</w:t>
            </w:r>
            <w:r w:rsidRPr="008545DE">
              <w:rPr>
                <w:sz w:val="26"/>
                <w:szCs w:val="26"/>
              </w:rPr>
              <w:t xml:space="preserve"> року</w:t>
            </w:r>
          </w:p>
        </w:tc>
        <w:tc>
          <w:tcPr>
            <w:tcW w:w="4961" w:type="dxa"/>
          </w:tcPr>
          <w:p w14:paraId="605BA62F" w14:textId="00785600" w:rsidR="00AD53FC" w:rsidRPr="008545DE" w:rsidRDefault="00AD53FC" w:rsidP="00307C5E">
            <w:pPr>
              <w:pStyle w:val="a3"/>
              <w:tabs>
                <w:tab w:val="left" w:pos="8364"/>
              </w:tabs>
              <w:spacing w:before="74"/>
              <w:ind w:left="0" w:firstLine="0"/>
              <w:jc w:val="left"/>
              <w:rPr>
                <w:sz w:val="26"/>
                <w:szCs w:val="26"/>
              </w:rPr>
            </w:pPr>
            <w:r w:rsidRPr="008545DE">
              <w:rPr>
                <w:sz w:val="26"/>
                <w:szCs w:val="26"/>
                <w:lang w:val="ru-RU"/>
              </w:rPr>
              <w:t xml:space="preserve">На засіданні педагогічної ради Комунального закладу «Харківська спеціальна школа № 6» Харківської обласної ради (протокол засідання від </w:t>
            </w:r>
            <w:r w:rsidRPr="009C64CB">
              <w:rPr>
                <w:sz w:val="26"/>
                <w:szCs w:val="26"/>
                <w:lang w:val="ru-RU"/>
              </w:rPr>
              <w:t>3</w:t>
            </w:r>
            <w:r w:rsidR="00C50B51" w:rsidRPr="009C64CB">
              <w:rPr>
                <w:sz w:val="26"/>
                <w:szCs w:val="26"/>
                <w:lang w:val="ru-RU"/>
              </w:rPr>
              <w:t>0</w:t>
            </w:r>
            <w:r w:rsidRPr="009C64CB">
              <w:rPr>
                <w:sz w:val="26"/>
                <w:szCs w:val="26"/>
                <w:lang w:val="ru-RU"/>
              </w:rPr>
              <w:t>.08.202</w:t>
            </w:r>
            <w:r w:rsidR="00C50B51" w:rsidRPr="009C64CB">
              <w:rPr>
                <w:sz w:val="26"/>
                <w:szCs w:val="26"/>
                <w:lang w:val="ru-RU"/>
              </w:rPr>
              <w:t>4</w:t>
            </w:r>
            <w:r w:rsidRPr="009C64CB">
              <w:rPr>
                <w:sz w:val="26"/>
                <w:szCs w:val="26"/>
                <w:lang w:val="ru-RU"/>
              </w:rPr>
              <w:t xml:space="preserve"> № </w:t>
            </w:r>
            <w:r w:rsidR="00307C5E" w:rsidRPr="009C64CB">
              <w:rPr>
                <w:sz w:val="26"/>
                <w:szCs w:val="26"/>
                <w:lang w:val="ru-RU"/>
              </w:rPr>
              <w:t>9</w:t>
            </w:r>
            <w:r w:rsidRPr="009C64CB">
              <w:rPr>
                <w:sz w:val="26"/>
                <w:szCs w:val="26"/>
                <w:lang w:val="ru-RU"/>
              </w:rPr>
              <w:t>)</w:t>
            </w:r>
            <w:r w:rsidRPr="008545DE">
              <w:rPr>
                <w:sz w:val="26"/>
                <w:szCs w:val="26"/>
                <w:lang w:val="ru-RU"/>
              </w:rPr>
              <w:t xml:space="preserve"> </w:t>
            </w:r>
          </w:p>
        </w:tc>
      </w:tr>
      <w:tr w:rsidR="00AD53FC" w14:paraId="4E46E025" w14:textId="77777777" w:rsidTr="00FF486C">
        <w:tc>
          <w:tcPr>
            <w:tcW w:w="4679" w:type="dxa"/>
          </w:tcPr>
          <w:p w14:paraId="1587D5D9" w14:textId="77777777" w:rsidR="00AD53FC" w:rsidRPr="008545DE" w:rsidRDefault="00AD53FC" w:rsidP="00AD53FC">
            <w:pPr>
              <w:pStyle w:val="a3"/>
              <w:ind w:left="0" w:firstLine="34"/>
              <w:jc w:val="left"/>
              <w:rPr>
                <w:sz w:val="26"/>
                <w:szCs w:val="26"/>
              </w:rPr>
            </w:pPr>
          </w:p>
        </w:tc>
        <w:tc>
          <w:tcPr>
            <w:tcW w:w="4961" w:type="dxa"/>
          </w:tcPr>
          <w:p w14:paraId="1723AA3F" w14:textId="77777777" w:rsidR="00AD53FC" w:rsidRPr="008545DE" w:rsidRDefault="00AD53FC" w:rsidP="00AD53FC">
            <w:pPr>
              <w:pStyle w:val="a3"/>
              <w:tabs>
                <w:tab w:val="left" w:pos="8364"/>
              </w:tabs>
              <w:spacing w:before="74"/>
              <w:ind w:left="0" w:firstLine="0"/>
              <w:jc w:val="left"/>
              <w:rPr>
                <w:sz w:val="26"/>
                <w:szCs w:val="26"/>
                <w:lang w:val="ru-RU"/>
              </w:rPr>
            </w:pPr>
            <w:r w:rsidRPr="008545DE">
              <w:rPr>
                <w:sz w:val="26"/>
                <w:szCs w:val="26"/>
                <w:lang w:val="ru-RU"/>
              </w:rPr>
              <w:t>Голова педагогічної ради</w:t>
            </w:r>
          </w:p>
        </w:tc>
      </w:tr>
      <w:tr w:rsidR="00AD53FC" w14:paraId="6A716296" w14:textId="77777777" w:rsidTr="00FF486C">
        <w:tc>
          <w:tcPr>
            <w:tcW w:w="4679" w:type="dxa"/>
          </w:tcPr>
          <w:p w14:paraId="1011BA32" w14:textId="77777777" w:rsidR="00AD53FC" w:rsidRPr="008545DE" w:rsidRDefault="00AD53FC" w:rsidP="00AD53FC">
            <w:pPr>
              <w:pStyle w:val="a3"/>
              <w:ind w:left="102" w:hanging="68"/>
              <w:jc w:val="left"/>
              <w:rPr>
                <w:sz w:val="26"/>
                <w:szCs w:val="26"/>
              </w:rPr>
            </w:pPr>
          </w:p>
        </w:tc>
        <w:tc>
          <w:tcPr>
            <w:tcW w:w="4961" w:type="dxa"/>
          </w:tcPr>
          <w:p w14:paraId="1320BFF9" w14:textId="77777777" w:rsidR="00AD53FC" w:rsidRPr="008545DE" w:rsidRDefault="00AD53FC" w:rsidP="00AD53FC">
            <w:pPr>
              <w:pStyle w:val="a3"/>
              <w:tabs>
                <w:tab w:val="left" w:pos="8364"/>
              </w:tabs>
              <w:spacing w:before="74"/>
              <w:ind w:left="0" w:firstLine="0"/>
              <w:jc w:val="left"/>
              <w:rPr>
                <w:sz w:val="26"/>
                <w:szCs w:val="26"/>
                <w:lang w:val="ru-RU"/>
              </w:rPr>
            </w:pPr>
            <w:r w:rsidRPr="008545DE">
              <w:rPr>
                <w:sz w:val="26"/>
                <w:szCs w:val="26"/>
                <w:lang w:val="ru-RU"/>
              </w:rPr>
              <w:t>Директор___</w:t>
            </w:r>
            <w:r w:rsidR="008545DE">
              <w:rPr>
                <w:sz w:val="26"/>
                <w:szCs w:val="26"/>
              </w:rPr>
              <w:t>__</w:t>
            </w:r>
            <w:r w:rsidRPr="008545DE">
              <w:rPr>
                <w:sz w:val="26"/>
                <w:szCs w:val="26"/>
              </w:rPr>
              <w:t>Тетяна АЛЬОШИЧЕВА</w:t>
            </w:r>
          </w:p>
        </w:tc>
      </w:tr>
    </w:tbl>
    <w:p w14:paraId="1ADFF800" w14:textId="77777777" w:rsidR="00AD53FC" w:rsidRDefault="00AD53FC" w:rsidP="00670676">
      <w:pPr>
        <w:pStyle w:val="a3"/>
        <w:tabs>
          <w:tab w:val="left" w:pos="8364"/>
        </w:tabs>
        <w:spacing w:before="74"/>
        <w:ind w:left="5245" w:firstLine="0"/>
        <w:jc w:val="left"/>
        <w:rPr>
          <w:lang w:val="ru-RU"/>
        </w:rPr>
      </w:pPr>
    </w:p>
    <w:p w14:paraId="1D39D3DF" w14:textId="77777777" w:rsidR="00DD7396" w:rsidRDefault="00DD7396" w:rsidP="00670676">
      <w:pPr>
        <w:pStyle w:val="a3"/>
        <w:ind w:left="5245" w:firstLine="0"/>
        <w:jc w:val="left"/>
        <w:rPr>
          <w:sz w:val="24"/>
        </w:rPr>
      </w:pPr>
    </w:p>
    <w:p w14:paraId="4E81CA82" w14:textId="77777777" w:rsidR="00DD7396" w:rsidRDefault="00126D58">
      <w:pPr>
        <w:pStyle w:val="11"/>
        <w:ind w:right="129"/>
        <w:jc w:val="center"/>
      </w:pPr>
      <w:r>
        <w:t>ОСВІТНЯ ПРОГРАМА</w:t>
      </w:r>
    </w:p>
    <w:p w14:paraId="6442B56A" w14:textId="5271D705" w:rsidR="00DD7396" w:rsidRDefault="00126D58">
      <w:pPr>
        <w:ind w:left="111" w:right="129"/>
        <w:jc w:val="center"/>
        <w:rPr>
          <w:b/>
          <w:sz w:val="28"/>
        </w:rPr>
      </w:pPr>
      <w:r>
        <w:rPr>
          <w:b/>
          <w:sz w:val="28"/>
        </w:rPr>
        <w:t>базової середньої освіти</w:t>
      </w:r>
      <w:r w:rsidR="00307C5E">
        <w:rPr>
          <w:b/>
          <w:sz w:val="28"/>
        </w:rPr>
        <w:t xml:space="preserve"> Нової української школи</w:t>
      </w:r>
    </w:p>
    <w:p w14:paraId="6E369BB1" w14:textId="70E7FF4F" w:rsidR="00DD7396" w:rsidRDefault="00D75A48">
      <w:pPr>
        <w:ind w:left="111" w:right="130"/>
        <w:jc w:val="center"/>
        <w:rPr>
          <w:b/>
          <w:sz w:val="28"/>
        </w:rPr>
      </w:pPr>
      <w:r w:rsidRPr="00D75A48">
        <w:rPr>
          <w:b/>
          <w:sz w:val="28"/>
        </w:rPr>
        <w:t>К</w:t>
      </w:r>
      <w:r w:rsidR="00126D58">
        <w:rPr>
          <w:b/>
          <w:sz w:val="28"/>
        </w:rPr>
        <w:t>омунального закладу «</w:t>
      </w:r>
      <w:r w:rsidRPr="00163C3D">
        <w:rPr>
          <w:b/>
          <w:sz w:val="28"/>
        </w:rPr>
        <w:t>Харк</w:t>
      </w:r>
      <w:r>
        <w:rPr>
          <w:b/>
          <w:sz w:val="28"/>
        </w:rPr>
        <w:t>івська спеціальна школа № 6</w:t>
      </w:r>
      <w:r w:rsidR="00126D58">
        <w:rPr>
          <w:b/>
          <w:sz w:val="28"/>
        </w:rPr>
        <w:t xml:space="preserve">» </w:t>
      </w:r>
      <w:r>
        <w:rPr>
          <w:b/>
          <w:sz w:val="28"/>
        </w:rPr>
        <w:t xml:space="preserve">Харківської обласної ради </w:t>
      </w:r>
      <w:r w:rsidR="00126D58">
        <w:rPr>
          <w:b/>
          <w:sz w:val="28"/>
        </w:rPr>
        <w:t>для 5-</w:t>
      </w:r>
      <w:r w:rsidR="00933B6B">
        <w:rPr>
          <w:b/>
          <w:sz w:val="28"/>
          <w:lang w:val="ru-RU"/>
        </w:rPr>
        <w:t>7</w:t>
      </w:r>
      <w:r w:rsidR="00126D58">
        <w:rPr>
          <w:b/>
          <w:sz w:val="28"/>
        </w:rPr>
        <w:t xml:space="preserve"> класів</w:t>
      </w:r>
    </w:p>
    <w:p w14:paraId="3FFFBCA1" w14:textId="77777777" w:rsidR="00DD7396" w:rsidRDefault="00DD7396">
      <w:pPr>
        <w:pStyle w:val="a3"/>
        <w:ind w:left="0" w:firstLine="0"/>
        <w:jc w:val="left"/>
        <w:rPr>
          <w:b/>
        </w:rPr>
      </w:pPr>
    </w:p>
    <w:p w14:paraId="50F4328C" w14:textId="77777777" w:rsidR="00DD7396" w:rsidRDefault="00126D58">
      <w:pPr>
        <w:pStyle w:val="a5"/>
        <w:numPr>
          <w:ilvl w:val="0"/>
          <w:numId w:val="3"/>
        </w:numPr>
        <w:tabs>
          <w:tab w:val="left" w:pos="3782"/>
        </w:tabs>
        <w:ind w:hanging="281"/>
        <w:jc w:val="left"/>
        <w:rPr>
          <w:b/>
          <w:sz w:val="28"/>
        </w:rPr>
      </w:pPr>
      <w:r>
        <w:rPr>
          <w:b/>
          <w:sz w:val="28"/>
        </w:rPr>
        <w:t>Загальні</w:t>
      </w:r>
      <w:r>
        <w:rPr>
          <w:b/>
          <w:spacing w:val="-1"/>
          <w:sz w:val="28"/>
        </w:rPr>
        <w:t xml:space="preserve"> </w:t>
      </w:r>
      <w:r>
        <w:rPr>
          <w:b/>
          <w:spacing w:val="-3"/>
          <w:sz w:val="28"/>
        </w:rPr>
        <w:t>положення</w:t>
      </w:r>
    </w:p>
    <w:p w14:paraId="4343F854" w14:textId="77777777" w:rsidR="00DD7396" w:rsidRDefault="00DD7396">
      <w:pPr>
        <w:pStyle w:val="a3"/>
        <w:spacing w:before="11"/>
        <w:ind w:left="0" w:firstLine="0"/>
        <w:jc w:val="left"/>
        <w:rPr>
          <w:b/>
          <w:sz w:val="27"/>
        </w:rPr>
      </w:pPr>
    </w:p>
    <w:p w14:paraId="219A95B2" w14:textId="3F4FC539" w:rsidR="00DD7396" w:rsidRDefault="00126D58">
      <w:pPr>
        <w:pStyle w:val="a3"/>
        <w:ind w:right="120"/>
      </w:pPr>
      <w:r>
        <w:t xml:space="preserve">Освітня програма </w:t>
      </w:r>
      <w:r w:rsidR="00D75A48">
        <w:t>базової середньої освіти К</w:t>
      </w:r>
      <w:r>
        <w:t>омунального закладу «</w:t>
      </w:r>
      <w:r w:rsidR="00D75A48">
        <w:t>Харківська спеціальна школа № 6» Харківської обласної ради</w:t>
      </w:r>
      <w:r>
        <w:t xml:space="preserve"> для 5-</w:t>
      </w:r>
      <w:r w:rsidR="00933B6B">
        <w:t>7</w:t>
      </w:r>
      <w:r>
        <w:t xml:space="preserve"> класів </w:t>
      </w:r>
      <w:r w:rsidR="009C64CB">
        <w:t>Н</w:t>
      </w:r>
      <w:r w:rsidR="009C64CB" w:rsidRPr="009C64CB">
        <w:t>ово</w:t>
      </w:r>
      <w:r w:rsidR="009C64CB">
        <w:t xml:space="preserve">ї української школи </w:t>
      </w:r>
      <w:r>
        <w:t>(далі – Освітня програма) розроблена на основі Ти</w:t>
      </w:r>
      <w:r w:rsidR="00D75A48">
        <w:t>пової освітньої програми для 5-10 (11)</w:t>
      </w:r>
      <w:r>
        <w:t xml:space="preserve"> класів </w:t>
      </w:r>
      <w:r w:rsidR="00D75A48">
        <w:t>спеціальних закладів середньої освіти для осіб з особливими освітніми потребами</w:t>
      </w:r>
      <w:r>
        <w:t xml:space="preserve">, затвердженої наказом </w:t>
      </w:r>
      <w:r w:rsidR="006D0ECF">
        <w:t>Міністерства освіти і науки України</w:t>
      </w:r>
      <w:r>
        <w:t xml:space="preserve"> № </w:t>
      </w:r>
      <w:r w:rsidR="00D75A48">
        <w:t>1317</w:t>
      </w:r>
      <w:r>
        <w:t xml:space="preserve"> від </w:t>
      </w:r>
      <w:r w:rsidR="00D75A48">
        <w:t>07.12</w:t>
      </w:r>
      <w:r>
        <w:t xml:space="preserve">.2021. Освітня програма окреслює обов’язкові та рекомендовані підходи в освітній діяльності </w:t>
      </w:r>
      <w:r w:rsidR="00D75A48">
        <w:t>спеціальної школи</w:t>
      </w:r>
      <w:r>
        <w:t xml:space="preserve"> на адаптаційному циклі</w:t>
      </w:r>
      <w:r w:rsidR="00933B6B">
        <w:t xml:space="preserve"> (5-6 класи)  та циклі базового предметного навчання (7 клас) </w:t>
      </w:r>
      <w:r>
        <w:t xml:space="preserve"> базової середньої освіти.</w:t>
      </w:r>
    </w:p>
    <w:p w14:paraId="426D85B6" w14:textId="77777777" w:rsidR="00DD7396" w:rsidRDefault="00126D58">
      <w:pPr>
        <w:pStyle w:val="11"/>
        <w:ind w:left="806"/>
        <w:jc w:val="both"/>
        <w:rPr>
          <w:b w:val="0"/>
        </w:rPr>
      </w:pPr>
      <w:r>
        <w:t>Освітня програма визначає</w:t>
      </w:r>
      <w:r>
        <w:rPr>
          <w:b w:val="0"/>
        </w:rPr>
        <w:t>:</w:t>
      </w:r>
    </w:p>
    <w:p w14:paraId="7EAF6BDC" w14:textId="77777777" w:rsidR="00DD7396" w:rsidRDefault="00126D58">
      <w:pPr>
        <w:pStyle w:val="a5"/>
        <w:numPr>
          <w:ilvl w:val="0"/>
          <w:numId w:val="2"/>
        </w:numPr>
        <w:tabs>
          <w:tab w:val="left" w:pos="1526"/>
        </w:tabs>
        <w:ind w:left="100" w:right="128" w:firstLine="705"/>
        <w:jc w:val="both"/>
        <w:rPr>
          <w:sz w:val="28"/>
        </w:rPr>
      </w:pPr>
      <w:r>
        <w:rPr>
          <w:sz w:val="28"/>
        </w:rPr>
        <w:t xml:space="preserve">вимоги до осіб, які </w:t>
      </w:r>
      <w:r>
        <w:rPr>
          <w:spacing w:val="-2"/>
          <w:sz w:val="28"/>
        </w:rPr>
        <w:t xml:space="preserve">можуть </w:t>
      </w:r>
      <w:r>
        <w:rPr>
          <w:spacing w:val="-3"/>
          <w:sz w:val="28"/>
        </w:rPr>
        <w:t xml:space="preserve">розпочати навчання </w:t>
      </w:r>
      <w:r>
        <w:rPr>
          <w:sz w:val="28"/>
        </w:rPr>
        <w:t>за освітньою програмою базової середньої</w:t>
      </w:r>
      <w:r>
        <w:rPr>
          <w:spacing w:val="-4"/>
          <w:sz w:val="28"/>
        </w:rPr>
        <w:t xml:space="preserve"> </w:t>
      </w:r>
      <w:r>
        <w:rPr>
          <w:sz w:val="28"/>
        </w:rPr>
        <w:t>освіти;</w:t>
      </w:r>
    </w:p>
    <w:p w14:paraId="2AC9C179" w14:textId="77777777" w:rsidR="00DD7396" w:rsidRDefault="00126D58">
      <w:pPr>
        <w:pStyle w:val="a5"/>
        <w:numPr>
          <w:ilvl w:val="0"/>
          <w:numId w:val="2"/>
        </w:numPr>
        <w:tabs>
          <w:tab w:val="left" w:pos="1526"/>
        </w:tabs>
        <w:ind w:left="100" w:right="121" w:firstLine="705"/>
        <w:jc w:val="both"/>
        <w:rPr>
          <w:sz w:val="28"/>
        </w:rPr>
      </w:pPr>
      <w:r>
        <w:rPr>
          <w:sz w:val="28"/>
        </w:rPr>
        <w:t xml:space="preserve">загальний обсяг </w:t>
      </w:r>
      <w:r>
        <w:rPr>
          <w:spacing w:val="-3"/>
          <w:sz w:val="28"/>
        </w:rPr>
        <w:t xml:space="preserve">навчального </w:t>
      </w:r>
      <w:r>
        <w:rPr>
          <w:sz w:val="28"/>
        </w:rPr>
        <w:t xml:space="preserve">навантаження на адаптаційному циклі (в </w:t>
      </w:r>
      <w:r>
        <w:rPr>
          <w:spacing w:val="-3"/>
          <w:sz w:val="28"/>
        </w:rPr>
        <w:t xml:space="preserve">годинах), його </w:t>
      </w:r>
      <w:r>
        <w:rPr>
          <w:sz w:val="28"/>
        </w:rPr>
        <w:t>розподіл між освітніми</w:t>
      </w:r>
      <w:r>
        <w:rPr>
          <w:spacing w:val="-2"/>
          <w:sz w:val="28"/>
        </w:rPr>
        <w:t xml:space="preserve"> </w:t>
      </w:r>
      <w:r>
        <w:rPr>
          <w:sz w:val="28"/>
        </w:rPr>
        <w:t>галузями.</w:t>
      </w:r>
    </w:p>
    <w:p w14:paraId="190FFDD3" w14:textId="77777777" w:rsidR="00DD7396" w:rsidRDefault="00126D58">
      <w:pPr>
        <w:pStyle w:val="11"/>
        <w:ind w:left="100"/>
        <w:jc w:val="both"/>
        <w:rPr>
          <w:b w:val="0"/>
        </w:rPr>
      </w:pPr>
      <w:r>
        <w:t>Освітня програма включає</w:t>
      </w:r>
      <w:r>
        <w:rPr>
          <w:b w:val="0"/>
        </w:rPr>
        <w:t>:</w:t>
      </w:r>
    </w:p>
    <w:p w14:paraId="15894A57" w14:textId="77777777" w:rsidR="00DD7396" w:rsidRDefault="00126D58">
      <w:pPr>
        <w:pStyle w:val="a5"/>
        <w:numPr>
          <w:ilvl w:val="0"/>
          <w:numId w:val="2"/>
        </w:numPr>
        <w:tabs>
          <w:tab w:val="left" w:pos="1525"/>
          <w:tab w:val="left" w:pos="1526"/>
        </w:tabs>
        <w:ind w:left="1526"/>
        <w:rPr>
          <w:sz w:val="28"/>
        </w:rPr>
      </w:pPr>
      <w:r>
        <w:rPr>
          <w:sz w:val="28"/>
        </w:rPr>
        <w:t>навчальний</w:t>
      </w:r>
      <w:r>
        <w:rPr>
          <w:spacing w:val="-2"/>
          <w:sz w:val="28"/>
        </w:rPr>
        <w:t xml:space="preserve"> </w:t>
      </w:r>
      <w:r>
        <w:rPr>
          <w:sz w:val="28"/>
        </w:rPr>
        <w:t>план;</w:t>
      </w:r>
    </w:p>
    <w:p w14:paraId="4EF5B868" w14:textId="77777777" w:rsidR="00DD7396" w:rsidRDefault="00126D58">
      <w:pPr>
        <w:pStyle w:val="a5"/>
        <w:numPr>
          <w:ilvl w:val="0"/>
          <w:numId w:val="2"/>
        </w:numPr>
        <w:tabs>
          <w:tab w:val="left" w:pos="1525"/>
          <w:tab w:val="left" w:pos="1526"/>
        </w:tabs>
        <w:ind w:left="1526"/>
        <w:rPr>
          <w:sz w:val="28"/>
        </w:rPr>
      </w:pPr>
      <w:r>
        <w:rPr>
          <w:sz w:val="28"/>
        </w:rPr>
        <w:t>перелік модельних навчальних</w:t>
      </w:r>
      <w:r>
        <w:rPr>
          <w:spacing w:val="-6"/>
          <w:sz w:val="28"/>
        </w:rPr>
        <w:t xml:space="preserve"> </w:t>
      </w:r>
      <w:r>
        <w:rPr>
          <w:sz w:val="28"/>
        </w:rPr>
        <w:t>програм;</w:t>
      </w:r>
    </w:p>
    <w:p w14:paraId="43B04E97" w14:textId="77777777" w:rsidR="00DD7396" w:rsidRDefault="00126D58">
      <w:pPr>
        <w:pStyle w:val="a5"/>
        <w:numPr>
          <w:ilvl w:val="0"/>
          <w:numId w:val="2"/>
        </w:numPr>
        <w:tabs>
          <w:tab w:val="left" w:pos="1525"/>
          <w:tab w:val="left" w:pos="1526"/>
        </w:tabs>
        <w:ind w:left="1526"/>
        <w:rPr>
          <w:sz w:val="28"/>
        </w:rPr>
      </w:pPr>
      <w:r>
        <w:rPr>
          <w:sz w:val="28"/>
        </w:rPr>
        <w:t>форми організації освітнього</w:t>
      </w:r>
      <w:r>
        <w:rPr>
          <w:spacing w:val="-5"/>
          <w:sz w:val="28"/>
        </w:rPr>
        <w:t xml:space="preserve"> </w:t>
      </w:r>
      <w:r>
        <w:rPr>
          <w:sz w:val="28"/>
        </w:rPr>
        <w:t>процесу;</w:t>
      </w:r>
    </w:p>
    <w:p w14:paraId="5DC3C468" w14:textId="77777777" w:rsidR="00DD7396" w:rsidRDefault="00126D58">
      <w:pPr>
        <w:pStyle w:val="a5"/>
        <w:numPr>
          <w:ilvl w:val="0"/>
          <w:numId w:val="2"/>
        </w:numPr>
        <w:tabs>
          <w:tab w:val="left" w:pos="1525"/>
          <w:tab w:val="left" w:pos="1526"/>
        </w:tabs>
        <w:ind w:left="1526"/>
        <w:rPr>
          <w:sz w:val="28"/>
        </w:rPr>
      </w:pPr>
      <w:r>
        <w:rPr>
          <w:sz w:val="28"/>
        </w:rPr>
        <w:t>опис інструментарію</w:t>
      </w:r>
      <w:r>
        <w:rPr>
          <w:spacing w:val="-3"/>
          <w:sz w:val="28"/>
        </w:rPr>
        <w:t xml:space="preserve"> </w:t>
      </w:r>
      <w:r>
        <w:rPr>
          <w:sz w:val="28"/>
        </w:rPr>
        <w:t>оцінювання.</w:t>
      </w:r>
    </w:p>
    <w:p w14:paraId="3A52A38C" w14:textId="77777777" w:rsidR="00DD7396" w:rsidRDefault="00126D58">
      <w:pPr>
        <w:pStyle w:val="a3"/>
        <w:ind w:right="125"/>
      </w:pPr>
      <w:r>
        <w:t>Під час розроблення Освітньої програми враховано гарантовані державою права щодо академічної, організаційної, фінансової і кадрової автономії закладу загальної середньої освіти, а також права педагогічних працівників на академічну свободу.</w:t>
      </w:r>
    </w:p>
    <w:p w14:paraId="0F58FC91" w14:textId="77777777" w:rsidR="00DD7396" w:rsidRDefault="00126D58">
      <w:pPr>
        <w:pStyle w:val="a3"/>
        <w:ind w:right="121"/>
      </w:pPr>
      <w:r>
        <w:t xml:space="preserve">Відповідно до </w:t>
      </w:r>
      <w:r>
        <w:rPr>
          <w:spacing w:val="-4"/>
        </w:rPr>
        <w:t xml:space="preserve">Закону </w:t>
      </w:r>
      <w:r>
        <w:rPr>
          <w:spacing w:val="-5"/>
        </w:rPr>
        <w:t xml:space="preserve">України </w:t>
      </w:r>
      <w:r>
        <w:t xml:space="preserve">«Про освіту» </w:t>
      </w:r>
      <w:r>
        <w:rPr>
          <w:b/>
        </w:rPr>
        <w:t xml:space="preserve">метою </w:t>
      </w:r>
      <w:r>
        <w:rPr>
          <w:b/>
          <w:spacing w:val="-2"/>
        </w:rPr>
        <w:t xml:space="preserve">повної </w:t>
      </w:r>
      <w:r>
        <w:rPr>
          <w:b/>
        </w:rPr>
        <w:t xml:space="preserve">загальної середньої освіти </w:t>
      </w:r>
      <w:r>
        <w:t xml:space="preserve">є всебічний розвиток, </w:t>
      </w:r>
      <w:r>
        <w:rPr>
          <w:spacing w:val="-3"/>
        </w:rPr>
        <w:t xml:space="preserve">виховання </w:t>
      </w:r>
      <w:r>
        <w:t xml:space="preserve">і соціалізація особистості, яка </w:t>
      </w:r>
      <w:r>
        <w:rPr>
          <w:spacing w:val="-3"/>
        </w:rPr>
        <w:t xml:space="preserve">здатна </w:t>
      </w:r>
      <w:r>
        <w:t xml:space="preserve">до життя в суспільстві та цивілізованої взаємодії з природою, має прагнення до самовдосконалення і </w:t>
      </w:r>
      <w:r>
        <w:rPr>
          <w:spacing w:val="-3"/>
        </w:rPr>
        <w:t xml:space="preserve">навчання впродовж </w:t>
      </w:r>
      <w:r>
        <w:t xml:space="preserve">життя, </w:t>
      </w:r>
      <w:r w:rsidR="00D75A48">
        <w:rPr>
          <w:spacing w:val="-4"/>
        </w:rPr>
        <w:t>готова</w:t>
      </w:r>
      <w:r>
        <w:rPr>
          <w:spacing w:val="-4"/>
        </w:rPr>
        <w:t xml:space="preserve"> </w:t>
      </w:r>
      <w:r>
        <w:t xml:space="preserve">до </w:t>
      </w:r>
      <w:r>
        <w:rPr>
          <w:spacing w:val="-3"/>
        </w:rPr>
        <w:lastRenderedPageBreak/>
        <w:t xml:space="preserve">свідомого </w:t>
      </w:r>
      <w:r>
        <w:t xml:space="preserve">життєвого вибору та самореалізації, відповідальності, </w:t>
      </w:r>
      <w:r>
        <w:rPr>
          <w:spacing w:val="-3"/>
        </w:rPr>
        <w:t xml:space="preserve">трудової </w:t>
      </w:r>
      <w:r>
        <w:t xml:space="preserve">діяльності та </w:t>
      </w:r>
      <w:r>
        <w:rPr>
          <w:spacing w:val="-3"/>
        </w:rPr>
        <w:t xml:space="preserve">громадянської </w:t>
      </w:r>
      <w:r>
        <w:t xml:space="preserve">активності. Досягнення цієї мети забезпечується через формування </w:t>
      </w:r>
      <w:r>
        <w:rPr>
          <w:spacing w:val="-3"/>
        </w:rPr>
        <w:t xml:space="preserve">ключових </w:t>
      </w:r>
      <w:r>
        <w:t xml:space="preserve">компетентностей, необхідних </w:t>
      </w:r>
      <w:r>
        <w:rPr>
          <w:spacing w:val="-5"/>
        </w:rPr>
        <w:t xml:space="preserve">кожній </w:t>
      </w:r>
      <w:r>
        <w:t xml:space="preserve">сучасній </w:t>
      </w:r>
      <w:r>
        <w:rPr>
          <w:spacing w:val="-4"/>
        </w:rPr>
        <w:t xml:space="preserve">людині </w:t>
      </w:r>
      <w:r>
        <w:t>для успішної життєдіяльності.</w:t>
      </w:r>
    </w:p>
    <w:p w14:paraId="63DDFDD2" w14:textId="77777777" w:rsidR="00DD7396" w:rsidRDefault="00126D58" w:rsidP="00204503">
      <w:pPr>
        <w:pStyle w:val="a3"/>
        <w:ind w:right="124"/>
      </w:pPr>
      <w:r>
        <w:t>Освітня програма розроблена на основі Типової освітньої програми, відповідно до частини третьої статті 11 Закону України «Про повну загальну середню освіту» та:</w:t>
      </w:r>
    </w:p>
    <w:p w14:paraId="565F5580" w14:textId="77777777" w:rsidR="00204503" w:rsidRDefault="00204503" w:rsidP="00204503">
      <w:pPr>
        <w:pStyle w:val="a5"/>
        <w:numPr>
          <w:ilvl w:val="0"/>
          <w:numId w:val="2"/>
        </w:numPr>
        <w:tabs>
          <w:tab w:val="left" w:pos="1526"/>
        </w:tabs>
        <w:spacing w:before="74"/>
        <w:ind w:left="100" w:right="124" w:firstLine="705"/>
        <w:jc w:val="both"/>
        <w:rPr>
          <w:sz w:val="28"/>
        </w:rPr>
      </w:pPr>
      <w:r>
        <w:rPr>
          <w:sz w:val="28"/>
        </w:rPr>
        <w:t xml:space="preserve">відповідає структурі Типової освітньої програми та </w:t>
      </w:r>
      <w:r>
        <w:rPr>
          <w:spacing w:val="-2"/>
          <w:sz w:val="28"/>
        </w:rPr>
        <w:t xml:space="preserve">визначеним </w:t>
      </w:r>
      <w:r>
        <w:rPr>
          <w:sz w:val="28"/>
        </w:rPr>
        <w:t xml:space="preserve">нею вимогам до осіб, які </w:t>
      </w:r>
      <w:r>
        <w:rPr>
          <w:spacing w:val="-2"/>
          <w:sz w:val="28"/>
        </w:rPr>
        <w:t xml:space="preserve">можуть </w:t>
      </w:r>
      <w:r>
        <w:rPr>
          <w:spacing w:val="-3"/>
          <w:sz w:val="28"/>
        </w:rPr>
        <w:t xml:space="preserve">розпочати навчання </w:t>
      </w:r>
      <w:r>
        <w:rPr>
          <w:sz w:val="28"/>
        </w:rPr>
        <w:t>за освітньою програмою спеціальної школи;</w:t>
      </w:r>
    </w:p>
    <w:p w14:paraId="22600524" w14:textId="77777777" w:rsidR="00204503" w:rsidRDefault="00204503" w:rsidP="00204503">
      <w:pPr>
        <w:pStyle w:val="a5"/>
        <w:numPr>
          <w:ilvl w:val="0"/>
          <w:numId w:val="2"/>
        </w:numPr>
        <w:tabs>
          <w:tab w:val="left" w:pos="1526"/>
        </w:tabs>
        <w:ind w:left="100" w:right="121" w:firstLine="705"/>
        <w:jc w:val="both"/>
        <w:rPr>
          <w:sz w:val="28"/>
        </w:rPr>
      </w:pPr>
      <w:r>
        <w:rPr>
          <w:spacing w:val="-3"/>
          <w:sz w:val="28"/>
        </w:rPr>
        <w:t xml:space="preserve">визначає </w:t>
      </w:r>
      <w:r>
        <w:rPr>
          <w:sz w:val="28"/>
        </w:rPr>
        <w:t xml:space="preserve">(в обсязі не меншому ніж встановлено Типовою освітньою програмою) загальний обсяг </w:t>
      </w:r>
      <w:r>
        <w:rPr>
          <w:spacing w:val="-3"/>
          <w:sz w:val="28"/>
        </w:rPr>
        <w:t xml:space="preserve">навчального </w:t>
      </w:r>
      <w:r>
        <w:rPr>
          <w:sz w:val="28"/>
        </w:rPr>
        <w:t xml:space="preserve">навантаження на адаптаційному циклі (в </w:t>
      </w:r>
      <w:r>
        <w:rPr>
          <w:spacing w:val="-3"/>
          <w:sz w:val="28"/>
        </w:rPr>
        <w:t xml:space="preserve">годинах), його </w:t>
      </w:r>
      <w:r>
        <w:rPr>
          <w:sz w:val="28"/>
        </w:rPr>
        <w:t>розподіл між освітніми</w:t>
      </w:r>
      <w:r>
        <w:rPr>
          <w:spacing w:val="-2"/>
          <w:sz w:val="28"/>
        </w:rPr>
        <w:t xml:space="preserve"> </w:t>
      </w:r>
      <w:r>
        <w:rPr>
          <w:sz w:val="28"/>
        </w:rPr>
        <w:t>галузями;</w:t>
      </w:r>
    </w:p>
    <w:p w14:paraId="58B1F04C" w14:textId="77777777" w:rsidR="00204503" w:rsidRDefault="00204503" w:rsidP="00204503">
      <w:pPr>
        <w:pStyle w:val="a5"/>
        <w:numPr>
          <w:ilvl w:val="0"/>
          <w:numId w:val="2"/>
        </w:numPr>
        <w:tabs>
          <w:tab w:val="left" w:pos="1526"/>
        </w:tabs>
        <w:ind w:left="100" w:right="124" w:firstLine="705"/>
        <w:jc w:val="both"/>
        <w:rPr>
          <w:sz w:val="28"/>
        </w:rPr>
      </w:pPr>
      <w:r>
        <w:rPr>
          <w:sz w:val="28"/>
        </w:rPr>
        <w:t xml:space="preserve">містить навчальний план, що ґрунтується на типовому </w:t>
      </w:r>
      <w:r>
        <w:rPr>
          <w:spacing w:val="-2"/>
          <w:sz w:val="28"/>
        </w:rPr>
        <w:t xml:space="preserve">навчальному </w:t>
      </w:r>
      <w:r>
        <w:rPr>
          <w:sz w:val="28"/>
        </w:rPr>
        <w:t xml:space="preserve">плані Типової освітньої програми і </w:t>
      </w:r>
      <w:r>
        <w:rPr>
          <w:spacing w:val="-3"/>
          <w:sz w:val="28"/>
        </w:rPr>
        <w:t xml:space="preserve">передбачає </w:t>
      </w:r>
      <w:r>
        <w:rPr>
          <w:sz w:val="28"/>
        </w:rPr>
        <w:t xml:space="preserve">перерозподіл </w:t>
      </w:r>
      <w:r>
        <w:rPr>
          <w:spacing w:val="-4"/>
          <w:sz w:val="28"/>
        </w:rPr>
        <w:t xml:space="preserve">годин </w:t>
      </w:r>
      <w:r>
        <w:rPr>
          <w:sz w:val="28"/>
        </w:rPr>
        <w:t xml:space="preserve">(у </w:t>
      </w:r>
      <w:r>
        <w:rPr>
          <w:spacing w:val="-3"/>
          <w:sz w:val="28"/>
        </w:rPr>
        <w:t xml:space="preserve">визначеному </w:t>
      </w:r>
      <w:r>
        <w:rPr>
          <w:sz w:val="28"/>
        </w:rPr>
        <w:t xml:space="preserve">обсязі) між </w:t>
      </w:r>
      <w:r>
        <w:rPr>
          <w:spacing w:val="-2"/>
          <w:sz w:val="28"/>
        </w:rPr>
        <w:t xml:space="preserve">обов’язковими </w:t>
      </w:r>
      <w:r>
        <w:rPr>
          <w:sz w:val="28"/>
        </w:rPr>
        <w:t xml:space="preserve">для </w:t>
      </w:r>
      <w:r>
        <w:rPr>
          <w:spacing w:val="-3"/>
          <w:sz w:val="28"/>
        </w:rPr>
        <w:t xml:space="preserve">вивчення </w:t>
      </w:r>
      <w:r>
        <w:rPr>
          <w:sz w:val="28"/>
        </w:rPr>
        <w:t xml:space="preserve">навчальними предметами (крім </w:t>
      </w:r>
      <w:r>
        <w:rPr>
          <w:spacing w:val="-3"/>
          <w:sz w:val="28"/>
        </w:rPr>
        <w:t xml:space="preserve">української </w:t>
      </w:r>
      <w:r>
        <w:rPr>
          <w:sz w:val="28"/>
        </w:rPr>
        <w:t xml:space="preserve">мови та фізичної </w:t>
      </w:r>
      <w:r>
        <w:rPr>
          <w:spacing w:val="-5"/>
          <w:sz w:val="28"/>
        </w:rPr>
        <w:t xml:space="preserve">культури) </w:t>
      </w:r>
      <w:r>
        <w:rPr>
          <w:sz w:val="28"/>
        </w:rPr>
        <w:t>певної освітньої</w:t>
      </w:r>
      <w:r>
        <w:rPr>
          <w:spacing w:val="-1"/>
          <w:sz w:val="28"/>
        </w:rPr>
        <w:t xml:space="preserve"> </w:t>
      </w:r>
      <w:r>
        <w:rPr>
          <w:sz w:val="28"/>
        </w:rPr>
        <w:t>галузі;</w:t>
      </w:r>
    </w:p>
    <w:p w14:paraId="3D5C729E" w14:textId="77777777" w:rsidR="00204503" w:rsidRDefault="00204503" w:rsidP="00204503">
      <w:pPr>
        <w:pStyle w:val="a5"/>
        <w:numPr>
          <w:ilvl w:val="0"/>
          <w:numId w:val="2"/>
        </w:numPr>
        <w:tabs>
          <w:tab w:val="left" w:pos="1526"/>
        </w:tabs>
        <w:ind w:left="100" w:right="131" w:firstLine="705"/>
        <w:jc w:val="both"/>
        <w:rPr>
          <w:sz w:val="28"/>
        </w:rPr>
      </w:pPr>
      <w:r>
        <w:rPr>
          <w:sz w:val="28"/>
        </w:rPr>
        <w:t xml:space="preserve">містить перелік модельних навчальних програм, що </w:t>
      </w:r>
      <w:r>
        <w:rPr>
          <w:spacing w:val="-3"/>
          <w:sz w:val="28"/>
        </w:rPr>
        <w:t xml:space="preserve">використовуються </w:t>
      </w:r>
      <w:r>
        <w:rPr>
          <w:sz w:val="28"/>
        </w:rPr>
        <w:t>спеціальною школою в освітньому</w:t>
      </w:r>
      <w:r>
        <w:rPr>
          <w:spacing w:val="-3"/>
          <w:sz w:val="28"/>
        </w:rPr>
        <w:t xml:space="preserve"> </w:t>
      </w:r>
      <w:r>
        <w:rPr>
          <w:sz w:val="28"/>
        </w:rPr>
        <w:t>процесі.</w:t>
      </w:r>
    </w:p>
    <w:p w14:paraId="1EA5FD87" w14:textId="77777777" w:rsidR="00204503" w:rsidRDefault="00204503" w:rsidP="00204503">
      <w:pPr>
        <w:pStyle w:val="a3"/>
        <w:ind w:left="806" w:firstLine="0"/>
      </w:pPr>
      <w:r>
        <w:t>Освітня програма, згідно із частиною четвертою статті 7 Закону України</w:t>
      </w:r>
    </w:p>
    <w:p w14:paraId="60FBED9F" w14:textId="77777777" w:rsidR="00204503" w:rsidRDefault="00204503" w:rsidP="00204503">
      <w:pPr>
        <w:pStyle w:val="a3"/>
        <w:ind w:right="119" w:firstLine="0"/>
      </w:pPr>
      <w:r>
        <w:t xml:space="preserve">«Про освіту», частиною дев’ятою статті 5 </w:t>
      </w:r>
      <w:r>
        <w:rPr>
          <w:spacing w:val="-4"/>
        </w:rPr>
        <w:t xml:space="preserve">Закону </w:t>
      </w:r>
      <w:r>
        <w:rPr>
          <w:spacing w:val="-5"/>
        </w:rPr>
        <w:t xml:space="preserve">України </w:t>
      </w:r>
      <w:r>
        <w:t xml:space="preserve">«Про повну загальну середню освіту», </w:t>
      </w:r>
      <w:r>
        <w:rPr>
          <w:spacing w:val="-3"/>
        </w:rPr>
        <w:t xml:space="preserve">передбачає </w:t>
      </w:r>
      <w:r>
        <w:t xml:space="preserve">викладання </w:t>
      </w:r>
      <w:r>
        <w:rPr>
          <w:spacing w:val="-4"/>
        </w:rPr>
        <w:t xml:space="preserve">одного  </w:t>
      </w:r>
      <w:r>
        <w:t xml:space="preserve">чи </w:t>
      </w:r>
      <w:r>
        <w:rPr>
          <w:spacing w:val="-4"/>
        </w:rPr>
        <w:t>декількох</w:t>
      </w:r>
      <w:r>
        <w:rPr>
          <w:spacing w:val="62"/>
        </w:rPr>
        <w:t xml:space="preserve"> </w:t>
      </w:r>
      <w:r>
        <w:t xml:space="preserve">навчальних предметів (інтегрованих курсів) поряд із державною мовою </w:t>
      </w:r>
      <w:r>
        <w:rPr>
          <w:spacing w:val="-4"/>
        </w:rPr>
        <w:t xml:space="preserve">англійською </w:t>
      </w:r>
      <w:r>
        <w:t xml:space="preserve">чи іншою офіційною мовою </w:t>
      </w:r>
      <w:r>
        <w:rPr>
          <w:spacing w:val="-3"/>
        </w:rPr>
        <w:t xml:space="preserve">Європейського </w:t>
      </w:r>
      <w:r>
        <w:rPr>
          <w:spacing w:val="-7"/>
        </w:rPr>
        <w:t>Союзу.</w:t>
      </w:r>
    </w:p>
    <w:p w14:paraId="3BD7D4D6" w14:textId="77777777" w:rsidR="00204503" w:rsidRDefault="00204503" w:rsidP="00204503">
      <w:pPr>
        <w:pStyle w:val="a3"/>
        <w:ind w:right="121"/>
      </w:pPr>
      <w:r>
        <w:t>Реалізація призначення спеціальної школи здійснюється через забезпечення в освітній діяльності таких принципів:</w:t>
      </w:r>
    </w:p>
    <w:p w14:paraId="620CFB0B" w14:textId="77777777" w:rsidR="00204503" w:rsidRDefault="00204503" w:rsidP="00204503">
      <w:pPr>
        <w:pStyle w:val="a5"/>
        <w:numPr>
          <w:ilvl w:val="0"/>
          <w:numId w:val="2"/>
        </w:numPr>
        <w:tabs>
          <w:tab w:val="left" w:pos="1526"/>
        </w:tabs>
        <w:ind w:left="100" w:right="128" w:firstLine="705"/>
        <w:jc w:val="both"/>
        <w:rPr>
          <w:sz w:val="28"/>
        </w:rPr>
      </w:pPr>
      <w:r>
        <w:rPr>
          <w:sz w:val="28"/>
        </w:rPr>
        <w:t xml:space="preserve">гуманізм як норма поваги до особистості та основа </w:t>
      </w:r>
      <w:r>
        <w:rPr>
          <w:spacing w:val="-5"/>
          <w:sz w:val="28"/>
        </w:rPr>
        <w:t xml:space="preserve">побудови </w:t>
      </w:r>
      <w:r>
        <w:rPr>
          <w:spacing w:val="-3"/>
          <w:sz w:val="28"/>
        </w:rPr>
        <w:t xml:space="preserve">партнерського </w:t>
      </w:r>
      <w:r>
        <w:rPr>
          <w:sz w:val="28"/>
        </w:rPr>
        <w:t>спілкування з</w:t>
      </w:r>
      <w:r>
        <w:rPr>
          <w:spacing w:val="-1"/>
          <w:sz w:val="28"/>
        </w:rPr>
        <w:t xml:space="preserve"> </w:t>
      </w:r>
      <w:r>
        <w:rPr>
          <w:sz w:val="28"/>
        </w:rPr>
        <w:t>дитиною;</w:t>
      </w:r>
    </w:p>
    <w:p w14:paraId="2707C504" w14:textId="77777777" w:rsidR="00204503" w:rsidRDefault="00204503" w:rsidP="00204503">
      <w:pPr>
        <w:pStyle w:val="a5"/>
        <w:numPr>
          <w:ilvl w:val="0"/>
          <w:numId w:val="2"/>
        </w:numPr>
        <w:tabs>
          <w:tab w:val="left" w:pos="1526"/>
        </w:tabs>
        <w:ind w:left="1526"/>
        <w:jc w:val="both"/>
        <w:rPr>
          <w:sz w:val="28"/>
        </w:rPr>
      </w:pPr>
      <w:r>
        <w:rPr>
          <w:sz w:val="28"/>
        </w:rPr>
        <w:t xml:space="preserve">інтеграційні засади </w:t>
      </w:r>
      <w:r>
        <w:rPr>
          <w:spacing w:val="-5"/>
          <w:sz w:val="28"/>
        </w:rPr>
        <w:t xml:space="preserve">побудови </w:t>
      </w:r>
      <w:r>
        <w:rPr>
          <w:sz w:val="28"/>
        </w:rPr>
        <w:t>та організації освітнього</w:t>
      </w:r>
      <w:r>
        <w:rPr>
          <w:spacing w:val="-11"/>
          <w:sz w:val="28"/>
        </w:rPr>
        <w:t xml:space="preserve"> </w:t>
      </w:r>
      <w:r>
        <w:rPr>
          <w:sz w:val="28"/>
        </w:rPr>
        <w:t>процесу;</w:t>
      </w:r>
    </w:p>
    <w:p w14:paraId="701DF322" w14:textId="77777777" w:rsidR="00204503" w:rsidRDefault="00204503" w:rsidP="00204503">
      <w:pPr>
        <w:pStyle w:val="a5"/>
        <w:numPr>
          <w:ilvl w:val="0"/>
          <w:numId w:val="2"/>
        </w:numPr>
        <w:tabs>
          <w:tab w:val="left" w:pos="1526"/>
        </w:tabs>
        <w:ind w:left="100" w:right="122" w:firstLine="705"/>
        <w:jc w:val="both"/>
        <w:rPr>
          <w:sz w:val="28"/>
        </w:rPr>
      </w:pPr>
      <w:r>
        <w:rPr>
          <w:sz w:val="28"/>
        </w:rPr>
        <w:t xml:space="preserve">визнання самоцінності </w:t>
      </w:r>
      <w:r>
        <w:rPr>
          <w:spacing w:val="-5"/>
          <w:sz w:val="28"/>
        </w:rPr>
        <w:t xml:space="preserve">кожного </w:t>
      </w:r>
      <w:r>
        <w:rPr>
          <w:spacing w:val="-4"/>
          <w:sz w:val="28"/>
        </w:rPr>
        <w:t xml:space="preserve">вікового </w:t>
      </w:r>
      <w:r>
        <w:rPr>
          <w:sz w:val="28"/>
        </w:rPr>
        <w:t xml:space="preserve">періоду та орієнтація на </w:t>
      </w:r>
      <w:r>
        <w:rPr>
          <w:spacing w:val="-4"/>
          <w:sz w:val="28"/>
        </w:rPr>
        <w:t>вікові</w:t>
      </w:r>
      <w:r>
        <w:rPr>
          <w:spacing w:val="-1"/>
          <w:sz w:val="28"/>
        </w:rPr>
        <w:t xml:space="preserve"> </w:t>
      </w:r>
      <w:r>
        <w:rPr>
          <w:sz w:val="28"/>
        </w:rPr>
        <w:t>особливості;</w:t>
      </w:r>
    </w:p>
    <w:p w14:paraId="48054089" w14:textId="77777777" w:rsidR="00204503" w:rsidRDefault="00204503" w:rsidP="00204503">
      <w:pPr>
        <w:pStyle w:val="a5"/>
        <w:numPr>
          <w:ilvl w:val="0"/>
          <w:numId w:val="2"/>
        </w:numPr>
        <w:tabs>
          <w:tab w:val="left" w:pos="1526"/>
        </w:tabs>
        <w:ind w:left="100" w:right="126" w:firstLine="705"/>
        <w:jc w:val="both"/>
        <w:rPr>
          <w:sz w:val="28"/>
        </w:rPr>
      </w:pPr>
      <w:r>
        <w:rPr>
          <w:sz w:val="28"/>
        </w:rPr>
        <w:t xml:space="preserve">створення сприятливих умов для формування й розвитку в дитини пізнавальних, психічних процесів, належної спрямованості на активність у соціумі, </w:t>
      </w:r>
      <w:r>
        <w:rPr>
          <w:spacing w:val="-3"/>
          <w:sz w:val="28"/>
        </w:rPr>
        <w:t xml:space="preserve">конструктивних </w:t>
      </w:r>
      <w:r>
        <w:rPr>
          <w:sz w:val="28"/>
        </w:rPr>
        <w:t xml:space="preserve">мотивів поведінки, самосвідомості, позитивної самооцінки, самоповаги та </w:t>
      </w:r>
      <w:r>
        <w:rPr>
          <w:spacing w:val="-3"/>
          <w:sz w:val="28"/>
        </w:rPr>
        <w:t xml:space="preserve">шанобливого </w:t>
      </w:r>
      <w:r>
        <w:rPr>
          <w:sz w:val="28"/>
        </w:rPr>
        <w:t xml:space="preserve">ставлення до тих, </w:t>
      </w:r>
      <w:r>
        <w:rPr>
          <w:spacing w:val="-4"/>
          <w:sz w:val="28"/>
        </w:rPr>
        <w:t xml:space="preserve">хто </w:t>
      </w:r>
      <w:r>
        <w:rPr>
          <w:sz w:val="28"/>
        </w:rPr>
        <w:t>її</w:t>
      </w:r>
      <w:r>
        <w:rPr>
          <w:spacing w:val="-7"/>
          <w:sz w:val="28"/>
        </w:rPr>
        <w:t xml:space="preserve"> </w:t>
      </w:r>
      <w:r>
        <w:rPr>
          <w:spacing w:val="-3"/>
          <w:sz w:val="28"/>
        </w:rPr>
        <w:t>оточує;</w:t>
      </w:r>
    </w:p>
    <w:p w14:paraId="0C8991E1" w14:textId="77777777" w:rsidR="00204503" w:rsidRDefault="00204503" w:rsidP="00204503">
      <w:pPr>
        <w:pStyle w:val="a5"/>
        <w:numPr>
          <w:ilvl w:val="0"/>
          <w:numId w:val="2"/>
        </w:numPr>
        <w:tabs>
          <w:tab w:val="left" w:pos="1526"/>
        </w:tabs>
        <w:ind w:left="100" w:right="127" w:firstLine="705"/>
        <w:jc w:val="both"/>
        <w:rPr>
          <w:sz w:val="28"/>
        </w:rPr>
      </w:pPr>
      <w:r>
        <w:rPr>
          <w:spacing w:val="-3"/>
          <w:sz w:val="28"/>
        </w:rPr>
        <w:t xml:space="preserve">урахування </w:t>
      </w:r>
      <w:r>
        <w:rPr>
          <w:sz w:val="28"/>
        </w:rPr>
        <w:t>індивідуальних інтересів, здібностей, темпу розвитку дитини.</w:t>
      </w:r>
    </w:p>
    <w:p w14:paraId="14AE0A81" w14:textId="5C886DFF" w:rsidR="00D95761" w:rsidRDefault="00204503" w:rsidP="002E0C7E">
      <w:pPr>
        <w:pStyle w:val="a3"/>
        <w:spacing w:before="74"/>
        <w:ind w:left="0" w:right="128" w:firstLine="851"/>
      </w:pPr>
      <w:r>
        <w:t>Завдання освітніх ліній у 5-</w:t>
      </w:r>
      <w:r w:rsidR="00C50B51">
        <w:rPr>
          <w:lang w:val="ru-RU"/>
        </w:rPr>
        <w:t>7</w:t>
      </w:r>
      <w:r>
        <w:t xml:space="preserve">-х класах реалізуються на основі </w:t>
      </w:r>
      <w:r>
        <w:rPr>
          <w:spacing w:val="-3"/>
        </w:rPr>
        <w:t xml:space="preserve">тематичного </w:t>
      </w:r>
      <w:r>
        <w:t xml:space="preserve">планування за принципом </w:t>
      </w:r>
      <w:r>
        <w:rPr>
          <w:spacing w:val="-3"/>
        </w:rPr>
        <w:t xml:space="preserve">методичного конструктора </w:t>
      </w:r>
      <w:r>
        <w:t xml:space="preserve">та інтегрованого </w:t>
      </w:r>
      <w:r>
        <w:rPr>
          <w:spacing w:val="-4"/>
        </w:rPr>
        <w:t xml:space="preserve">підходу </w:t>
      </w:r>
      <w:r>
        <w:t xml:space="preserve">до </w:t>
      </w:r>
      <w:r>
        <w:rPr>
          <w:spacing w:val="-2"/>
        </w:rPr>
        <w:t xml:space="preserve">змісту </w:t>
      </w:r>
      <w:r>
        <w:t xml:space="preserve">та організації освітньої діяльності. </w:t>
      </w:r>
      <w:r>
        <w:rPr>
          <w:spacing w:val="-5"/>
        </w:rPr>
        <w:t xml:space="preserve">Побудова </w:t>
      </w:r>
      <w:r>
        <w:t xml:space="preserve">освітнього процесу на засадах інтегрованого </w:t>
      </w:r>
      <w:r>
        <w:rPr>
          <w:spacing w:val="-4"/>
        </w:rPr>
        <w:t xml:space="preserve">підходу </w:t>
      </w:r>
      <w:r>
        <w:t xml:space="preserve">забезпечує єдність та взаємопов’язаність усіх освітніх ліній у </w:t>
      </w:r>
      <w:r>
        <w:rPr>
          <w:spacing w:val="-5"/>
        </w:rPr>
        <w:t xml:space="preserve">кожній </w:t>
      </w:r>
      <w:r>
        <w:t xml:space="preserve">темі, що реалізується як цілісна </w:t>
      </w:r>
      <w:r>
        <w:rPr>
          <w:spacing w:val="-3"/>
        </w:rPr>
        <w:t xml:space="preserve">змістова </w:t>
      </w:r>
      <w:r>
        <w:t xml:space="preserve">та діяльнісна одиниця освітнього </w:t>
      </w:r>
      <w:r>
        <w:rPr>
          <w:spacing w:val="-4"/>
        </w:rPr>
        <w:t>процесу.</w:t>
      </w:r>
      <w:r>
        <w:rPr>
          <w:spacing w:val="62"/>
        </w:rPr>
        <w:t xml:space="preserve"> </w:t>
      </w:r>
      <w:r>
        <w:t xml:space="preserve">Основними формами організованої освітньої діяльності учнів (вихованців) є щоденні інтегровані </w:t>
      </w:r>
      <w:r>
        <w:lastRenderedPageBreak/>
        <w:t xml:space="preserve">заняття, підгрупові предметні заняття, індивідуально-групові заняття різної пізнавальної та продуктивної спрямованості. Цілісне </w:t>
      </w:r>
      <w:r>
        <w:rPr>
          <w:spacing w:val="-3"/>
        </w:rPr>
        <w:t xml:space="preserve">бачення </w:t>
      </w:r>
      <w:r>
        <w:t xml:space="preserve">та структура тематичних циклів, за якими </w:t>
      </w:r>
      <w:r>
        <w:rPr>
          <w:spacing w:val="-4"/>
        </w:rPr>
        <w:t xml:space="preserve">будується </w:t>
      </w:r>
      <w:r>
        <w:t xml:space="preserve">освітній процес, відображаються у плануванні за принципом </w:t>
      </w:r>
      <w:r>
        <w:rPr>
          <w:spacing w:val="-3"/>
        </w:rPr>
        <w:t xml:space="preserve">методичного конструктора. Зберігаючи </w:t>
      </w:r>
      <w:r>
        <w:t xml:space="preserve">наступність із </w:t>
      </w:r>
      <w:r>
        <w:rPr>
          <w:spacing w:val="-4"/>
        </w:rPr>
        <w:t xml:space="preserve">початковою  школою, </w:t>
      </w:r>
      <w:r>
        <w:t xml:space="preserve">забезпечуємо подальше становлення особистості дитини, її фізичний, інтелектуальний, соціальний розвиток; формуємо </w:t>
      </w:r>
      <w:r>
        <w:rPr>
          <w:spacing w:val="-3"/>
        </w:rPr>
        <w:t xml:space="preserve">здатність </w:t>
      </w:r>
      <w:r>
        <w:t xml:space="preserve">до </w:t>
      </w:r>
      <w:r>
        <w:rPr>
          <w:spacing w:val="-3"/>
        </w:rPr>
        <w:t xml:space="preserve">творчого </w:t>
      </w:r>
      <w:r>
        <w:t xml:space="preserve">самовираження, критичного мислення, </w:t>
      </w:r>
      <w:r>
        <w:rPr>
          <w:spacing w:val="-3"/>
        </w:rPr>
        <w:t xml:space="preserve">виховуємо </w:t>
      </w:r>
      <w:r w:rsidR="00D95761">
        <w:t xml:space="preserve">ціннісне ставлення </w:t>
      </w:r>
      <w:r w:rsidR="00D95761" w:rsidRPr="00D95761">
        <w:t xml:space="preserve">до   </w:t>
      </w:r>
      <w:r w:rsidR="00D95761">
        <w:t>держави, рідного краю, української культури, пошанування своєї гідності та інших людей, збереження здоров’я.</w:t>
      </w:r>
    </w:p>
    <w:p w14:paraId="73D5BF51" w14:textId="77777777" w:rsidR="00204503" w:rsidRPr="00D95761" w:rsidRDefault="00204503" w:rsidP="00D95761">
      <w:pPr>
        <w:pStyle w:val="a3"/>
        <w:ind w:right="121"/>
        <w:sectPr w:rsidR="00204503" w:rsidRPr="00D95761" w:rsidSect="008545DE">
          <w:footerReference w:type="default" r:id="rId8"/>
          <w:type w:val="continuous"/>
          <w:pgSz w:w="11920" w:h="16840"/>
          <w:pgMar w:top="1060" w:right="460" w:bottom="920" w:left="1701" w:header="0" w:footer="734" w:gutter="0"/>
          <w:pgNumType w:start="2"/>
          <w:cols w:space="720"/>
        </w:sectPr>
      </w:pPr>
    </w:p>
    <w:p w14:paraId="6A197910" w14:textId="77777777" w:rsidR="00204503" w:rsidRDefault="00204503" w:rsidP="00204503">
      <w:pPr>
        <w:pStyle w:val="a3"/>
        <w:ind w:right="121"/>
      </w:pPr>
      <w:r>
        <w:t>Зміст програми дає можливість формування в учнів (вихованців) таких ключових компетентностей:</w:t>
      </w:r>
    </w:p>
    <w:p w14:paraId="6E4657B7" w14:textId="77777777" w:rsidR="00204503" w:rsidRDefault="00204503" w:rsidP="00204503">
      <w:pPr>
        <w:pStyle w:val="a3"/>
        <w:ind w:right="121"/>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87"/>
        <w:gridCol w:w="2839"/>
        <w:gridCol w:w="6363"/>
      </w:tblGrid>
      <w:tr w:rsidR="00204503" w:rsidRPr="004A48B7" w14:paraId="71CB0882"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1B9FFFD1" w14:textId="77777777" w:rsidR="00204503" w:rsidRPr="004A48B7" w:rsidRDefault="00204503" w:rsidP="00F06933">
            <w:pPr>
              <w:spacing w:before="158" w:after="158"/>
              <w:jc w:val="center"/>
              <w:rPr>
                <w:sz w:val="24"/>
                <w:szCs w:val="24"/>
                <w:lang w:eastAsia="uk-UA"/>
              </w:rPr>
            </w:pPr>
            <w:r w:rsidRPr="004A48B7">
              <w:rPr>
                <w:b/>
                <w:bCs/>
                <w:sz w:val="24"/>
                <w:szCs w:val="24"/>
                <w:lang w:eastAsia="uk-UA"/>
              </w:rPr>
              <w:t>№ з/п</w:t>
            </w:r>
          </w:p>
        </w:tc>
        <w:tc>
          <w:tcPr>
            <w:tcW w:w="1450" w:type="pct"/>
            <w:tcBorders>
              <w:top w:val="single" w:sz="6" w:space="0" w:color="000000"/>
              <w:left w:val="single" w:sz="6" w:space="0" w:color="000000"/>
              <w:bottom w:val="single" w:sz="6" w:space="0" w:color="000000"/>
              <w:right w:val="single" w:sz="6" w:space="0" w:color="000000"/>
            </w:tcBorders>
            <w:hideMark/>
          </w:tcPr>
          <w:p w14:paraId="6425C3F9" w14:textId="77777777" w:rsidR="00204503" w:rsidRPr="004A48B7" w:rsidRDefault="00204503" w:rsidP="00F06933">
            <w:pPr>
              <w:spacing w:before="158" w:after="158"/>
              <w:jc w:val="center"/>
              <w:rPr>
                <w:sz w:val="24"/>
                <w:szCs w:val="24"/>
                <w:lang w:eastAsia="uk-UA"/>
              </w:rPr>
            </w:pPr>
            <w:r w:rsidRPr="004A48B7">
              <w:rPr>
                <w:b/>
                <w:bCs/>
                <w:sz w:val="24"/>
                <w:szCs w:val="24"/>
                <w:lang w:eastAsia="uk-UA"/>
              </w:rPr>
              <w:t>Ключові компетентності</w:t>
            </w:r>
          </w:p>
        </w:tc>
        <w:tc>
          <w:tcPr>
            <w:tcW w:w="3250" w:type="pct"/>
            <w:tcBorders>
              <w:top w:val="single" w:sz="6" w:space="0" w:color="000000"/>
              <w:left w:val="single" w:sz="6" w:space="0" w:color="000000"/>
              <w:bottom w:val="single" w:sz="6" w:space="0" w:color="000000"/>
              <w:right w:val="single" w:sz="6" w:space="0" w:color="000000"/>
            </w:tcBorders>
            <w:hideMark/>
          </w:tcPr>
          <w:p w14:paraId="17DC1980" w14:textId="77777777" w:rsidR="00204503" w:rsidRPr="004A48B7" w:rsidRDefault="00204503" w:rsidP="00F06933">
            <w:pPr>
              <w:spacing w:before="158" w:after="158"/>
              <w:jc w:val="center"/>
              <w:rPr>
                <w:sz w:val="24"/>
                <w:szCs w:val="24"/>
                <w:lang w:eastAsia="uk-UA"/>
              </w:rPr>
            </w:pPr>
            <w:r w:rsidRPr="004A48B7">
              <w:rPr>
                <w:b/>
                <w:bCs/>
                <w:sz w:val="24"/>
                <w:szCs w:val="24"/>
                <w:lang w:eastAsia="uk-UA"/>
              </w:rPr>
              <w:t>Компоненти</w:t>
            </w:r>
          </w:p>
        </w:tc>
      </w:tr>
      <w:tr w:rsidR="00204503" w:rsidRPr="004A48B7" w14:paraId="0BAB634C"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1512483C" w14:textId="77777777" w:rsidR="00204503" w:rsidRPr="004A48B7" w:rsidRDefault="00204503" w:rsidP="00F06933">
            <w:pPr>
              <w:spacing w:before="158" w:after="158"/>
              <w:jc w:val="center"/>
              <w:rPr>
                <w:sz w:val="24"/>
                <w:szCs w:val="24"/>
                <w:lang w:eastAsia="uk-UA"/>
              </w:rPr>
            </w:pPr>
            <w:r w:rsidRPr="004A48B7">
              <w:rPr>
                <w:sz w:val="24"/>
                <w:szCs w:val="24"/>
                <w:lang w:eastAsia="uk-UA"/>
              </w:rPr>
              <w:t>1</w:t>
            </w:r>
          </w:p>
        </w:tc>
        <w:tc>
          <w:tcPr>
            <w:tcW w:w="1450" w:type="pct"/>
            <w:tcBorders>
              <w:top w:val="single" w:sz="6" w:space="0" w:color="000000"/>
              <w:left w:val="single" w:sz="6" w:space="0" w:color="000000"/>
              <w:bottom w:val="single" w:sz="6" w:space="0" w:color="000000"/>
              <w:right w:val="single" w:sz="6" w:space="0" w:color="000000"/>
            </w:tcBorders>
            <w:hideMark/>
          </w:tcPr>
          <w:p w14:paraId="7969D393" w14:textId="77777777" w:rsidR="00204503" w:rsidRPr="004A48B7" w:rsidRDefault="00204503" w:rsidP="00F06933">
            <w:pPr>
              <w:spacing w:before="158" w:after="158"/>
              <w:rPr>
                <w:sz w:val="24"/>
                <w:szCs w:val="24"/>
                <w:lang w:eastAsia="uk-UA"/>
              </w:rPr>
            </w:pPr>
            <w:r w:rsidRPr="004A48B7">
              <w:rPr>
                <w:sz w:val="24"/>
                <w:szCs w:val="24"/>
                <w:lang w:eastAsia="uk-UA"/>
              </w:rPr>
              <w:t>Спілкування державною мовою (і рідною - у разі відмінності, українською жестовою або за допомогою альтернативних засобів спілкування)</w:t>
            </w:r>
          </w:p>
        </w:tc>
        <w:tc>
          <w:tcPr>
            <w:tcW w:w="3250" w:type="pct"/>
            <w:tcBorders>
              <w:top w:val="single" w:sz="6" w:space="0" w:color="000000"/>
              <w:left w:val="single" w:sz="6" w:space="0" w:color="000000"/>
              <w:bottom w:val="single" w:sz="6" w:space="0" w:color="000000"/>
              <w:right w:val="single" w:sz="6" w:space="0" w:color="000000"/>
            </w:tcBorders>
            <w:hideMark/>
          </w:tcPr>
          <w:p w14:paraId="6BE6ADEE" w14:textId="77777777" w:rsidR="00204503" w:rsidRPr="004A48B7" w:rsidRDefault="00204503" w:rsidP="00F06933">
            <w:pPr>
              <w:spacing w:before="158" w:after="158"/>
              <w:rPr>
                <w:sz w:val="24"/>
                <w:szCs w:val="24"/>
                <w:lang w:eastAsia="uk-UA"/>
              </w:rPr>
            </w:pPr>
            <w:r w:rsidRPr="004A48B7">
              <w:rPr>
                <w:b/>
                <w:bCs/>
                <w:sz w:val="24"/>
                <w:szCs w:val="24"/>
                <w:lang w:eastAsia="uk-UA"/>
              </w:rPr>
              <w:t>Уміння: </w:t>
            </w:r>
            <w:r w:rsidRPr="004A48B7">
              <w:rPr>
                <w:sz w:val="24"/>
                <w:szCs w:val="24"/>
                <w:lang w:eastAsia="uk-UA"/>
              </w:rPr>
              <w:t>(самостійно або за допомогою) ставити запитання та розпізнавати проблему; робити висновки на основі інформації, поданої в різних формах (у текстовій формі, таблицях, діаграмах, на графіках); розуміти, пояснювати та перетворювати тексти задач письмово, грамотно висловлюватися рідною мовою; доречно та коректно вживати в мовленні термінологію з окремих предметів, чітко та зрозуміло формулювати думку, аргументувати, доводити правильність тверджень, поповнювати свій активний та пасивний словниковий запас.</w:t>
            </w:r>
            <w:r w:rsidRPr="004A48B7">
              <w:rPr>
                <w:sz w:val="24"/>
                <w:szCs w:val="24"/>
                <w:lang w:eastAsia="uk-UA"/>
              </w:rPr>
              <w:br/>
            </w:r>
            <w:r w:rsidRPr="004A48B7">
              <w:rPr>
                <w:b/>
                <w:bCs/>
                <w:sz w:val="24"/>
                <w:szCs w:val="24"/>
                <w:lang w:eastAsia="uk-UA"/>
              </w:rPr>
              <w:t>Ставлення: </w:t>
            </w:r>
            <w:r w:rsidRPr="004A48B7">
              <w:rPr>
                <w:sz w:val="24"/>
                <w:szCs w:val="24"/>
                <w:lang w:eastAsia="uk-UA"/>
              </w:rPr>
              <w:t>розуміння чітких та лаконічних формулювань.</w:t>
            </w:r>
            <w:r w:rsidRPr="004A48B7">
              <w:rPr>
                <w:sz w:val="24"/>
                <w:szCs w:val="24"/>
                <w:lang w:eastAsia="uk-UA"/>
              </w:rPr>
              <w:br/>
            </w:r>
            <w:r w:rsidRPr="004A48B7">
              <w:rPr>
                <w:b/>
                <w:bCs/>
                <w:sz w:val="24"/>
                <w:szCs w:val="24"/>
                <w:lang w:eastAsia="uk-UA"/>
              </w:rPr>
              <w:t>Навчальні ресурси: </w:t>
            </w:r>
            <w:r w:rsidRPr="004A48B7">
              <w:rPr>
                <w:sz w:val="24"/>
                <w:szCs w:val="24"/>
                <w:lang w:eastAsia="uk-UA"/>
              </w:rPr>
              <w:t>означення понять, формулювання властивостей, доведення правил, теорем.</w:t>
            </w:r>
          </w:p>
        </w:tc>
      </w:tr>
      <w:tr w:rsidR="00204503" w:rsidRPr="004A48B7" w14:paraId="37751349"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490D1A60" w14:textId="77777777" w:rsidR="00204503" w:rsidRPr="004A48B7" w:rsidRDefault="00204503" w:rsidP="00F06933">
            <w:pPr>
              <w:spacing w:before="158" w:after="158"/>
              <w:jc w:val="center"/>
              <w:rPr>
                <w:sz w:val="24"/>
                <w:szCs w:val="24"/>
                <w:lang w:eastAsia="uk-UA"/>
              </w:rPr>
            </w:pPr>
            <w:r w:rsidRPr="004A48B7">
              <w:rPr>
                <w:sz w:val="24"/>
                <w:szCs w:val="24"/>
                <w:lang w:eastAsia="uk-UA"/>
              </w:rPr>
              <w:t>2</w:t>
            </w:r>
          </w:p>
        </w:tc>
        <w:tc>
          <w:tcPr>
            <w:tcW w:w="1450" w:type="pct"/>
            <w:tcBorders>
              <w:top w:val="single" w:sz="6" w:space="0" w:color="000000"/>
              <w:left w:val="single" w:sz="6" w:space="0" w:color="000000"/>
              <w:bottom w:val="single" w:sz="6" w:space="0" w:color="000000"/>
              <w:right w:val="single" w:sz="6" w:space="0" w:color="000000"/>
            </w:tcBorders>
            <w:hideMark/>
          </w:tcPr>
          <w:p w14:paraId="16B99E75" w14:textId="77777777" w:rsidR="00204503" w:rsidRPr="004A48B7" w:rsidRDefault="00204503" w:rsidP="00D95761">
            <w:pPr>
              <w:spacing w:before="158" w:after="158"/>
              <w:rPr>
                <w:sz w:val="24"/>
                <w:szCs w:val="24"/>
                <w:lang w:eastAsia="uk-UA"/>
              </w:rPr>
            </w:pPr>
            <w:r w:rsidRPr="004A48B7">
              <w:rPr>
                <w:sz w:val="24"/>
                <w:szCs w:val="24"/>
                <w:lang w:eastAsia="uk-UA"/>
              </w:rPr>
              <w:t>Спілкування іноземними мовами (</w:t>
            </w:r>
            <w:r w:rsidR="00D95761">
              <w:rPr>
                <w:sz w:val="24"/>
                <w:szCs w:val="24"/>
                <w:lang w:val="ru-RU" w:eastAsia="uk-UA"/>
              </w:rPr>
              <w:t>учні (вихованці)</w:t>
            </w:r>
            <w:r w:rsidRPr="004A48B7">
              <w:rPr>
                <w:sz w:val="24"/>
                <w:szCs w:val="24"/>
                <w:lang w:eastAsia="uk-UA"/>
              </w:rPr>
              <w:t xml:space="preserve"> з інтелектуальними порушеннями іноземну мову не вивчають)</w:t>
            </w:r>
          </w:p>
        </w:tc>
        <w:tc>
          <w:tcPr>
            <w:tcW w:w="3250" w:type="pct"/>
            <w:tcBorders>
              <w:top w:val="single" w:sz="6" w:space="0" w:color="000000"/>
              <w:left w:val="single" w:sz="6" w:space="0" w:color="000000"/>
              <w:bottom w:val="single" w:sz="6" w:space="0" w:color="000000"/>
              <w:right w:val="single" w:sz="6" w:space="0" w:color="000000"/>
            </w:tcBorders>
            <w:hideMark/>
          </w:tcPr>
          <w:p w14:paraId="6A00B037" w14:textId="77777777" w:rsidR="00204503" w:rsidRPr="004A48B7" w:rsidRDefault="00204503" w:rsidP="00F06933">
            <w:pPr>
              <w:spacing w:before="158" w:after="158"/>
              <w:rPr>
                <w:sz w:val="24"/>
                <w:szCs w:val="24"/>
                <w:lang w:eastAsia="uk-UA"/>
              </w:rPr>
            </w:pPr>
            <w:r w:rsidRPr="004A48B7">
              <w:rPr>
                <w:b/>
                <w:bCs/>
                <w:sz w:val="24"/>
                <w:szCs w:val="24"/>
                <w:lang w:eastAsia="uk-UA"/>
              </w:rPr>
              <w:t>Уміння: </w:t>
            </w:r>
            <w:r w:rsidRPr="004A48B7">
              <w:rPr>
                <w:sz w:val="24"/>
                <w:szCs w:val="24"/>
                <w:lang w:eastAsia="uk-UA"/>
              </w:rPr>
              <w:t>(самостійно або за допомогою) здійснювати спілкування в межах сфер, тем і ситуацій, визначених чинною навчальною програмою; розуміти на слух (за допомогою американської дактильної абетки), зміст автентичних текстів; читати та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(за допомогою дактильної абетки), письмово, за допомогою засобів електронного спілкування.</w:t>
            </w:r>
            <w:r w:rsidRPr="004A48B7">
              <w:rPr>
                <w:sz w:val="24"/>
                <w:szCs w:val="24"/>
                <w:lang w:eastAsia="uk-UA"/>
              </w:rPr>
              <w:br/>
            </w:r>
            <w:r w:rsidRPr="004A48B7">
              <w:rPr>
                <w:b/>
                <w:bCs/>
                <w:sz w:val="24"/>
                <w:szCs w:val="24"/>
                <w:lang w:eastAsia="uk-UA"/>
              </w:rPr>
              <w:t>Ставлення: </w:t>
            </w:r>
            <w:r w:rsidRPr="004A48B7">
              <w:rPr>
                <w:sz w:val="24"/>
                <w:szCs w:val="24"/>
                <w:lang w:eastAsia="uk-UA"/>
              </w:rPr>
              <w:t>оцінювати інформацію та використовувати її для різних потреб; висловлювати свої думки, почуття та ставлення; використовувати досвід, набутий у вивченні рідної мови (української жестової мови) та інших навчальних предметів, розглядаючи його як засіб оволодіння іноземною мовою; обирати й застосовувати доцільні комунікативні стратегії (у тому числі альтернативні засоби спілкування) відповідно до різних потреб.</w:t>
            </w:r>
            <w:r w:rsidRPr="004A48B7">
              <w:rPr>
                <w:sz w:val="24"/>
                <w:szCs w:val="24"/>
                <w:lang w:eastAsia="uk-UA"/>
              </w:rPr>
              <w:br/>
            </w:r>
            <w:r w:rsidRPr="004A48B7">
              <w:rPr>
                <w:b/>
                <w:bCs/>
                <w:sz w:val="24"/>
                <w:szCs w:val="24"/>
                <w:lang w:eastAsia="uk-UA"/>
              </w:rPr>
              <w:t>Навчальні ресурси: </w:t>
            </w:r>
            <w:r w:rsidRPr="004A48B7">
              <w:rPr>
                <w:sz w:val="24"/>
                <w:szCs w:val="24"/>
                <w:lang w:eastAsia="uk-UA"/>
              </w:rPr>
              <w:t xml:space="preserve">підручники, словники, жестівники, </w:t>
            </w:r>
            <w:r w:rsidRPr="004A48B7">
              <w:rPr>
                <w:sz w:val="24"/>
                <w:szCs w:val="24"/>
                <w:lang w:eastAsia="uk-UA"/>
              </w:rPr>
              <w:lastRenderedPageBreak/>
              <w:t>довідкова література, мультімедійні засоби, адаптовані іншомовні тексти.</w:t>
            </w:r>
          </w:p>
        </w:tc>
      </w:tr>
      <w:tr w:rsidR="00204503" w:rsidRPr="004A48B7" w14:paraId="0665E69A"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2171A12D" w14:textId="77777777" w:rsidR="00204503" w:rsidRPr="004A48B7" w:rsidRDefault="00204503" w:rsidP="00F06933">
            <w:pPr>
              <w:spacing w:before="158" w:after="158"/>
              <w:jc w:val="center"/>
              <w:rPr>
                <w:sz w:val="24"/>
                <w:szCs w:val="24"/>
                <w:lang w:eastAsia="uk-UA"/>
              </w:rPr>
            </w:pPr>
            <w:r w:rsidRPr="004A48B7">
              <w:rPr>
                <w:sz w:val="24"/>
                <w:szCs w:val="24"/>
                <w:lang w:eastAsia="uk-UA"/>
              </w:rPr>
              <w:lastRenderedPageBreak/>
              <w:t>3</w:t>
            </w:r>
          </w:p>
        </w:tc>
        <w:tc>
          <w:tcPr>
            <w:tcW w:w="1450" w:type="pct"/>
            <w:tcBorders>
              <w:top w:val="single" w:sz="6" w:space="0" w:color="000000"/>
              <w:left w:val="single" w:sz="6" w:space="0" w:color="000000"/>
              <w:bottom w:val="single" w:sz="6" w:space="0" w:color="000000"/>
              <w:right w:val="single" w:sz="6" w:space="0" w:color="000000"/>
            </w:tcBorders>
            <w:hideMark/>
          </w:tcPr>
          <w:p w14:paraId="1F410408" w14:textId="77777777" w:rsidR="00204503" w:rsidRPr="004A48B7" w:rsidRDefault="00204503" w:rsidP="00F06933">
            <w:pPr>
              <w:spacing w:before="158" w:after="158"/>
              <w:rPr>
                <w:sz w:val="24"/>
                <w:szCs w:val="24"/>
                <w:lang w:eastAsia="uk-UA"/>
              </w:rPr>
            </w:pPr>
            <w:r w:rsidRPr="004A48B7">
              <w:rPr>
                <w:sz w:val="24"/>
                <w:szCs w:val="24"/>
                <w:lang w:eastAsia="uk-UA"/>
              </w:rPr>
              <w:t>Математична компетентність</w:t>
            </w:r>
          </w:p>
        </w:tc>
        <w:tc>
          <w:tcPr>
            <w:tcW w:w="3250" w:type="pct"/>
            <w:tcBorders>
              <w:top w:val="single" w:sz="6" w:space="0" w:color="000000"/>
              <w:left w:val="single" w:sz="6" w:space="0" w:color="000000"/>
              <w:bottom w:val="single" w:sz="6" w:space="0" w:color="000000"/>
              <w:right w:val="single" w:sz="6" w:space="0" w:color="000000"/>
            </w:tcBorders>
            <w:hideMark/>
          </w:tcPr>
          <w:p w14:paraId="1C4461BA" w14:textId="77777777" w:rsidR="00204503" w:rsidRPr="004A48B7" w:rsidRDefault="00204503" w:rsidP="00F06933">
            <w:pPr>
              <w:spacing w:before="158" w:after="158"/>
              <w:rPr>
                <w:sz w:val="24"/>
                <w:szCs w:val="24"/>
                <w:lang w:eastAsia="uk-UA"/>
              </w:rPr>
            </w:pPr>
            <w:r w:rsidRPr="004A48B7">
              <w:rPr>
                <w:b/>
                <w:bCs/>
                <w:sz w:val="24"/>
                <w:szCs w:val="24"/>
                <w:lang w:eastAsia="uk-UA"/>
              </w:rPr>
              <w:t>Уміння: </w:t>
            </w:r>
            <w:r w:rsidRPr="004A48B7">
              <w:rPr>
                <w:sz w:val="24"/>
                <w:szCs w:val="24"/>
                <w:lang w:eastAsia="uk-UA"/>
              </w:rPr>
              <w:t>(самостійно або за допомогою)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та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r w:rsidRPr="004A48B7">
              <w:rPr>
                <w:sz w:val="24"/>
                <w:szCs w:val="24"/>
                <w:lang w:eastAsia="uk-UA"/>
              </w:rPr>
              <w:br/>
            </w:r>
            <w:r w:rsidRPr="004A48B7">
              <w:rPr>
                <w:b/>
                <w:bCs/>
                <w:sz w:val="24"/>
                <w:szCs w:val="24"/>
                <w:lang w:eastAsia="uk-UA"/>
              </w:rPr>
              <w:t>Ставлення: </w:t>
            </w:r>
            <w:r w:rsidRPr="004A48B7">
              <w:rPr>
                <w:sz w:val="24"/>
                <w:szCs w:val="24"/>
                <w:lang w:eastAsia="uk-UA"/>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r w:rsidRPr="004A48B7">
              <w:rPr>
                <w:sz w:val="24"/>
                <w:szCs w:val="24"/>
                <w:lang w:eastAsia="uk-UA"/>
              </w:rPr>
              <w:br/>
            </w:r>
            <w:r w:rsidRPr="004A48B7">
              <w:rPr>
                <w:b/>
                <w:bCs/>
                <w:sz w:val="24"/>
                <w:szCs w:val="24"/>
                <w:lang w:eastAsia="uk-UA"/>
              </w:rPr>
              <w:t>Навчальні ресурси: </w:t>
            </w:r>
            <w:r w:rsidRPr="004A48B7">
              <w:rPr>
                <w:sz w:val="24"/>
                <w:szCs w:val="24"/>
                <w:lang w:eastAsia="uk-UA"/>
              </w:rPr>
              <w:t>розв'язання математичних задач, зокрема таких, що моделюють реальні життєві ситуації.</w:t>
            </w:r>
          </w:p>
        </w:tc>
      </w:tr>
      <w:tr w:rsidR="00204503" w:rsidRPr="004A48B7" w14:paraId="42C53690"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0E4C671C" w14:textId="77777777" w:rsidR="00204503" w:rsidRPr="004A48B7" w:rsidRDefault="00204503" w:rsidP="00F06933">
            <w:pPr>
              <w:spacing w:before="158" w:after="158"/>
              <w:jc w:val="center"/>
              <w:rPr>
                <w:sz w:val="24"/>
                <w:szCs w:val="24"/>
                <w:lang w:eastAsia="uk-UA"/>
              </w:rPr>
            </w:pPr>
            <w:r w:rsidRPr="004A48B7">
              <w:rPr>
                <w:sz w:val="24"/>
                <w:szCs w:val="24"/>
                <w:lang w:eastAsia="uk-UA"/>
              </w:rPr>
              <w:t>4</w:t>
            </w:r>
          </w:p>
        </w:tc>
        <w:tc>
          <w:tcPr>
            <w:tcW w:w="1450" w:type="pct"/>
            <w:tcBorders>
              <w:top w:val="single" w:sz="6" w:space="0" w:color="000000"/>
              <w:left w:val="single" w:sz="6" w:space="0" w:color="000000"/>
              <w:bottom w:val="single" w:sz="6" w:space="0" w:color="000000"/>
              <w:right w:val="single" w:sz="6" w:space="0" w:color="000000"/>
            </w:tcBorders>
            <w:hideMark/>
          </w:tcPr>
          <w:p w14:paraId="241C4363" w14:textId="77777777" w:rsidR="00204503" w:rsidRPr="004A48B7" w:rsidRDefault="00204503" w:rsidP="00F06933">
            <w:pPr>
              <w:spacing w:before="158" w:after="158"/>
              <w:rPr>
                <w:sz w:val="24"/>
                <w:szCs w:val="24"/>
                <w:lang w:eastAsia="uk-UA"/>
              </w:rPr>
            </w:pPr>
            <w:r w:rsidRPr="004A48B7">
              <w:rPr>
                <w:sz w:val="24"/>
                <w:szCs w:val="24"/>
                <w:lang w:eastAsia="uk-UA"/>
              </w:rPr>
              <w:t>Основні компетентності у природничих науках і технологіях</w:t>
            </w:r>
          </w:p>
        </w:tc>
        <w:tc>
          <w:tcPr>
            <w:tcW w:w="3250" w:type="pct"/>
            <w:tcBorders>
              <w:top w:val="single" w:sz="6" w:space="0" w:color="000000"/>
              <w:left w:val="single" w:sz="6" w:space="0" w:color="000000"/>
              <w:bottom w:val="single" w:sz="6" w:space="0" w:color="000000"/>
              <w:right w:val="single" w:sz="6" w:space="0" w:color="000000"/>
            </w:tcBorders>
            <w:hideMark/>
          </w:tcPr>
          <w:p w14:paraId="6B51F8DD" w14:textId="77777777" w:rsidR="00204503" w:rsidRPr="004A48B7" w:rsidRDefault="00204503" w:rsidP="00F06933">
            <w:pPr>
              <w:spacing w:before="158" w:after="158"/>
              <w:rPr>
                <w:sz w:val="24"/>
                <w:szCs w:val="24"/>
                <w:lang w:eastAsia="uk-UA"/>
              </w:rPr>
            </w:pPr>
            <w:r w:rsidRPr="004A48B7">
              <w:rPr>
                <w:b/>
                <w:bCs/>
                <w:sz w:val="24"/>
                <w:szCs w:val="24"/>
                <w:lang w:eastAsia="uk-UA"/>
              </w:rPr>
              <w:t>Уміння: </w:t>
            </w:r>
            <w:r w:rsidRPr="004A48B7">
              <w:rPr>
                <w:sz w:val="24"/>
                <w:szCs w:val="24"/>
                <w:lang w:eastAsia="uk-UA"/>
              </w:rPr>
              <w:t>(самостійно або за допомогою) розпізнавати проблеми, що виникають у довкіллі; будувати та досліджувати природні явища та процеси; користуватися технологічними пристроями.</w:t>
            </w:r>
            <w:r w:rsidRPr="004A48B7">
              <w:rPr>
                <w:sz w:val="24"/>
                <w:szCs w:val="24"/>
                <w:lang w:eastAsia="uk-UA"/>
              </w:rPr>
              <w:br/>
            </w:r>
            <w:r w:rsidRPr="004A48B7">
              <w:rPr>
                <w:b/>
                <w:bCs/>
                <w:sz w:val="24"/>
                <w:szCs w:val="24"/>
                <w:lang w:eastAsia="uk-UA"/>
              </w:rPr>
              <w:t>Ставлення: </w:t>
            </w:r>
            <w:r w:rsidRPr="004A48B7">
              <w:rPr>
                <w:sz w:val="24"/>
                <w:szCs w:val="24"/>
                <w:lang w:eastAsia="uk-UA"/>
              </w:rPr>
              <w:t>усвідомлення важливості природничих наук як універсальної мови наук, техніки та технологій, усвідомлення ролі наукових ідей у сучасних інформаційних технологіях.</w:t>
            </w:r>
            <w:r w:rsidRPr="004A48B7">
              <w:rPr>
                <w:sz w:val="24"/>
                <w:szCs w:val="24"/>
                <w:lang w:eastAsia="uk-UA"/>
              </w:rPr>
              <w:br/>
            </w:r>
            <w:r w:rsidRPr="004A48B7">
              <w:rPr>
                <w:b/>
                <w:bCs/>
                <w:sz w:val="24"/>
                <w:szCs w:val="24"/>
                <w:lang w:eastAsia="uk-UA"/>
              </w:rPr>
              <w:t>Навчальні ресурси: </w:t>
            </w:r>
            <w:r w:rsidRPr="004A48B7">
              <w:rPr>
                <w:sz w:val="24"/>
                <w:szCs w:val="24"/>
                <w:lang w:eastAsia="uk-UA"/>
              </w:rPr>
              <w:t>складання графіків та діаграм, які ілюструють функціональні залежності результатів впливу людської діяльності на природу.</w:t>
            </w:r>
          </w:p>
        </w:tc>
      </w:tr>
      <w:tr w:rsidR="00204503" w:rsidRPr="004A48B7" w14:paraId="4902ED1E"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22CB0AF4" w14:textId="77777777" w:rsidR="00204503" w:rsidRPr="004A48B7" w:rsidRDefault="00204503" w:rsidP="00F06933">
            <w:pPr>
              <w:spacing w:before="158" w:after="158"/>
              <w:jc w:val="center"/>
              <w:rPr>
                <w:sz w:val="24"/>
                <w:szCs w:val="24"/>
                <w:lang w:eastAsia="uk-UA"/>
              </w:rPr>
            </w:pPr>
            <w:r w:rsidRPr="004A48B7">
              <w:rPr>
                <w:sz w:val="24"/>
                <w:szCs w:val="24"/>
                <w:lang w:eastAsia="uk-UA"/>
              </w:rPr>
              <w:t>5</w:t>
            </w:r>
          </w:p>
        </w:tc>
        <w:tc>
          <w:tcPr>
            <w:tcW w:w="1450" w:type="pct"/>
            <w:tcBorders>
              <w:top w:val="single" w:sz="6" w:space="0" w:color="000000"/>
              <w:left w:val="single" w:sz="6" w:space="0" w:color="000000"/>
              <w:bottom w:val="single" w:sz="6" w:space="0" w:color="000000"/>
              <w:right w:val="single" w:sz="6" w:space="0" w:color="000000"/>
            </w:tcBorders>
            <w:hideMark/>
          </w:tcPr>
          <w:p w14:paraId="627007E8" w14:textId="77777777" w:rsidR="00204503" w:rsidRPr="004A48B7" w:rsidRDefault="00204503" w:rsidP="00F06933">
            <w:pPr>
              <w:spacing w:before="158" w:after="158"/>
              <w:rPr>
                <w:sz w:val="24"/>
                <w:szCs w:val="24"/>
                <w:lang w:eastAsia="uk-UA"/>
              </w:rPr>
            </w:pPr>
            <w:r w:rsidRPr="004A48B7">
              <w:rPr>
                <w:sz w:val="24"/>
                <w:szCs w:val="24"/>
                <w:lang w:eastAsia="uk-UA"/>
              </w:rPr>
              <w:t>Інформаційно-цифрова компетентність</w:t>
            </w:r>
          </w:p>
        </w:tc>
        <w:tc>
          <w:tcPr>
            <w:tcW w:w="3250" w:type="pct"/>
            <w:tcBorders>
              <w:top w:val="single" w:sz="6" w:space="0" w:color="000000"/>
              <w:left w:val="single" w:sz="6" w:space="0" w:color="000000"/>
              <w:bottom w:val="single" w:sz="6" w:space="0" w:color="000000"/>
              <w:right w:val="single" w:sz="6" w:space="0" w:color="000000"/>
            </w:tcBorders>
            <w:hideMark/>
          </w:tcPr>
          <w:p w14:paraId="7EEC443E" w14:textId="77777777" w:rsidR="00204503" w:rsidRPr="004A48B7" w:rsidRDefault="00204503" w:rsidP="00F06933">
            <w:pPr>
              <w:spacing w:before="158" w:after="158"/>
              <w:rPr>
                <w:sz w:val="24"/>
                <w:szCs w:val="24"/>
                <w:lang w:eastAsia="uk-UA"/>
              </w:rPr>
            </w:pPr>
            <w:r w:rsidRPr="004A48B7">
              <w:rPr>
                <w:b/>
                <w:bCs/>
                <w:sz w:val="24"/>
                <w:szCs w:val="24"/>
                <w:lang w:eastAsia="uk-UA"/>
              </w:rPr>
              <w:t>Уміння: </w:t>
            </w:r>
            <w:r w:rsidRPr="004A48B7">
              <w:rPr>
                <w:sz w:val="24"/>
                <w:szCs w:val="24"/>
                <w:lang w:eastAsia="uk-UA"/>
              </w:rPr>
              <w:t>(самостійно та за допомогою)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r w:rsidRPr="004A48B7">
              <w:rPr>
                <w:sz w:val="24"/>
                <w:szCs w:val="24"/>
                <w:lang w:eastAsia="uk-UA"/>
              </w:rPr>
              <w:br/>
            </w:r>
            <w:r w:rsidRPr="004A48B7">
              <w:rPr>
                <w:b/>
                <w:bCs/>
                <w:sz w:val="24"/>
                <w:szCs w:val="24"/>
                <w:lang w:eastAsia="uk-UA"/>
              </w:rPr>
              <w:t>Ставлення: </w:t>
            </w:r>
            <w:r w:rsidRPr="004A48B7">
              <w:rPr>
                <w:sz w:val="24"/>
                <w:szCs w:val="24"/>
                <w:lang w:eastAsia="uk-UA"/>
              </w:rPr>
              <w:t>осмислення інформації та джерел її отримання; усвідомлення важливості інформаційних технологій для ефективного розв'язання математичних задач.</w:t>
            </w:r>
            <w:r w:rsidRPr="004A48B7">
              <w:rPr>
                <w:sz w:val="24"/>
                <w:szCs w:val="24"/>
                <w:lang w:eastAsia="uk-UA"/>
              </w:rPr>
              <w:br/>
            </w:r>
            <w:r w:rsidRPr="004A48B7">
              <w:rPr>
                <w:b/>
                <w:bCs/>
                <w:sz w:val="24"/>
                <w:szCs w:val="24"/>
                <w:lang w:eastAsia="uk-UA"/>
              </w:rPr>
              <w:t>Навчальні ресурси: </w:t>
            </w:r>
            <w:r w:rsidRPr="004A48B7">
              <w:rPr>
                <w:sz w:val="24"/>
                <w:szCs w:val="24"/>
                <w:lang w:eastAsia="uk-UA"/>
              </w:rPr>
              <w:t>візуалізація даних, побудова графіків та діаграм за допомогою програмних засобів.</w:t>
            </w:r>
          </w:p>
        </w:tc>
      </w:tr>
      <w:tr w:rsidR="00204503" w:rsidRPr="004A48B7" w14:paraId="7EDD66D5"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104F75A3" w14:textId="77777777" w:rsidR="00204503" w:rsidRPr="004A48B7" w:rsidRDefault="00204503" w:rsidP="00F06933">
            <w:pPr>
              <w:spacing w:before="158" w:after="158"/>
              <w:jc w:val="center"/>
              <w:rPr>
                <w:sz w:val="24"/>
                <w:szCs w:val="24"/>
                <w:lang w:eastAsia="uk-UA"/>
              </w:rPr>
            </w:pPr>
            <w:r w:rsidRPr="004A48B7">
              <w:rPr>
                <w:sz w:val="24"/>
                <w:szCs w:val="24"/>
                <w:lang w:eastAsia="uk-UA"/>
              </w:rPr>
              <w:t>6</w:t>
            </w:r>
          </w:p>
        </w:tc>
        <w:tc>
          <w:tcPr>
            <w:tcW w:w="1450" w:type="pct"/>
            <w:tcBorders>
              <w:top w:val="single" w:sz="6" w:space="0" w:color="000000"/>
              <w:left w:val="single" w:sz="6" w:space="0" w:color="000000"/>
              <w:bottom w:val="single" w:sz="6" w:space="0" w:color="000000"/>
              <w:right w:val="single" w:sz="6" w:space="0" w:color="000000"/>
            </w:tcBorders>
            <w:hideMark/>
          </w:tcPr>
          <w:p w14:paraId="5360AA9B" w14:textId="77777777" w:rsidR="00204503" w:rsidRPr="004A48B7" w:rsidRDefault="00204503" w:rsidP="00F06933">
            <w:pPr>
              <w:spacing w:before="158" w:after="158"/>
              <w:rPr>
                <w:sz w:val="24"/>
                <w:szCs w:val="24"/>
                <w:lang w:eastAsia="uk-UA"/>
              </w:rPr>
            </w:pPr>
            <w:r w:rsidRPr="004A48B7">
              <w:rPr>
                <w:sz w:val="24"/>
                <w:szCs w:val="24"/>
                <w:lang w:eastAsia="uk-UA"/>
              </w:rPr>
              <w:t>Уміння вчитися впродовж життя</w:t>
            </w:r>
          </w:p>
        </w:tc>
        <w:tc>
          <w:tcPr>
            <w:tcW w:w="3250" w:type="pct"/>
            <w:tcBorders>
              <w:top w:val="single" w:sz="6" w:space="0" w:color="000000"/>
              <w:left w:val="single" w:sz="6" w:space="0" w:color="000000"/>
              <w:bottom w:val="single" w:sz="6" w:space="0" w:color="000000"/>
              <w:right w:val="single" w:sz="6" w:space="0" w:color="000000"/>
            </w:tcBorders>
            <w:hideMark/>
          </w:tcPr>
          <w:p w14:paraId="3E7DE595" w14:textId="77777777" w:rsidR="00204503" w:rsidRPr="004A48B7" w:rsidRDefault="00204503" w:rsidP="00F06933">
            <w:pPr>
              <w:spacing w:before="158" w:after="158"/>
              <w:rPr>
                <w:sz w:val="24"/>
                <w:szCs w:val="24"/>
                <w:lang w:eastAsia="uk-UA"/>
              </w:rPr>
            </w:pPr>
            <w:r w:rsidRPr="004A48B7">
              <w:rPr>
                <w:b/>
                <w:bCs/>
                <w:sz w:val="24"/>
                <w:szCs w:val="24"/>
                <w:lang w:eastAsia="uk-UA"/>
              </w:rPr>
              <w:t>Уміння: </w:t>
            </w:r>
            <w:r w:rsidRPr="004A48B7">
              <w:rPr>
                <w:sz w:val="24"/>
                <w:szCs w:val="24"/>
                <w:lang w:eastAsia="uk-UA"/>
              </w:rPr>
              <w:t>(самостійно та за допомогою)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r w:rsidRPr="004A48B7">
              <w:rPr>
                <w:sz w:val="24"/>
                <w:szCs w:val="24"/>
                <w:lang w:eastAsia="uk-UA"/>
              </w:rPr>
              <w:br/>
            </w:r>
            <w:r w:rsidRPr="004A48B7">
              <w:rPr>
                <w:b/>
                <w:bCs/>
                <w:sz w:val="24"/>
                <w:szCs w:val="24"/>
                <w:lang w:eastAsia="uk-UA"/>
              </w:rPr>
              <w:t>Ставлення: </w:t>
            </w:r>
            <w:r w:rsidRPr="004A48B7">
              <w:rPr>
                <w:sz w:val="24"/>
                <w:szCs w:val="24"/>
                <w:lang w:eastAsia="uk-UA"/>
              </w:rPr>
              <w:t xml:space="preserve">усвідомлення власних освітніх потреб та </w:t>
            </w:r>
            <w:r w:rsidRPr="004A48B7">
              <w:rPr>
                <w:sz w:val="24"/>
                <w:szCs w:val="24"/>
                <w:lang w:eastAsia="uk-UA"/>
              </w:rPr>
              <w:lastRenderedPageBreak/>
              <w:t>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r w:rsidRPr="004A48B7">
              <w:rPr>
                <w:sz w:val="24"/>
                <w:szCs w:val="24"/>
                <w:lang w:eastAsia="uk-UA"/>
              </w:rPr>
              <w:br/>
            </w:r>
            <w:r w:rsidRPr="004A48B7">
              <w:rPr>
                <w:b/>
                <w:bCs/>
                <w:sz w:val="24"/>
                <w:szCs w:val="24"/>
                <w:lang w:eastAsia="uk-UA"/>
              </w:rPr>
              <w:t>Навчальні ресурси: </w:t>
            </w:r>
            <w:r w:rsidRPr="004A48B7">
              <w:rPr>
                <w:sz w:val="24"/>
                <w:szCs w:val="24"/>
                <w:lang w:eastAsia="uk-UA"/>
              </w:rPr>
              <w:t>моделювання власної освітньої траєкторії.</w:t>
            </w:r>
          </w:p>
        </w:tc>
      </w:tr>
      <w:tr w:rsidR="00204503" w:rsidRPr="004A48B7" w14:paraId="05835ECE"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0EBEF431" w14:textId="77777777" w:rsidR="00204503" w:rsidRPr="004A48B7" w:rsidRDefault="00204503" w:rsidP="00F06933">
            <w:pPr>
              <w:spacing w:before="158" w:after="158"/>
              <w:jc w:val="center"/>
              <w:rPr>
                <w:sz w:val="24"/>
                <w:szCs w:val="24"/>
                <w:lang w:eastAsia="uk-UA"/>
              </w:rPr>
            </w:pPr>
            <w:r w:rsidRPr="004A48B7">
              <w:rPr>
                <w:sz w:val="24"/>
                <w:szCs w:val="24"/>
                <w:lang w:eastAsia="uk-UA"/>
              </w:rPr>
              <w:lastRenderedPageBreak/>
              <w:t>7</w:t>
            </w:r>
          </w:p>
        </w:tc>
        <w:tc>
          <w:tcPr>
            <w:tcW w:w="1450" w:type="pct"/>
            <w:tcBorders>
              <w:top w:val="single" w:sz="6" w:space="0" w:color="000000"/>
              <w:left w:val="single" w:sz="6" w:space="0" w:color="000000"/>
              <w:bottom w:val="single" w:sz="6" w:space="0" w:color="000000"/>
              <w:right w:val="single" w:sz="6" w:space="0" w:color="000000"/>
            </w:tcBorders>
            <w:hideMark/>
          </w:tcPr>
          <w:p w14:paraId="4EAAA430" w14:textId="77777777" w:rsidR="00204503" w:rsidRPr="004A48B7" w:rsidRDefault="00204503" w:rsidP="00F06933">
            <w:pPr>
              <w:spacing w:before="158" w:after="158"/>
              <w:rPr>
                <w:sz w:val="24"/>
                <w:szCs w:val="24"/>
                <w:lang w:eastAsia="uk-UA"/>
              </w:rPr>
            </w:pPr>
            <w:r w:rsidRPr="004A48B7">
              <w:rPr>
                <w:sz w:val="24"/>
                <w:szCs w:val="24"/>
                <w:lang w:eastAsia="uk-UA"/>
              </w:rPr>
              <w:t>Ініціативність і підприємливість</w:t>
            </w:r>
          </w:p>
        </w:tc>
        <w:tc>
          <w:tcPr>
            <w:tcW w:w="3250" w:type="pct"/>
            <w:tcBorders>
              <w:top w:val="single" w:sz="6" w:space="0" w:color="000000"/>
              <w:left w:val="single" w:sz="6" w:space="0" w:color="000000"/>
              <w:bottom w:val="single" w:sz="6" w:space="0" w:color="000000"/>
              <w:right w:val="single" w:sz="6" w:space="0" w:color="000000"/>
            </w:tcBorders>
            <w:hideMark/>
          </w:tcPr>
          <w:p w14:paraId="03699B9C" w14:textId="77777777" w:rsidR="00204503" w:rsidRPr="004A48B7" w:rsidRDefault="00204503" w:rsidP="00F06933">
            <w:pPr>
              <w:spacing w:before="158" w:after="158"/>
              <w:rPr>
                <w:sz w:val="24"/>
                <w:szCs w:val="24"/>
                <w:lang w:eastAsia="uk-UA"/>
              </w:rPr>
            </w:pPr>
            <w:r w:rsidRPr="004A48B7">
              <w:rPr>
                <w:b/>
                <w:bCs/>
                <w:sz w:val="24"/>
                <w:szCs w:val="24"/>
                <w:lang w:eastAsia="uk-UA"/>
              </w:rPr>
              <w:t>Уміння: </w:t>
            </w:r>
            <w:r w:rsidRPr="004A48B7">
              <w:rPr>
                <w:sz w:val="24"/>
                <w:szCs w:val="24"/>
                <w:lang w:eastAsia="uk-UA"/>
              </w:rPr>
              <w:t>(самостійно та за допомогою) вирішувати життєві проблеми, аналізувати, прогнозувати, ухвалювати оптимальні рішення; використовувати критерії практичності, ефективності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r w:rsidRPr="004A48B7">
              <w:rPr>
                <w:sz w:val="24"/>
                <w:szCs w:val="24"/>
                <w:lang w:eastAsia="uk-UA"/>
              </w:rPr>
              <w:br/>
            </w:r>
            <w:r w:rsidRPr="004A48B7">
              <w:rPr>
                <w:b/>
                <w:bCs/>
                <w:sz w:val="24"/>
                <w:szCs w:val="24"/>
                <w:lang w:eastAsia="uk-UA"/>
              </w:rPr>
              <w:t>Ставлення: </w:t>
            </w:r>
            <w:r w:rsidRPr="004A48B7">
              <w:rPr>
                <w:sz w:val="24"/>
                <w:szCs w:val="24"/>
                <w:lang w:eastAsia="uk-UA"/>
              </w:rPr>
              <w:t>ініціативність, відповідальність, упевненість у собі; переконаність, що успіх команди - це особистий успіх; позитивне оцінювання та підтримка конструктивних ідей інших.</w:t>
            </w:r>
            <w:r w:rsidRPr="004A48B7">
              <w:rPr>
                <w:sz w:val="24"/>
                <w:szCs w:val="24"/>
                <w:lang w:eastAsia="uk-UA"/>
              </w:rPr>
              <w:br/>
            </w:r>
            <w:r w:rsidRPr="004A48B7">
              <w:rPr>
                <w:b/>
                <w:bCs/>
                <w:sz w:val="24"/>
                <w:szCs w:val="24"/>
                <w:lang w:eastAsia="uk-UA"/>
              </w:rPr>
              <w:t>Навчальні ресурси: </w:t>
            </w:r>
            <w:r w:rsidRPr="004A48B7">
              <w:rPr>
                <w:sz w:val="24"/>
                <w:szCs w:val="24"/>
                <w:lang w:eastAsia="uk-UA"/>
              </w:rPr>
              <w:t>завдання підприємницького змісту (оптимізаційні задачі).</w:t>
            </w:r>
          </w:p>
        </w:tc>
      </w:tr>
      <w:tr w:rsidR="00204503" w:rsidRPr="004A48B7" w14:paraId="04CBBF53"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1BD8C1FB" w14:textId="77777777" w:rsidR="00204503" w:rsidRPr="004A48B7" w:rsidRDefault="00204503" w:rsidP="00F06933">
            <w:pPr>
              <w:spacing w:before="158" w:after="158"/>
              <w:jc w:val="center"/>
              <w:rPr>
                <w:sz w:val="24"/>
                <w:szCs w:val="24"/>
                <w:lang w:eastAsia="uk-UA"/>
              </w:rPr>
            </w:pPr>
            <w:r w:rsidRPr="004A48B7">
              <w:rPr>
                <w:sz w:val="24"/>
                <w:szCs w:val="24"/>
                <w:lang w:eastAsia="uk-UA"/>
              </w:rPr>
              <w:t>8</w:t>
            </w:r>
          </w:p>
        </w:tc>
        <w:tc>
          <w:tcPr>
            <w:tcW w:w="1450" w:type="pct"/>
            <w:tcBorders>
              <w:top w:val="single" w:sz="6" w:space="0" w:color="000000"/>
              <w:left w:val="single" w:sz="6" w:space="0" w:color="000000"/>
              <w:bottom w:val="single" w:sz="6" w:space="0" w:color="000000"/>
              <w:right w:val="single" w:sz="6" w:space="0" w:color="000000"/>
            </w:tcBorders>
            <w:hideMark/>
          </w:tcPr>
          <w:p w14:paraId="6596760D" w14:textId="77777777" w:rsidR="00204503" w:rsidRPr="004A48B7" w:rsidRDefault="00204503" w:rsidP="00F06933">
            <w:pPr>
              <w:spacing w:before="158" w:after="158"/>
              <w:rPr>
                <w:sz w:val="24"/>
                <w:szCs w:val="24"/>
                <w:lang w:eastAsia="uk-UA"/>
              </w:rPr>
            </w:pPr>
            <w:r w:rsidRPr="004A48B7">
              <w:rPr>
                <w:sz w:val="24"/>
                <w:szCs w:val="24"/>
                <w:lang w:eastAsia="uk-UA"/>
              </w:rPr>
              <w:t>Соціальна і громадянська компетентності</w:t>
            </w:r>
          </w:p>
        </w:tc>
        <w:tc>
          <w:tcPr>
            <w:tcW w:w="3250" w:type="pct"/>
            <w:tcBorders>
              <w:top w:val="single" w:sz="6" w:space="0" w:color="000000"/>
              <w:left w:val="single" w:sz="6" w:space="0" w:color="000000"/>
              <w:bottom w:val="single" w:sz="6" w:space="0" w:color="000000"/>
              <w:right w:val="single" w:sz="6" w:space="0" w:color="000000"/>
            </w:tcBorders>
            <w:hideMark/>
          </w:tcPr>
          <w:p w14:paraId="583BAF95" w14:textId="77777777" w:rsidR="00204503" w:rsidRPr="004A48B7" w:rsidRDefault="00204503" w:rsidP="00F06933">
            <w:pPr>
              <w:spacing w:before="158" w:after="158"/>
              <w:rPr>
                <w:sz w:val="24"/>
                <w:szCs w:val="24"/>
                <w:lang w:eastAsia="uk-UA"/>
              </w:rPr>
            </w:pPr>
            <w:r w:rsidRPr="004A48B7">
              <w:rPr>
                <w:b/>
                <w:bCs/>
                <w:sz w:val="24"/>
                <w:szCs w:val="24"/>
                <w:lang w:eastAsia="uk-UA"/>
              </w:rPr>
              <w:t>Уміння: </w:t>
            </w:r>
            <w:r w:rsidRPr="004A48B7">
              <w:rPr>
                <w:sz w:val="24"/>
                <w:szCs w:val="24"/>
                <w:lang w:eastAsia="uk-UA"/>
              </w:rPr>
              <w:t>(самостійно та за допомогою)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r w:rsidRPr="004A48B7">
              <w:rPr>
                <w:sz w:val="24"/>
                <w:szCs w:val="24"/>
                <w:lang w:eastAsia="uk-UA"/>
              </w:rPr>
              <w:br/>
            </w:r>
            <w:r w:rsidRPr="004A48B7">
              <w:rPr>
                <w:b/>
                <w:bCs/>
                <w:sz w:val="24"/>
                <w:szCs w:val="24"/>
                <w:lang w:eastAsia="uk-UA"/>
              </w:rPr>
              <w:t>Ставлення: </w:t>
            </w:r>
            <w:r w:rsidRPr="004A48B7">
              <w:rPr>
                <w:sz w:val="24"/>
                <w:szCs w:val="24"/>
                <w:lang w:eastAsia="uk-UA"/>
              </w:rPr>
              <w:t>ощадливість і поміркованість; рівне ставлення до інших незалежно від статків, соціального походження; відповідальність за спільну справу; повага до прав людини.</w:t>
            </w:r>
            <w:r w:rsidRPr="004A48B7">
              <w:rPr>
                <w:sz w:val="24"/>
                <w:szCs w:val="24"/>
                <w:lang w:eastAsia="uk-UA"/>
              </w:rPr>
              <w:br/>
            </w:r>
            <w:r w:rsidRPr="004A48B7">
              <w:rPr>
                <w:b/>
                <w:bCs/>
                <w:sz w:val="24"/>
                <w:szCs w:val="24"/>
                <w:lang w:eastAsia="uk-UA"/>
              </w:rPr>
              <w:t>Навчальні ресурси: </w:t>
            </w:r>
            <w:r w:rsidRPr="004A48B7">
              <w:rPr>
                <w:sz w:val="24"/>
                <w:szCs w:val="24"/>
                <w:lang w:eastAsia="uk-UA"/>
              </w:rPr>
              <w:t>завдання соціального змісту.</w:t>
            </w:r>
          </w:p>
        </w:tc>
      </w:tr>
      <w:tr w:rsidR="00204503" w:rsidRPr="004A48B7" w14:paraId="4E7E1F0C"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17777E9D" w14:textId="77777777" w:rsidR="00204503" w:rsidRPr="004A48B7" w:rsidRDefault="00204503" w:rsidP="00F06933">
            <w:pPr>
              <w:spacing w:before="158" w:after="158"/>
              <w:jc w:val="center"/>
              <w:rPr>
                <w:sz w:val="24"/>
                <w:szCs w:val="24"/>
                <w:lang w:eastAsia="uk-UA"/>
              </w:rPr>
            </w:pPr>
            <w:r w:rsidRPr="004A48B7">
              <w:rPr>
                <w:sz w:val="24"/>
                <w:szCs w:val="24"/>
                <w:lang w:eastAsia="uk-UA"/>
              </w:rPr>
              <w:t>9</w:t>
            </w:r>
          </w:p>
        </w:tc>
        <w:tc>
          <w:tcPr>
            <w:tcW w:w="1450" w:type="pct"/>
            <w:tcBorders>
              <w:top w:val="single" w:sz="6" w:space="0" w:color="000000"/>
              <w:left w:val="single" w:sz="6" w:space="0" w:color="000000"/>
              <w:bottom w:val="single" w:sz="6" w:space="0" w:color="000000"/>
              <w:right w:val="single" w:sz="6" w:space="0" w:color="000000"/>
            </w:tcBorders>
            <w:hideMark/>
          </w:tcPr>
          <w:p w14:paraId="5E410DFF" w14:textId="77777777" w:rsidR="00204503" w:rsidRPr="004A48B7" w:rsidRDefault="00204503" w:rsidP="00F06933">
            <w:pPr>
              <w:spacing w:before="158" w:after="158"/>
              <w:rPr>
                <w:sz w:val="24"/>
                <w:szCs w:val="24"/>
                <w:lang w:eastAsia="uk-UA"/>
              </w:rPr>
            </w:pPr>
            <w:r w:rsidRPr="004A48B7">
              <w:rPr>
                <w:sz w:val="24"/>
                <w:szCs w:val="24"/>
                <w:lang w:eastAsia="uk-UA"/>
              </w:rPr>
              <w:t>Обізнаність і самовираження у сфері культури</w:t>
            </w:r>
          </w:p>
        </w:tc>
        <w:tc>
          <w:tcPr>
            <w:tcW w:w="3250" w:type="pct"/>
            <w:tcBorders>
              <w:top w:val="single" w:sz="6" w:space="0" w:color="000000"/>
              <w:left w:val="single" w:sz="6" w:space="0" w:color="000000"/>
              <w:bottom w:val="single" w:sz="6" w:space="0" w:color="000000"/>
              <w:right w:val="single" w:sz="6" w:space="0" w:color="000000"/>
            </w:tcBorders>
            <w:hideMark/>
          </w:tcPr>
          <w:p w14:paraId="00C2DBFD" w14:textId="77777777" w:rsidR="00204503" w:rsidRPr="004A48B7" w:rsidRDefault="00204503" w:rsidP="00F06933">
            <w:pPr>
              <w:spacing w:before="158" w:after="158"/>
              <w:rPr>
                <w:sz w:val="24"/>
                <w:szCs w:val="24"/>
                <w:lang w:eastAsia="uk-UA"/>
              </w:rPr>
            </w:pPr>
            <w:r w:rsidRPr="004A48B7">
              <w:rPr>
                <w:b/>
                <w:bCs/>
                <w:sz w:val="24"/>
                <w:szCs w:val="24"/>
                <w:lang w:eastAsia="uk-UA"/>
              </w:rPr>
              <w:t>Уміння: </w:t>
            </w:r>
            <w:r w:rsidRPr="004A48B7">
              <w:rPr>
                <w:sz w:val="24"/>
                <w:szCs w:val="24"/>
                <w:lang w:eastAsia="uk-UA"/>
              </w:rPr>
              <w:t>(самостійно та за допомогою) висловлювати свою думку, аргументувати та вести діалог (в тому числі за допомогою української жестової мови, альтернативних засобів спілкування), національні та культурні особливості співрозмовників та дотримуючись етики спілкування та взаємодії; враховувати художньо-естетичну складову при створенні продуктів своєї діяльності (малюнків, текстів, схем тощо).</w:t>
            </w:r>
            <w:r w:rsidRPr="004A48B7">
              <w:rPr>
                <w:sz w:val="24"/>
                <w:szCs w:val="24"/>
                <w:lang w:eastAsia="uk-UA"/>
              </w:rPr>
              <w:br/>
            </w:r>
            <w:r w:rsidRPr="004A48B7">
              <w:rPr>
                <w:b/>
                <w:bCs/>
                <w:sz w:val="24"/>
                <w:szCs w:val="24"/>
                <w:lang w:eastAsia="uk-UA"/>
              </w:rPr>
              <w:t>Ставлення: </w:t>
            </w:r>
            <w:r w:rsidRPr="004A48B7">
              <w:rPr>
                <w:sz w:val="24"/>
                <w:szCs w:val="24"/>
                <w:lang w:eastAsia="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A48B7">
              <w:rPr>
                <w:sz w:val="24"/>
                <w:szCs w:val="24"/>
                <w:lang w:eastAsia="uk-UA"/>
              </w:rPr>
              <w:br/>
            </w:r>
            <w:r w:rsidRPr="004A48B7">
              <w:rPr>
                <w:b/>
                <w:bCs/>
                <w:sz w:val="24"/>
                <w:szCs w:val="24"/>
                <w:lang w:eastAsia="uk-UA"/>
              </w:rPr>
              <w:t>Навчальні ресурси: </w:t>
            </w:r>
            <w:r w:rsidRPr="004A48B7">
              <w:rPr>
                <w:sz w:val="24"/>
                <w:szCs w:val="24"/>
                <w:lang w:eastAsia="uk-UA"/>
              </w:rPr>
              <w:t>математичні моделі в різних видах мистецтва.</w:t>
            </w:r>
          </w:p>
        </w:tc>
      </w:tr>
      <w:tr w:rsidR="00204503" w:rsidRPr="004A48B7" w14:paraId="4B51EA30"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5779FAA8" w14:textId="77777777" w:rsidR="00204503" w:rsidRPr="004A48B7" w:rsidRDefault="00204503" w:rsidP="00F06933">
            <w:pPr>
              <w:spacing w:before="158" w:after="158"/>
              <w:jc w:val="center"/>
              <w:rPr>
                <w:sz w:val="24"/>
                <w:szCs w:val="24"/>
                <w:lang w:eastAsia="uk-UA"/>
              </w:rPr>
            </w:pPr>
            <w:r w:rsidRPr="004A48B7">
              <w:rPr>
                <w:sz w:val="24"/>
                <w:szCs w:val="24"/>
                <w:lang w:eastAsia="uk-UA"/>
              </w:rPr>
              <w:t>10</w:t>
            </w:r>
          </w:p>
        </w:tc>
        <w:tc>
          <w:tcPr>
            <w:tcW w:w="1450" w:type="pct"/>
            <w:tcBorders>
              <w:top w:val="single" w:sz="6" w:space="0" w:color="000000"/>
              <w:left w:val="single" w:sz="6" w:space="0" w:color="000000"/>
              <w:bottom w:val="single" w:sz="6" w:space="0" w:color="000000"/>
              <w:right w:val="single" w:sz="6" w:space="0" w:color="000000"/>
            </w:tcBorders>
            <w:hideMark/>
          </w:tcPr>
          <w:p w14:paraId="7D91E887" w14:textId="77777777" w:rsidR="00204503" w:rsidRPr="004A48B7" w:rsidRDefault="00204503" w:rsidP="00F06933">
            <w:pPr>
              <w:spacing w:before="158" w:after="158"/>
              <w:rPr>
                <w:sz w:val="24"/>
                <w:szCs w:val="24"/>
                <w:lang w:eastAsia="uk-UA"/>
              </w:rPr>
            </w:pPr>
            <w:r w:rsidRPr="004A48B7">
              <w:rPr>
                <w:sz w:val="24"/>
                <w:szCs w:val="24"/>
                <w:lang w:eastAsia="uk-UA"/>
              </w:rPr>
              <w:t xml:space="preserve">Екологічна грамотність і </w:t>
            </w:r>
            <w:r w:rsidRPr="004A48B7">
              <w:rPr>
                <w:sz w:val="24"/>
                <w:szCs w:val="24"/>
                <w:lang w:eastAsia="uk-UA"/>
              </w:rPr>
              <w:lastRenderedPageBreak/>
              <w:t>здорове життя</w:t>
            </w:r>
          </w:p>
        </w:tc>
        <w:tc>
          <w:tcPr>
            <w:tcW w:w="3250" w:type="pct"/>
            <w:tcBorders>
              <w:top w:val="single" w:sz="6" w:space="0" w:color="000000"/>
              <w:left w:val="single" w:sz="6" w:space="0" w:color="000000"/>
              <w:bottom w:val="single" w:sz="6" w:space="0" w:color="000000"/>
              <w:right w:val="single" w:sz="6" w:space="0" w:color="000000"/>
            </w:tcBorders>
            <w:hideMark/>
          </w:tcPr>
          <w:p w14:paraId="619279A7" w14:textId="77777777" w:rsidR="00204503" w:rsidRPr="004A48B7" w:rsidRDefault="00204503" w:rsidP="00F06933">
            <w:pPr>
              <w:spacing w:before="158" w:after="158"/>
              <w:rPr>
                <w:sz w:val="24"/>
                <w:szCs w:val="24"/>
                <w:lang w:eastAsia="uk-UA"/>
              </w:rPr>
            </w:pPr>
            <w:r w:rsidRPr="004A48B7">
              <w:rPr>
                <w:b/>
                <w:bCs/>
                <w:sz w:val="24"/>
                <w:szCs w:val="24"/>
                <w:lang w:eastAsia="uk-UA"/>
              </w:rPr>
              <w:lastRenderedPageBreak/>
              <w:t>Уміння: </w:t>
            </w:r>
            <w:r w:rsidRPr="004A48B7">
              <w:rPr>
                <w:sz w:val="24"/>
                <w:szCs w:val="24"/>
                <w:lang w:eastAsia="uk-UA"/>
              </w:rPr>
              <w:t xml:space="preserve">(самостійно та за допомогою) аналізувати та оцінювати соціально-економічні події в державі на основі </w:t>
            </w:r>
            <w:r w:rsidRPr="004A48B7">
              <w:rPr>
                <w:sz w:val="24"/>
                <w:szCs w:val="24"/>
                <w:lang w:eastAsia="uk-UA"/>
              </w:rPr>
              <w:lastRenderedPageBreak/>
              <w:t>різних даних; враховувати правові, етичні, екологічні та соціальні наслідки рішень.</w:t>
            </w:r>
            <w:r w:rsidRPr="004A48B7">
              <w:rPr>
                <w:sz w:val="24"/>
                <w:szCs w:val="24"/>
                <w:lang w:eastAsia="uk-UA"/>
              </w:rPr>
              <w:br/>
            </w:r>
            <w:r w:rsidRPr="004A48B7">
              <w:rPr>
                <w:b/>
                <w:bCs/>
                <w:sz w:val="24"/>
                <w:szCs w:val="24"/>
                <w:lang w:eastAsia="uk-UA"/>
              </w:rPr>
              <w:t>Ставлення: </w:t>
            </w:r>
            <w:r w:rsidRPr="004A48B7">
              <w:rPr>
                <w:sz w:val="24"/>
                <w:szCs w:val="24"/>
                <w:lang w:eastAsia="uk-UA"/>
              </w:rPr>
              <w:t>усвідомлення взаємозв'язку кожного окремого предмета та екології на основі різних даних; ощадне,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r w:rsidRPr="004A48B7">
              <w:rPr>
                <w:sz w:val="24"/>
                <w:szCs w:val="24"/>
                <w:lang w:eastAsia="uk-UA"/>
              </w:rPr>
              <w:br/>
            </w:r>
            <w:r w:rsidRPr="004A48B7">
              <w:rPr>
                <w:b/>
                <w:bCs/>
                <w:sz w:val="24"/>
                <w:szCs w:val="24"/>
                <w:lang w:eastAsia="uk-UA"/>
              </w:rPr>
              <w:t>Навчальні ресурси: </w:t>
            </w:r>
            <w:r w:rsidRPr="004A48B7">
              <w:rPr>
                <w:sz w:val="24"/>
                <w:szCs w:val="24"/>
                <w:lang w:eastAsia="uk-UA"/>
              </w:rPr>
              <w:t>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20920A35" w14:textId="77777777" w:rsidR="00204503" w:rsidRDefault="00204503" w:rsidP="00204503">
      <w:pPr>
        <w:pStyle w:val="a3"/>
        <w:ind w:left="0" w:right="123" w:firstLine="851"/>
      </w:pPr>
      <w:r>
        <w:lastRenderedPageBreak/>
        <w:t xml:space="preserve">Необхідною умовою формування компетентностей є діяльнісна спрямованість навчання, яка </w:t>
      </w:r>
      <w:r>
        <w:rPr>
          <w:spacing w:val="-3"/>
        </w:rPr>
        <w:t xml:space="preserve">передбачає </w:t>
      </w:r>
      <w:r>
        <w:t xml:space="preserve">постійне </w:t>
      </w:r>
      <w:r>
        <w:rPr>
          <w:spacing w:val="-2"/>
        </w:rPr>
        <w:t xml:space="preserve">включення </w:t>
      </w:r>
      <w:r>
        <w:t xml:space="preserve">учнів до різних видів педагогічно доцільної активної навчально-пізнавальної діяльності, а </w:t>
      </w:r>
      <w:r>
        <w:rPr>
          <w:spacing w:val="-5"/>
        </w:rPr>
        <w:t xml:space="preserve">також </w:t>
      </w:r>
      <w:r>
        <w:t xml:space="preserve">практична </w:t>
      </w:r>
      <w:r>
        <w:rPr>
          <w:spacing w:val="-3"/>
        </w:rPr>
        <w:t>його</w:t>
      </w:r>
      <w:r>
        <w:rPr>
          <w:spacing w:val="1"/>
        </w:rPr>
        <w:t xml:space="preserve"> </w:t>
      </w:r>
      <w:r>
        <w:t>спрямованість.</w:t>
      </w:r>
    </w:p>
    <w:p w14:paraId="1D9E53C5" w14:textId="77777777" w:rsidR="00204503" w:rsidRDefault="00204503" w:rsidP="00204503">
      <w:pPr>
        <w:pStyle w:val="a3"/>
        <w:ind w:left="0" w:firstLine="0"/>
        <w:jc w:val="left"/>
      </w:pPr>
    </w:p>
    <w:p w14:paraId="5E006F1A" w14:textId="77777777" w:rsidR="00204503" w:rsidRDefault="00204503" w:rsidP="00204503">
      <w:pPr>
        <w:pStyle w:val="11"/>
        <w:numPr>
          <w:ilvl w:val="0"/>
          <w:numId w:val="3"/>
        </w:numPr>
        <w:tabs>
          <w:tab w:val="left" w:pos="443"/>
        </w:tabs>
        <w:ind w:left="806" w:hanging="644"/>
        <w:jc w:val="left"/>
      </w:pPr>
      <w:r>
        <w:t xml:space="preserve">Вимоги до осіб, які </w:t>
      </w:r>
      <w:r>
        <w:rPr>
          <w:spacing w:val="-3"/>
        </w:rPr>
        <w:t xml:space="preserve">можуть розпочати навчання </w:t>
      </w:r>
      <w:r>
        <w:t>за освітньою</w:t>
      </w:r>
      <w:r>
        <w:rPr>
          <w:spacing w:val="-15"/>
        </w:rPr>
        <w:t xml:space="preserve"> </w:t>
      </w:r>
      <w:r>
        <w:t>програмою</w:t>
      </w:r>
    </w:p>
    <w:p w14:paraId="51B31DAC" w14:textId="77777777" w:rsidR="00204503" w:rsidRDefault="00204503" w:rsidP="00204503">
      <w:pPr>
        <w:pStyle w:val="a3"/>
        <w:spacing w:before="11"/>
        <w:ind w:left="0" w:firstLine="0"/>
        <w:jc w:val="left"/>
        <w:rPr>
          <w:b/>
          <w:sz w:val="27"/>
        </w:rPr>
      </w:pPr>
    </w:p>
    <w:p w14:paraId="5F863888" w14:textId="77777777" w:rsidR="00204503" w:rsidRDefault="00204503" w:rsidP="00204503">
      <w:pPr>
        <w:pStyle w:val="a3"/>
        <w:ind w:right="123"/>
      </w:pPr>
      <w: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3B33AC92" w14:textId="77777777" w:rsidR="00204503" w:rsidRDefault="00204503" w:rsidP="00204503">
      <w:pPr>
        <w:pStyle w:val="a3"/>
        <w:ind w:right="122"/>
      </w:pPr>
      <w:r>
        <w:rPr>
          <w:spacing w:val="-3"/>
        </w:rPr>
        <w:t xml:space="preserve">Навчання </w:t>
      </w:r>
      <w:r>
        <w:t>за Освітньою програмою розпочинають учні</w:t>
      </w:r>
      <w:r w:rsidR="00D95761">
        <w:t xml:space="preserve"> (вихованці)</w:t>
      </w:r>
      <w:r>
        <w:t xml:space="preserve">, які на момент </w:t>
      </w:r>
      <w:r>
        <w:rPr>
          <w:spacing w:val="-3"/>
        </w:rPr>
        <w:t xml:space="preserve">зарахування </w:t>
      </w:r>
      <w:r>
        <w:t xml:space="preserve">(переведення) до </w:t>
      </w:r>
      <w:r w:rsidR="00D95761">
        <w:t>спеціальної школи</w:t>
      </w:r>
      <w:r>
        <w:t xml:space="preserve">, досягли </w:t>
      </w:r>
      <w:r>
        <w:rPr>
          <w:spacing w:val="-4"/>
        </w:rPr>
        <w:t xml:space="preserve">результатів </w:t>
      </w:r>
      <w:r>
        <w:t xml:space="preserve">навчання, визначених у Державному стандарті </w:t>
      </w:r>
      <w:r>
        <w:rPr>
          <w:spacing w:val="-4"/>
        </w:rPr>
        <w:t>початкової</w:t>
      </w:r>
      <w:r>
        <w:rPr>
          <w:spacing w:val="62"/>
        </w:rPr>
        <w:t xml:space="preserve"> </w:t>
      </w:r>
      <w:r>
        <w:t>освіти, що підтверджено свідоцтвом досягнень.</w:t>
      </w:r>
    </w:p>
    <w:p w14:paraId="48703DD9" w14:textId="77777777" w:rsidR="00204503" w:rsidRDefault="00204503" w:rsidP="00204503">
      <w:pPr>
        <w:pStyle w:val="a3"/>
        <w:ind w:right="119"/>
      </w:pPr>
      <w:r>
        <w:t>У разі відсутності результатів річного оцінювання з будь-яких предметів та/або державної підсумкової атестації за рівень початкової освіти учні</w:t>
      </w:r>
      <w:r w:rsidR="00D95761">
        <w:t xml:space="preserve"> (вихованці)</w:t>
      </w:r>
      <w:r>
        <w:t xml:space="preserve"> повинні пройти відповідне оцінювання упродовж першого семестру навчального року.</w:t>
      </w:r>
    </w:p>
    <w:p w14:paraId="15017B63" w14:textId="77777777" w:rsidR="00204503" w:rsidRDefault="00204503" w:rsidP="00204503">
      <w:pPr>
        <w:pStyle w:val="a3"/>
        <w:ind w:right="120"/>
      </w:pPr>
      <w:r>
        <w:t xml:space="preserve">Для проведення оцінювання </w:t>
      </w:r>
      <w:r>
        <w:rPr>
          <w:spacing w:val="-3"/>
        </w:rPr>
        <w:t xml:space="preserve">наказом </w:t>
      </w:r>
      <w:r>
        <w:t xml:space="preserve">директора </w:t>
      </w:r>
      <w:r w:rsidR="00D95761">
        <w:t xml:space="preserve">спеціальної </w:t>
      </w:r>
      <w:r>
        <w:rPr>
          <w:spacing w:val="-5"/>
        </w:rPr>
        <w:t xml:space="preserve">школи </w:t>
      </w:r>
      <w:r>
        <w:t xml:space="preserve">створюється </w:t>
      </w:r>
      <w:r>
        <w:rPr>
          <w:spacing w:val="-4"/>
        </w:rPr>
        <w:t>комісія,</w:t>
      </w:r>
      <w:r>
        <w:rPr>
          <w:spacing w:val="62"/>
        </w:rPr>
        <w:t xml:space="preserve"> </w:t>
      </w:r>
      <w:r>
        <w:t xml:space="preserve">затверджується її склад </w:t>
      </w:r>
      <w:r>
        <w:rPr>
          <w:spacing w:val="-3"/>
        </w:rPr>
        <w:t xml:space="preserve">(голова </w:t>
      </w:r>
      <w:r>
        <w:t xml:space="preserve">та члени </w:t>
      </w:r>
      <w:r>
        <w:rPr>
          <w:spacing w:val="-3"/>
        </w:rPr>
        <w:t xml:space="preserve">комісії), </w:t>
      </w:r>
      <w:r>
        <w:t xml:space="preserve">а </w:t>
      </w:r>
      <w:r>
        <w:rPr>
          <w:spacing w:val="-5"/>
        </w:rPr>
        <w:t xml:space="preserve">також </w:t>
      </w:r>
      <w:r>
        <w:t>графік проведення оцінювання та перелік завдань з навчальних предметів.</w:t>
      </w:r>
    </w:p>
    <w:p w14:paraId="74E7385D" w14:textId="77777777" w:rsidR="00204503" w:rsidRDefault="00204503" w:rsidP="00204503">
      <w:pPr>
        <w:pStyle w:val="a3"/>
        <w:ind w:right="124"/>
      </w:pPr>
      <w: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зареєстрованого в міністерстві юстиції України 19 квітня 2021 р. за № 528/36150.</w:t>
      </w:r>
    </w:p>
    <w:p w14:paraId="656A38DA" w14:textId="77777777" w:rsidR="00F06933" w:rsidRDefault="00F06933" w:rsidP="00204503">
      <w:pPr>
        <w:pStyle w:val="a3"/>
        <w:ind w:right="124"/>
      </w:pPr>
    </w:p>
    <w:p w14:paraId="3713E0C8" w14:textId="77777777" w:rsidR="00204503" w:rsidRDefault="00204503" w:rsidP="00204503">
      <w:pPr>
        <w:pStyle w:val="11"/>
        <w:numPr>
          <w:ilvl w:val="0"/>
          <w:numId w:val="3"/>
        </w:numPr>
        <w:tabs>
          <w:tab w:val="left" w:pos="1026"/>
        </w:tabs>
        <w:ind w:left="2373" w:right="764" w:hanging="1628"/>
        <w:jc w:val="left"/>
      </w:pPr>
      <w:r>
        <w:t xml:space="preserve">Загальний обсяг </w:t>
      </w:r>
      <w:r>
        <w:rPr>
          <w:spacing w:val="-3"/>
        </w:rPr>
        <w:t xml:space="preserve">навчального </w:t>
      </w:r>
      <w:r>
        <w:t xml:space="preserve">навантаження, </w:t>
      </w:r>
      <w:r>
        <w:rPr>
          <w:spacing w:val="-3"/>
        </w:rPr>
        <w:t xml:space="preserve">його </w:t>
      </w:r>
      <w:r>
        <w:t>розподіл між освітніми галузями за роками</w:t>
      </w:r>
      <w:r>
        <w:rPr>
          <w:spacing w:val="-7"/>
        </w:rPr>
        <w:t xml:space="preserve"> </w:t>
      </w:r>
      <w:r>
        <w:rPr>
          <w:spacing w:val="-3"/>
        </w:rPr>
        <w:t>навчання</w:t>
      </w:r>
    </w:p>
    <w:p w14:paraId="10A32D7A" w14:textId="77777777" w:rsidR="00204503" w:rsidRDefault="00204503" w:rsidP="00204503">
      <w:pPr>
        <w:pStyle w:val="a3"/>
        <w:ind w:left="0" w:firstLine="0"/>
        <w:jc w:val="left"/>
        <w:rPr>
          <w:b/>
        </w:rPr>
      </w:pPr>
    </w:p>
    <w:p w14:paraId="5F146C79" w14:textId="77777777" w:rsidR="00204503" w:rsidRDefault="00204503" w:rsidP="00204503">
      <w:pPr>
        <w:pStyle w:val="a3"/>
        <w:ind w:right="122"/>
      </w:pPr>
      <w:r>
        <w:t xml:space="preserve">Розподіл навчального навантаження здійснено за освітніми галузями та роками навчання. Кількість навчальних годин за освітніми галузями та роками навчання визначено відповідно до Типового навчального плану спеціальних </w:t>
      </w:r>
      <w:r>
        <w:lastRenderedPageBreak/>
        <w:t>закладів загальної середньої освіти для осіб із порушеннями слуху (зі зниженим слухом) з українською мовою навчання для 5-10 (11) класів (додаток 3 до Типової освітньої програми для 5-10 (11) класів спеціальних закладів середньої освіти для осіб з особливими освітніми потребами) та наведено в Таблиці 1.</w:t>
      </w:r>
    </w:p>
    <w:p w14:paraId="2D923EEA" w14:textId="77777777" w:rsidR="00204503" w:rsidRDefault="00204503" w:rsidP="00204503">
      <w:pPr>
        <w:pStyle w:val="a3"/>
        <w:ind w:right="140"/>
      </w:pPr>
      <w:r>
        <w:t>Гранично допустиме навчальне навантаження на учня</w:t>
      </w:r>
      <w:r w:rsidR="00F06933">
        <w:t xml:space="preserve"> (вихованця)</w:t>
      </w:r>
      <w:r>
        <w:t xml:space="preserve"> встановлено відповідно до Закону України «Про повну загальну середню освіту» та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w:t>
      </w:r>
      <w:r w:rsidRPr="008531C8">
        <w:t xml:space="preserve">корекції фізичного та (або) розумового розвитку, та навчально-реабілітаційних центрів», </w:t>
      </w:r>
      <w:r w:rsidRPr="008531C8">
        <w:rPr>
          <w:spacing w:val="-3"/>
        </w:rPr>
        <w:t xml:space="preserve">затвердженого наказом </w:t>
      </w:r>
      <w:r w:rsidRPr="008531C8">
        <w:t xml:space="preserve">МОЗ </w:t>
      </w:r>
      <w:r w:rsidRPr="008531C8">
        <w:rPr>
          <w:spacing w:val="-5"/>
        </w:rPr>
        <w:t xml:space="preserve">України </w:t>
      </w:r>
      <w:r w:rsidRPr="008531C8">
        <w:t xml:space="preserve">від 20.02.2013 № 144, зареєстрованого в Міністерстві юстиції </w:t>
      </w:r>
      <w:r w:rsidRPr="008531C8">
        <w:rPr>
          <w:spacing w:val="-5"/>
        </w:rPr>
        <w:t xml:space="preserve">України </w:t>
      </w:r>
      <w:r w:rsidRPr="008531C8">
        <w:t xml:space="preserve">14.03.2013 за  </w:t>
      </w:r>
      <w:r w:rsidRPr="008531C8">
        <w:rPr>
          <w:spacing w:val="-4"/>
        </w:rPr>
        <w:t>№410/22942.</w:t>
      </w:r>
      <w:r>
        <w:t xml:space="preserve"> </w:t>
      </w:r>
    </w:p>
    <w:p w14:paraId="5E84727E" w14:textId="77777777" w:rsidR="00204503" w:rsidRDefault="00204503" w:rsidP="00204503">
      <w:pPr>
        <w:pStyle w:val="a3"/>
        <w:ind w:right="119"/>
        <w:jc w:val="right"/>
      </w:pPr>
      <w:r>
        <w:t>Таблиця 1</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92"/>
        <w:gridCol w:w="2410"/>
        <w:gridCol w:w="2268"/>
        <w:gridCol w:w="1650"/>
      </w:tblGrid>
      <w:tr w:rsidR="00204503" w14:paraId="1E56DC4D" w14:textId="77777777" w:rsidTr="00264023">
        <w:trPr>
          <w:trHeight w:val="259"/>
        </w:trPr>
        <w:tc>
          <w:tcPr>
            <w:tcW w:w="3292" w:type="dxa"/>
            <w:vMerge w:val="restart"/>
          </w:tcPr>
          <w:p w14:paraId="1A2943A9" w14:textId="77777777" w:rsidR="00204503" w:rsidRDefault="00204503" w:rsidP="00F06933">
            <w:pPr>
              <w:pStyle w:val="TableParagraph"/>
              <w:spacing w:before="141"/>
              <w:ind w:left="1148"/>
              <w:rPr>
                <w:b/>
                <w:sz w:val="24"/>
                <w:u w:val="none"/>
              </w:rPr>
            </w:pPr>
            <w:r>
              <w:rPr>
                <w:b/>
                <w:sz w:val="24"/>
                <w:u w:val="none"/>
              </w:rPr>
              <w:t>Освітня галузь</w:t>
            </w:r>
          </w:p>
        </w:tc>
        <w:tc>
          <w:tcPr>
            <w:tcW w:w="6328" w:type="dxa"/>
            <w:gridSpan w:val="3"/>
          </w:tcPr>
          <w:p w14:paraId="3C1575D9" w14:textId="77777777" w:rsidR="00204503" w:rsidRDefault="00204503" w:rsidP="00F06933">
            <w:pPr>
              <w:pStyle w:val="TableParagraph"/>
              <w:spacing w:line="240" w:lineRule="exact"/>
              <w:ind w:left="1046"/>
              <w:rPr>
                <w:b/>
                <w:sz w:val="24"/>
                <w:u w:val="none"/>
              </w:rPr>
            </w:pPr>
            <w:r>
              <w:rPr>
                <w:b/>
                <w:sz w:val="24"/>
                <w:u w:val="none"/>
              </w:rPr>
              <w:t>Кількість годин на тиждень / рік</w:t>
            </w:r>
          </w:p>
        </w:tc>
      </w:tr>
      <w:tr w:rsidR="00264023" w14:paraId="1A794284" w14:textId="3C2D79D9" w:rsidTr="00264023">
        <w:trPr>
          <w:trHeight w:val="280"/>
        </w:trPr>
        <w:tc>
          <w:tcPr>
            <w:tcW w:w="3292" w:type="dxa"/>
            <w:vMerge/>
            <w:tcBorders>
              <w:top w:val="nil"/>
            </w:tcBorders>
          </w:tcPr>
          <w:p w14:paraId="054E40FB" w14:textId="77777777" w:rsidR="00264023" w:rsidRDefault="00264023" w:rsidP="00F06933">
            <w:pPr>
              <w:rPr>
                <w:sz w:val="2"/>
                <w:szCs w:val="2"/>
              </w:rPr>
            </w:pPr>
          </w:p>
        </w:tc>
        <w:tc>
          <w:tcPr>
            <w:tcW w:w="2410" w:type="dxa"/>
          </w:tcPr>
          <w:p w14:paraId="261F89D8" w14:textId="77777777" w:rsidR="00264023" w:rsidRDefault="00264023" w:rsidP="00F06933">
            <w:pPr>
              <w:pStyle w:val="TableParagraph"/>
              <w:spacing w:before="6" w:line="254" w:lineRule="exact"/>
              <w:ind w:left="617" w:right="601"/>
              <w:jc w:val="center"/>
              <w:rPr>
                <w:b/>
                <w:sz w:val="24"/>
                <w:u w:val="none"/>
              </w:rPr>
            </w:pPr>
            <w:r>
              <w:rPr>
                <w:b/>
                <w:sz w:val="24"/>
                <w:u w:val="none"/>
              </w:rPr>
              <w:t>5 кл.</w:t>
            </w:r>
          </w:p>
        </w:tc>
        <w:tc>
          <w:tcPr>
            <w:tcW w:w="2268" w:type="dxa"/>
            <w:tcBorders>
              <w:right w:val="single" w:sz="4" w:space="0" w:color="auto"/>
            </w:tcBorders>
          </w:tcPr>
          <w:p w14:paraId="22F7E0D6" w14:textId="77777777" w:rsidR="00264023" w:rsidRDefault="00264023" w:rsidP="00F06933">
            <w:pPr>
              <w:pStyle w:val="TableParagraph"/>
              <w:spacing w:before="6" w:line="254" w:lineRule="exact"/>
              <w:ind w:left="572" w:right="546"/>
              <w:jc w:val="center"/>
              <w:rPr>
                <w:b/>
                <w:sz w:val="24"/>
                <w:u w:val="none"/>
              </w:rPr>
            </w:pPr>
            <w:r>
              <w:rPr>
                <w:b/>
                <w:sz w:val="24"/>
                <w:u w:val="none"/>
              </w:rPr>
              <w:t>6 кл.</w:t>
            </w:r>
          </w:p>
        </w:tc>
        <w:tc>
          <w:tcPr>
            <w:tcW w:w="1650" w:type="dxa"/>
            <w:tcBorders>
              <w:left w:val="single" w:sz="4" w:space="0" w:color="auto"/>
              <w:bottom w:val="single" w:sz="4" w:space="0" w:color="auto"/>
            </w:tcBorders>
          </w:tcPr>
          <w:p w14:paraId="37A85086" w14:textId="448E7323" w:rsidR="00264023" w:rsidRPr="00F0055C" w:rsidRDefault="00264023" w:rsidP="00264023">
            <w:pPr>
              <w:pStyle w:val="TableParagraph"/>
              <w:spacing w:before="6" w:line="254" w:lineRule="exact"/>
              <w:ind w:left="0" w:right="546"/>
              <w:jc w:val="center"/>
              <w:rPr>
                <w:b/>
                <w:color w:val="0D0D0D" w:themeColor="text1" w:themeTint="F2"/>
                <w:sz w:val="24"/>
                <w:u w:val="none"/>
                <w:lang w:val="ru-RU"/>
              </w:rPr>
            </w:pPr>
            <w:r w:rsidRPr="00F0055C">
              <w:rPr>
                <w:b/>
                <w:color w:val="0D0D0D" w:themeColor="text1" w:themeTint="F2"/>
                <w:sz w:val="24"/>
                <w:u w:val="none"/>
                <w:lang w:val="ru-RU"/>
              </w:rPr>
              <w:t>7 кл.</w:t>
            </w:r>
          </w:p>
        </w:tc>
      </w:tr>
      <w:tr w:rsidR="00264023" w14:paraId="1DDE2AB2" w14:textId="37EB39C5" w:rsidTr="00264023">
        <w:trPr>
          <w:trHeight w:val="260"/>
        </w:trPr>
        <w:tc>
          <w:tcPr>
            <w:tcW w:w="3292" w:type="dxa"/>
          </w:tcPr>
          <w:p w14:paraId="38F99473" w14:textId="77777777" w:rsidR="00264023" w:rsidRDefault="00264023" w:rsidP="00F06933">
            <w:pPr>
              <w:pStyle w:val="TableParagraph"/>
              <w:spacing w:line="240" w:lineRule="exact"/>
              <w:ind w:left="95"/>
              <w:rPr>
                <w:sz w:val="24"/>
                <w:u w:val="none"/>
              </w:rPr>
            </w:pPr>
            <w:r>
              <w:rPr>
                <w:sz w:val="24"/>
                <w:u w:val="none"/>
              </w:rPr>
              <w:t>Мовно-літературна</w:t>
            </w:r>
          </w:p>
        </w:tc>
        <w:tc>
          <w:tcPr>
            <w:tcW w:w="2410" w:type="dxa"/>
          </w:tcPr>
          <w:p w14:paraId="59C0D917" w14:textId="77777777" w:rsidR="00264023" w:rsidRDefault="00264023" w:rsidP="00F06933">
            <w:pPr>
              <w:pStyle w:val="TableParagraph"/>
              <w:spacing w:line="240" w:lineRule="exact"/>
              <w:ind w:left="617" w:right="601"/>
              <w:jc w:val="center"/>
              <w:rPr>
                <w:sz w:val="24"/>
                <w:u w:val="none"/>
              </w:rPr>
            </w:pPr>
            <w:r>
              <w:rPr>
                <w:sz w:val="24"/>
                <w:u w:val="none"/>
              </w:rPr>
              <w:t>11,5 / 402,5</w:t>
            </w:r>
          </w:p>
        </w:tc>
        <w:tc>
          <w:tcPr>
            <w:tcW w:w="2268" w:type="dxa"/>
            <w:tcBorders>
              <w:right w:val="single" w:sz="4" w:space="0" w:color="auto"/>
            </w:tcBorders>
          </w:tcPr>
          <w:p w14:paraId="565534F9" w14:textId="77777777" w:rsidR="00264023" w:rsidRDefault="00264023" w:rsidP="00F06933">
            <w:pPr>
              <w:pStyle w:val="TableParagraph"/>
              <w:spacing w:line="240" w:lineRule="exact"/>
              <w:ind w:left="572" w:right="546"/>
              <w:jc w:val="center"/>
              <w:rPr>
                <w:sz w:val="24"/>
                <w:u w:val="none"/>
              </w:rPr>
            </w:pPr>
            <w:r>
              <w:rPr>
                <w:sz w:val="24"/>
                <w:u w:val="none"/>
              </w:rPr>
              <w:t>11,5 / 402,5</w:t>
            </w:r>
          </w:p>
        </w:tc>
        <w:tc>
          <w:tcPr>
            <w:tcW w:w="1650" w:type="dxa"/>
            <w:tcBorders>
              <w:top w:val="single" w:sz="4" w:space="0" w:color="auto"/>
              <w:left w:val="single" w:sz="4" w:space="0" w:color="auto"/>
            </w:tcBorders>
          </w:tcPr>
          <w:p w14:paraId="56140904" w14:textId="27CF4DE2" w:rsidR="00264023" w:rsidRPr="00F0055C" w:rsidRDefault="0012392B" w:rsidP="00264023">
            <w:pPr>
              <w:pStyle w:val="TableParagraph"/>
              <w:spacing w:line="240" w:lineRule="exact"/>
              <w:ind w:left="0" w:right="546"/>
              <w:jc w:val="center"/>
              <w:rPr>
                <w:color w:val="0D0D0D" w:themeColor="text1" w:themeTint="F2"/>
                <w:sz w:val="24"/>
                <w:u w:val="none"/>
                <w:lang w:val="ru-RU"/>
              </w:rPr>
            </w:pPr>
            <w:r w:rsidRPr="00F0055C">
              <w:rPr>
                <w:color w:val="0D0D0D" w:themeColor="text1" w:themeTint="F2"/>
                <w:sz w:val="24"/>
                <w:u w:val="none"/>
                <w:lang w:val="ru-RU"/>
              </w:rPr>
              <w:t>10</w:t>
            </w:r>
            <w:r w:rsidR="00527C76" w:rsidRPr="00F0055C">
              <w:rPr>
                <w:color w:val="0D0D0D" w:themeColor="text1" w:themeTint="F2"/>
                <w:sz w:val="24"/>
                <w:u w:val="none"/>
              </w:rPr>
              <w:t xml:space="preserve"> / </w:t>
            </w:r>
            <w:r w:rsidRPr="00F0055C">
              <w:rPr>
                <w:color w:val="0D0D0D" w:themeColor="text1" w:themeTint="F2"/>
                <w:sz w:val="24"/>
                <w:u w:val="none"/>
                <w:lang w:val="ru-RU"/>
              </w:rPr>
              <w:t>350</w:t>
            </w:r>
          </w:p>
        </w:tc>
      </w:tr>
      <w:tr w:rsidR="00264023" w14:paraId="39FD6798" w14:textId="4A164ECB" w:rsidTr="00264023">
        <w:trPr>
          <w:trHeight w:val="280"/>
        </w:trPr>
        <w:tc>
          <w:tcPr>
            <w:tcW w:w="3292" w:type="dxa"/>
          </w:tcPr>
          <w:p w14:paraId="6F18BA44" w14:textId="77777777" w:rsidR="00264023" w:rsidRDefault="00264023" w:rsidP="00F06933">
            <w:pPr>
              <w:pStyle w:val="TableParagraph"/>
              <w:spacing w:before="8" w:line="252" w:lineRule="exact"/>
              <w:ind w:left="95"/>
              <w:rPr>
                <w:sz w:val="24"/>
                <w:u w:val="none"/>
              </w:rPr>
            </w:pPr>
            <w:r>
              <w:rPr>
                <w:sz w:val="24"/>
                <w:u w:val="none"/>
              </w:rPr>
              <w:t>Математична</w:t>
            </w:r>
          </w:p>
        </w:tc>
        <w:tc>
          <w:tcPr>
            <w:tcW w:w="2410" w:type="dxa"/>
          </w:tcPr>
          <w:p w14:paraId="22AEA71C" w14:textId="77777777" w:rsidR="00264023" w:rsidRDefault="00264023" w:rsidP="00F06933">
            <w:pPr>
              <w:pStyle w:val="TableParagraph"/>
              <w:spacing w:before="8" w:line="252" w:lineRule="exact"/>
              <w:ind w:left="617" w:right="601"/>
              <w:jc w:val="center"/>
              <w:rPr>
                <w:sz w:val="24"/>
                <w:u w:val="none"/>
              </w:rPr>
            </w:pPr>
            <w:r>
              <w:rPr>
                <w:sz w:val="24"/>
                <w:u w:val="none"/>
              </w:rPr>
              <w:t>5 / 175</w:t>
            </w:r>
          </w:p>
        </w:tc>
        <w:tc>
          <w:tcPr>
            <w:tcW w:w="2268" w:type="dxa"/>
            <w:tcBorders>
              <w:right w:val="single" w:sz="4" w:space="0" w:color="auto"/>
            </w:tcBorders>
          </w:tcPr>
          <w:p w14:paraId="214D9FEF" w14:textId="77777777" w:rsidR="00264023" w:rsidRDefault="00264023" w:rsidP="00F06933">
            <w:pPr>
              <w:pStyle w:val="TableParagraph"/>
              <w:spacing w:before="8" w:line="252" w:lineRule="exact"/>
              <w:ind w:left="572" w:right="546"/>
              <w:jc w:val="center"/>
              <w:rPr>
                <w:sz w:val="24"/>
                <w:u w:val="none"/>
              </w:rPr>
            </w:pPr>
            <w:r>
              <w:rPr>
                <w:sz w:val="24"/>
                <w:u w:val="none"/>
              </w:rPr>
              <w:t>5 / 175</w:t>
            </w:r>
          </w:p>
        </w:tc>
        <w:tc>
          <w:tcPr>
            <w:tcW w:w="1650" w:type="dxa"/>
            <w:tcBorders>
              <w:left w:val="single" w:sz="4" w:space="0" w:color="auto"/>
            </w:tcBorders>
          </w:tcPr>
          <w:p w14:paraId="54D9AF84" w14:textId="4E8AEEDF" w:rsidR="00264023" w:rsidRPr="00F0055C" w:rsidRDefault="00527C76" w:rsidP="00264023">
            <w:pPr>
              <w:pStyle w:val="TableParagraph"/>
              <w:spacing w:before="8" w:line="252" w:lineRule="exact"/>
              <w:ind w:left="0" w:right="546"/>
              <w:jc w:val="center"/>
              <w:rPr>
                <w:color w:val="0D0D0D" w:themeColor="text1" w:themeTint="F2"/>
                <w:sz w:val="24"/>
                <w:u w:val="none"/>
                <w:lang w:val="ru-RU"/>
              </w:rPr>
            </w:pPr>
            <w:r w:rsidRPr="00F0055C">
              <w:rPr>
                <w:color w:val="0D0D0D" w:themeColor="text1" w:themeTint="F2"/>
                <w:sz w:val="24"/>
                <w:u w:val="none"/>
                <w:lang w:val="ru-RU"/>
              </w:rPr>
              <w:t>4,5 / 157,5</w:t>
            </w:r>
          </w:p>
        </w:tc>
      </w:tr>
      <w:tr w:rsidR="00264023" w14:paraId="50B61799" w14:textId="03FAC2FC" w:rsidTr="00264023">
        <w:trPr>
          <w:trHeight w:val="259"/>
        </w:trPr>
        <w:tc>
          <w:tcPr>
            <w:tcW w:w="3292" w:type="dxa"/>
          </w:tcPr>
          <w:p w14:paraId="497C0EE8" w14:textId="77777777" w:rsidR="00264023" w:rsidRDefault="00264023" w:rsidP="00F06933">
            <w:pPr>
              <w:pStyle w:val="TableParagraph"/>
              <w:spacing w:line="240" w:lineRule="exact"/>
              <w:ind w:left="95"/>
              <w:rPr>
                <w:sz w:val="24"/>
                <w:u w:val="none"/>
              </w:rPr>
            </w:pPr>
            <w:r>
              <w:rPr>
                <w:sz w:val="24"/>
                <w:u w:val="none"/>
              </w:rPr>
              <w:t>Природнича</w:t>
            </w:r>
          </w:p>
        </w:tc>
        <w:tc>
          <w:tcPr>
            <w:tcW w:w="2410" w:type="dxa"/>
          </w:tcPr>
          <w:p w14:paraId="3754A835" w14:textId="77777777" w:rsidR="00264023" w:rsidRDefault="00264023" w:rsidP="00F06933">
            <w:pPr>
              <w:pStyle w:val="TableParagraph"/>
              <w:spacing w:line="240" w:lineRule="exact"/>
              <w:ind w:left="617" w:right="601"/>
              <w:jc w:val="center"/>
              <w:rPr>
                <w:sz w:val="24"/>
                <w:u w:val="none"/>
              </w:rPr>
            </w:pPr>
            <w:r>
              <w:rPr>
                <w:sz w:val="24"/>
                <w:u w:val="none"/>
              </w:rPr>
              <w:t>2 / 70</w:t>
            </w:r>
          </w:p>
        </w:tc>
        <w:tc>
          <w:tcPr>
            <w:tcW w:w="2268" w:type="dxa"/>
            <w:tcBorders>
              <w:right w:val="single" w:sz="4" w:space="0" w:color="auto"/>
            </w:tcBorders>
          </w:tcPr>
          <w:p w14:paraId="45C5CF7F" w14:textId="77777777" w:rsidR="00264023" w:rsidRDefault="00264023" w:rsidP="00F06933">
            <w:pPr>
              <w:pStyle w:val="TableParagraph"/>
              <w:spacing w:line="240" w:lineRule="exact"/>
              <w:ind w:left="572" w:right="546"/>
              <w:jc w:val="center"/>
              <w:rPr>
                <w:sz w:val="24"/>
                <w:u w:val="none"/>
              </w:rPr>
            </w:pPr>
            <w:r>
              <w:rPr>
                <w:sz w:val="24"/>
                <w:u w:val="none"/>
              </w:rPr>
              <w:t>3 / 105</w:t>
            </w:r>
          </w:p>
        </w:tc>
        <w:tc>
          <w:tcPr>
            <w:tcW w:w="1650" w:type="dxa"/>
            <w:tcBorders>
              <w:left w:val="single" w:sz="4" w:space="0" w:color="auto"/>
            </w:tcBorders>
          </w:tcPr>
          <w:p w14:paraId="4616E842" w14:textId="10556206" w:rsidR="00264023" w:rsidRPr="00F0055C" w:rsidRDefault="0012392B" w:rsidP="00264023">
            <w:pPr>
              <w:pStyle w:val="TableParagraph"/>
              <w:spacing w:line="240" w:lineRule="exact"/>
              <w:ind w:left="0" w:right="546"/>
              <w:jc w:val="center"/>
              <w:rPr>
                <w:color w:val="0D0D0D" w:themeColor="text1" w:themeTint="F2"/>
                <w:sz w:val="24"/>
                <w:u w:val="none"/>
                <w:lang w:val="ru-RU"/>
              </w:rPr>
            </w:pPr>
            <w:r w:rsidRPr="00F0055C">
              <w:rPr>
                <w:color w:val="0D0D0D" w:themeColor="text1" w:themeTint="F2"/>
                <w:sz w:val="24"/>
                <w:u w:val="none"/>
                <w:lang w:val="ru-RU"/>
              </w:rPr>
              <w:t>7,5 / 262,5</w:t>
            </w:r>
          </w:p>
        </w:tc>
      </w:tr>
      <w:tr w:rsidR="00264023" w14:paraId="3BA976B7" w14:textId="67879FC2" w:rsidTr="00264023">
        <w:trPr>
          <w:trHeight w:val="280"/>
        </w:trPr>
        <w:tc>
          <w:tcPr>
            <w:tcW w:w="3292" w:type="dxa"/>
          </w:tcPr>
          <w:p w14:paraId="74B427F6" w14:textId="77777777" w:rsidR="00264023" w:rsidRDefault="00264023" w:rsidP="00F06933">
            <w:pPr>
              <w:pStyle w:val="TableParagraph"/>
              <w:spacing w:before="10" w:line="250" w:lineRule="exact"/>
              <w:ind w:left="95"/>
              <w:rPr>
                <w:sz w:val="24"/>
                <w:u w:val="none"/>
              </w:rPr>
            </w:pPr>
            <w:r>
              <w:rPr>
                <w:sz w:val="24"/>
                <w:u w:val="none"/>
              </w:rPr>
              <w:t>Соціальна і здоров’язбережувальна</w:t>
            </w:r>
          </w:p>
        </w:tc>
        <w:tc>
          <w:tcPr>
            <w:tcW w:w="2410" w:type="dxa"/>
          </w:tcPr>
          <w:p w14:paraId="3E6E1156" w14:textId="77777777" w:rsidR="00264023" w:rsidRDefault="00264023" w:rsidP="00F06933">
            <w:pPr>
              <w:pStyle w:val="TableParagraph"/>
              <w:spacing w:before="10" w:line="250" w:lineRule="exact"/>
              <w:ind w:left="617" w:right="601"/>
              <w:jc w:val="center"/>
              <w:rPr>
                <w:sz w:val="24"/>
                <w:u w:val="none"/>
              </w:rPr>
            </w:pPr>
            <w:r>
              <w:rPr>
                <w:sz w:val="24"/>
                <w:u w:val="none"/>
              </w:rPr>
              <w:t>1 / 35</w:t>
            </w:r>
          </w:p>
        </w:tc>
        <w:tc>
          <w:tcPr>
            <w:tcW w:w="2268" w:type="dxa"/>
            <w:tcBorders>
              <w:right w:val="single" w:sz="4" w:space="0" w:color="auto"/>
            </w:tcBorders>
          </w:tcPr>
          <w:p w14:paraId="1F9BEB95" w14:textId="77777777" w:rsidR="00264023" w:rsidRDefault="00264023" w:rsidP="00F06933">
            <w:pPr>
              <w:pStyle w:val="TableParagraph"/>
              <w:spacing w:before="10" w:line="250" w:lineRule="exact"/>
              <w:ind w:left="572" w:right="546"/>
              <w:jc w:val="center"/>
              <w:rPr>
                <w:sz w:val="24"/>
                <w:u w:val="none"/>
              </w:rPr>
            </w:pPr>
            <w:r>
              <w:rPr>
                <w:sz w:val="24"/>
                <w:u w:val="none"/>
              </w:rPr>
              <w:t>1 / 35</w:t>
            </w:r>
          </w:p>
        </w:tc>
        <w:tc>
          <w:tcPr>
            <w:tcW w:w="1650" w:type="dxa"/>
            <w:tcBorders>
              <w:left w:val="single" w:sz="4" w:space="0" w:color="auto"/>
            </w:tcBorders>
          </w:tcPr>
          <w:p w14:paraId="5908C4E5" w14:textId="4DF5E261" w:rsidR="00264023" w:rsidRPr="00F0055C" w:rsidRDefault="0012392B" w:rsidP="00264023">
            <w:pPr>
              <w:pStyle w:val="TableParagraph"/>
              <w:spacing w:before="10" w:line="250" w:lineRule="exact"/>
              <w:ind w:left="0" w:right="546"/>
              <w:jc w:val="center"/>
              <w:rPr>
                <w:color w:val="0D0D0D" w:themeColor="text1" w:themeTint="F2"/>
                <w:sz w:val="24"/>
                <w:u w:val="none"/>
                <w:lang w:val="ru-RU"/>
              </w:rPr>
            </w:pPr>
            <w:r w:rsidRPr="00F0055C">
              <w:rPr>
                <w:color w:val="0D0D0D" w:themeColor="text1" w:themeTint="F2"/>
                <w:sz w:val="24"/>
                <w:u w:val="none"/>
                <w:lang w:val="ru-RU"/>
              </w:rPr>
              <w:t>1 / 35</w:t>
            </w:r>
          </w:p>
        </w:tc>
      </w:tr>
      <w:tr w:rsidR="00264023" w14:paraId="37DE50A7" w14:textId="048B23CB" w:rsidTr="00264023">
        <w:trPr>
          <w:trHeight w:val="280"/>
        </w:trPr>
        <w:tc>
          <w:tcPr>
            <w:tcW w:w="3292" w:type="dxa"/>
          </w:tcPr>
          <w:p w14:paraId="6F3C1E2C" w14:textId="77777777" w:rsidR="00264023" w:rsidRDefault="00264023" w:rsidP="00F06933">
            <w:pPr>
              <w:pStyle w:val="TableParagraph"/>
              <w:spacing w:before="1" w:line="259" w:lineRule="exact"/>
              <w:ind w:left="95"/>
              <w:rPr>
                <w:sz w:val="24"/>
                <w:u w:val="none"/>
              </w:rPr>
            </w:pPr>
            <w:r>
              <w:rPr>
                <w:sz w:val="24"/>
                <w:u w:val="none"/>
              </w:rPr>
              <w:t>Громадянська та історична</w:t>
            </w:r>
          </w:p>
        </w:tc>
        <w:tc>
          <w:tcPr>
            <w:tcW w:w="2410" w:type="dxa"/>
          </w:tcPr>
          <w:p w14:paraId="705E7A10" w14:textId="77777777" w:rsidR="00264023" w:rsidRDefault="00264023" w:rsidP="00F06933">
            <w:pPr>
              <w:pStyle w:val="TableParagraph"/>
              <w:spacing w:before="1" w:line="259" w:lineRule="exact"/>
              <w:ind w:left="617" w:right="601"/>
              <w:jc w:val="center"/>
              <w:rPr>
                <w:sz w:val="24"/>
                <w:u w:val="none"/>
              </w:rPr>
            </w:pPr>
            <w:r>
              <w:rPr>
                <w:sz w:val="24"/>
                <w:u w:val="none"/>
              </w:rPr>
              <w:t>1 / 35</w:t>
            </w:r>
          </w:p>
        </w:tc>
        <w:tc>
          <w:tcPr>
            <w:tcW w:w="2268" w:type="dxa"/>
            <w:tcBorders>
              <w:right w:val="single" w:sz="4" w:space="0" w:color="auto"/>
            </w:tcBorders>
          </w:tcPr>
          <w:p w14:paraId="737DB038" w14:textId="77777777" w:rsidR="00264023" w:rsidRDefault="00264023" w:rsidP="00F06933">
            <w:pPr>
              <w:pStyle w:val="TableParagraph"/>
              <w:spacing w:before="1" w:line="259" w:lineRule="exact"/>
              <w:ind w:left="572" w:right="546"/>
              <w:jc w:val="center"/>
              <w:rPr>
                <w:sz w:val="24"/>
                <w:u w:val="none"/>
              </w:rPr>
            </w:pPr>
            <w:r>
              <w:rPr>
                <w:sz w:val="24"/>
                <w:u w:val="none"/>
              </w:rPr>
              <w:t>2 / 70</w:t>
            </w:r>
          </w:p>
        </w:tc>
        <w:tc>
          <w:tcPr>
            <w:tcW w:w="1650" w:type="dxa"/>
            <w:tcBorders>
              <w:left w:val="single" w:sz="4" w:space="0" w:color="auto"/>
            </w:tcBorders>
          </w:tcPr>
          <w:p w14:paraId="68E8D7A5" w14:textId="5ABF74BB" w:rsidR="00264023" w:rsidRPr="00F0055C" w:rsidRDefault="0012392B" w:rsidP="00264023">
            <w:pPr>
              <w:pStyle w:val="TableParagraph"/>
              <w:spacing w:before="1" w:line="259" w:lineRule="exact"/>
              <w:ind w:left="0" w:right="546"/>
              <w:jc w:val="center"/>
              <w:rPr>
                <w:color w:val="0D0D0D" w:themeColor="text1" w:themeTint="F2"/>
                <w:sz w:val="24"/>
                <w:u w:val="none"/>
                <w:lang w:val="ru-RU"/>
              </w:rPr>
            </w:pPr>
            <w:r w:rsidRPr="00F0055C">
              <w:rPr>
                <w:color w:val="0D0D0D" w:themeColor="text1" w:themeTint="F2"/>
                <w:sz w:val="24"/>
                <w:u w:val="none"/>
                <w:lang w:val="ru-RU"/>
              </w:rPr>
              <w:t>2 / 70</w:t>
            </w:r>
          </w:p>
        </w:tc>
      </w:tr>
      <w:tr w:rsidR="00264023" w14:paraId="52FC3A02" w14:textId="72C586BE" w:rsidTr="00264023">
        <w:trPr>
          <w:trHeight w:val="259"/>
        </w:trPr>
        <w:tc>
          <w:tcPr>
            <w:tcW w:w="3292" w:type="dxa"/>
          </w:tcPr>
          <w:p w14:paraId="66C8D754" w14:textId="77777777" w:rsidR="00264023" w:rsidRDefault="00264023" w:rsidP="00F06933">
            <w:pPr>
              <w:pStyle w:val="TableParagraph"/>
              <w:spacing w:line="240" w:lineRule="exact"/>
              <w:ind w:left="95"/>
              <w:rPr>
                <w:sz w:val="24"/>
                <w:u w:val="none"/>
              </w:rPr>
            </w:pPr>
            <w:r>
              <w:rPr>
                <w:sz w:val="24"/>
                <w:u w:val="none"/>
              </w:rPr>
              <w:t>Інформатична</w:t>
            </w:r>
          </w:p>
        </w:tc>
        <w:tc>
          <w:tcPr>
            <w:tcW w:w="2410" w:type="dxa"/>
          </w:tcPr>
          <w:p w14:paraId="41F9A85A" w14:textId="77777777" w:rsidR="00264023" w:rsidRDefault="00264023" w:rsidP="00F06933">
            <w:pPr>
              <w:pStyle w:val="TableParagraph"/>
              <w:spacing w:line="240" w:lineRule="exact"/>
              <w:ind w:left="617" w:right="601"/>
              <w:jc w:val="center"/>
              <w:rPr>
                <w:sz w:val="24"/>
                <w:u w:val="none"/>
              </w:rPr>
            </w:pPr>
            <w:r>
              <w:rPr>
                <w:sz w:val="24"/>
                <w:u w:val="none"/>
              </w:rPr>
              <w:t>1/ 35</w:t>
            </w:r>
          </w:p>
        </w:tc>
        <w:tc>
          <w:tcPr>
            <w:tcW w:w="2268" w:type="dxa"/>
            <w:tcBorders>
              <w:right w:val="single" w:sz="4" w:space="0" w:color="auto"/>
            </w:tcBorders>
          </w:tcPr>
          <w:p w14:paraId="21BC61AF" w14:textId="77777777" w:rsidR="00264023" w:rsidRDefault="00264023" w:rsidP="00F06933">
            <w:pPr>
              <w:pStyle w:val="TableParagraph"/>
              <w:spacing w:line="240" w:lineRule="exact"/>
              <w:ind w:left="572" w:right="546"/>
              <w:jc w:val="center"/>
              <w:rPr>
                <w:sz w:val="24"/>
                <w:u w:val="none"/>
              </w:rPr>
            </w:pPr>
            <w:r>
              <w:rPr>
                <w:sz w:val="24"/>
                <w:u w:val="none"/>
              </w:rPr>
              <w:t>1/ 35</w:t>
            </w:r>
          </w:p>
        </w:tc>
        <w:tc>
          <w:tcPr>
            <w:tcW w:w="1650" w:type="dxa"/>
            <w:tcBorders>
              <w:left w:val="single" w:sz="4" w:space="0" w:color="auto"/>
            </w:tcBorders>
          </w:tcPr>
          <w:p w14:paraId="1ECF2C9F" w14:textId="10744CD0" w:rsidR="00264023" w:rsidRPr="00F0055C" w:rsidRDefault="0012392B" w:rsidP="00264023">
            <w:pPr>
              <w:pStyle w:val="TableParagraph"/>
              <w:spacing w:line="240" w:lineRule="exact"/>
              <w:ind w:left="0" w:right="546"/>
              <w:jc w:val="center"/>
              <w:rPr>
                <w:color w:val="0D0D0D" w:themeColor="text1" w:themeTint="F2"/>
                <w:sz w:val="24"/>
                <w:u w:val="none"/>
                <w:lang w:val="ru-RU"/>
              </w:rPr>
            </w:pPr>
            <w:r w:rsidRPr="00F0055C">
              <w:rPr>
                <w:color w:val="0D0D0D" w:themeColor="text1" w:themeTint="F2"/>
                <w:sz w:val="24"/>
                <w:u w:val="none"/>
                <w:lang w:val="ru-RU"/>
              </w:rPr>
              <w:t>1 /35</w:t>
            </w:r>
          </w:p>
        </w:tc>
      </w:tr>
      <w:tr w:rsidR="00264023" w14:paraId="59110FE8" w14:textId="7D4B4B02" w:rsidTr="00264023">
        <w:trPr>
          <w:trHeight w:val="280"/>
        </w:trPr>
        <w:tc>
          <w:tcPr>
            <w:tcW w:w="3292" w:type="dxa"/>
          </w:tcPr>
          <w:p w14:paraId="314A4AD9" w14:textId="77777777" w:rsidR="00264023" w:rsidRDefault="00264023" w:rsidP="00F06933">
            <w:pPr>
              <w:pStyle w:val="TableParagraph"/>
              <w:spacing w:before="3" w:line="257" w:lineRule="exact"/>
              <w:ind w:left="95"/>
              <w:rPr>
                <w:sz w:val="24"/>
                <w:u w:val="none"/>
              </w:rPr>
            </w:pPr>
            <w:r>
              <w:rPr>
                <w:sz w:val="24"/>
                <w:u w:val="none"/>
              </w:rPr>
              <w:t>Технологічна</w:t>
            </w:r>
          </w:p>
        </w:tc>
        <w:tc>
          <w:tcPr>
            <w:tcW w:w="2410" w:type="dxa"/>
          </w:tcPr>
          <w:p w14:paraId="0A2644CC" w14:textId="77777777" w:rsidR="00264023" w:rsidRDefault="00264023" w:rsidP="00F06933">
            <w:pPr>
              <w:pStyle w:val="TableParagraph"/>
              <w:spacing w:before="3" w:line="257" w:lineRule="exact"/>
              <w:ind w:left="617" w:right="601"/>
              <w:jc w:val="center"/>
              <w:rPr>
                <w:sz w:val="24"/>
                <w:u w:val="none"/>
              </w:rPr>
            </w:pPr>
            <w:r>
              <w:rPr>
                <w:sz w:val="24"/>
                <w:u w:val="none"/>
              </w:rPr>
              <w:t>1,5 / 52,5</w:t>
            </w:r>
          </w:p>
        </w:tc>
        <w:tc>
          <w:tcPr>
            <w:tcW w:w="2268" w:type="dxa"/>
            <w:tcBorders>
              <w:right w:val="single" w:sz="4" w:space="0" w:color="auto"/>
            </w:tcBorders>
          </w:tcPr>
          <w:p w14:paraId="7929F10A" w14:textId="77777777" w:rsidR="00264023" w:rsidRDefault="00264023" w:rsidP="00F06933">
            <w:pPr>
              <w:pStyle w:val="TableParagraph"/>
              <w:spacing w:before="3" w:line="257" w:lineRule="exact"/>
              <w:ind w:left="572" w:right="546"/>
              <w:jc w:val="center"/>
              <w:rPr>
                <w:sz w:val="24"/>
                <w:u w:val="none"/>
              </w:rPr>
            </w:pPr>
            <w:r>
              <w:rPr>
                <w:sz w:val="24"/>
                <w:u w:val="none"/>
              </w:rPr>
              <w:t>1,5 / 52,5</w:t>
            </w:r>
          </w:p>
        </w:tc>
        <w:tc>
          <w:tcPr>
            <w:tcW w:w="1650" w:type="dxa"/>
            <w:tcBorders>
              <w:left w:val="single" w:sz="4" w:space="0" w:color="auto"/>
            </w:tcBorders>
          </w:tcPr>
          <w:p w14:paraId="4C898DA7" w14:textId="2BCD0253" w:rsidR="00264023" w:rsidRPr="00F0055C" w:rsidRDefault="0012392B" w:rsidP="00264023">
            <w:pPr>
              <w:pStyle w:val="TableParagraph"/>
              <w:spacing w:before="3" w:line="257" w:lineRule="exact"/>
              <w:ind w:left="0" w:right="546"/>
              <w:jc w:val="center"/>
              <w:rPr>
                <w:color w:val="0D0D0D" w:themeColor="text1" w:themeTint="F2"/>
                <w:sz w:val="24"/>
                <w:u w:val="none"/>
                <w:lang w:val="ru-RU"/>
              </w:rPr>
            </w:pPr>
            <w:r w:rsidRPr="00F0055C">
              <w:rPr>
                <w:color w:val="0D0D0D" w:themeColor="text1" w:themeTint="F2"/>
                <w:sz w:val="24"/>
                <w:u w:val="none"/>
                <w:lang w:val="ru-RU"/>
              </w:rPr>
              <w:t>1,5 /52,5</w:t>
            </w:r>
          </w:p>
        </w:tc>
      </w:tr>
      <w:tr w:rsidR="00264023" w14:paraId="58F22147" w14:textId="4F8C259D" w:rsidTr="00264023">
        <w:trPr>
          <w:trHeight w:val="260"/>
        </w:trPr>
        <w:tc>
          <w:tcPr>
            <w:tcW w:w="3292" w:type="dxa"/>
          </w:tcPr>
          <w:p w14:paraId="7E9C1A1C" w14:textId="77777777" w:rsidR="00264023" w:rsidRDefault="00264023" w:rsidP="00F06933">
            <w:pPr>
              <w:pStyle w:val="TableParagraph"/>
              <w:spacing w:line="240" w:lineRule="exact"/>
              <w:ind w:left="95"/>
              <w:rPr>
                <w:sz w:val="24"/>
                <w:u w:val="none"/>
              </w:rPr>
            </w:pPr>
            <w:r>
              <w:rPr>
                <w:sz w:val="24"/>
                <w:u w:val="none"/>
              </w:rPr>
              <w:t>Мистецька</w:t>
            </w:r>
          </w:p>
        </w:tc>
        <w:tc>
          <w:tcPr>
            <w:tcW w:w="2410" w:type="dxa"/>
          </w:tcPr>
          <w:p w14:paraId="45A2946A" w14:textId="77777777" w:rsidR="00264023" w:rsidRDefault="00264023" w:rsidP="00F06933">
            <w:pPr>
              <w:pStyle w:val="TableParagraph"/>
              <w:spacing w:line="240" w:lineRule="exact"/>
              <w:ind w:left="617" w:right="601"/>
              <w:jc w:val="center"/>
              <w:rPr>
                <w:sz w:val="24"/>
                <w:u w:val="none"/>
              </w:rPr>
            </w:pPr>
            <w:r>
              <w:rPr>
                <w:sz w:val="24"/>
                <w:u w:val="none"/>
              </w:rPr>
              <w:t>1,5 / 52,5</w:t>
            </w:r>
          </w:p>
        </w:tc>
        <w:tc>
          <w:tcPr>
            <w:tcW w:w="2268" w:type="dxa"/>
            <w:tcBorders>
              <w:right w:val="single" w:sz="4" w:space="0" w:color="auto"/>
            </w:tcBorders>
          </w:tcPr>
          <w:p w14:paraId="0924843F" w14:textId="77777777" w:rsidR="00264023" w:rsidRDefault="00264023" w:rsidP="00F06933">
            <w:pPr>
              <w:pStyle w:val="TableParagraph"/>
              <w:spacing w:line="240" w:lineRule="exact"/>
              <w:ind w:left="572" w:right="546"/>
              <w:jc w:val="center"/>
              <w:rPr>
                <w:sz w:val="24"/>
                <w:u w:val="none"/>
              </w:rPr>
            </w:pPr>
            <w:r>
              <w:rPr>
                <w:sz w:val="24"/>
                <w:u w:val="none"/>
              </w:rPr>
              <w:t>1,5 / 52,5</w:t>
            </w:r>
          </w:p>
        </w:tc>
        <w:tc>
          <w:tcPr>
            <w:tcW w:w="1650" w:type="dxa"/>
            <w:tcBorders>
              <w:left w:val="single" w:sz="4" w:space="0" w:color="auto"/>
            </w:tcBorders>
          </w:tcPr>
          <w:p w14:paraId="4E8BDD90" w14:textId="6E2C84D2" w:rsidR="00264023" w:rsidRPr="00F0055C" w:rsidRDefault="0012392B" w:rsidP="00264023">
            <w:pPr>
              <w:pStyle w:val="TableParagraph"/>
              <w:spacing w:line="240" w:lineRule="exact"/>
              <w:ind w:left="0" w:right="546"/>
              <w:jc w:val="center"/>
              <w:rPr>
                <w:color w:val="0D0D0D" w:themeColor="text1" w:themeTint="F2"/>
                <w:sz w:val="24"/>
                <w:u w:val="none"/>
                <w:lang w:val="ru-RU"/>
              </w:rPr>
            </w:pPr>
            <w:r w:rsidRPr="00F0055C">
              <w:rPr>
                <w:color w:val="0D0D0D" w:themeColor="text1" w:themeTint="F2"/>
                <w:sz w:val="24"/>
                <w:u w:val="none"/>
                <w:lang w:val="ru-RU"/>
              </w:rPr>
              <w:t>1,5 / 52,5</w:t>
            </w:r>
          </w:p>
        </w:tc>
      </w:tr>
      <w:tr w:rsidR="00264023" w14:paraId="2CABBA89" w14:textId="7C059F36" w:rsidTr="00264023">
        <w:trPr>
          <w:trHeight w:val="280"/>
        </w:trPr>
        <w:tc>
          <w:tcPr>
            <w:tcW w:w="3292" w:type="dxa"/>
          </w:tcPr>
          <w:p w14:paraId="5BF38A11" w14:textId="77777777" w:rsidR="00264023" w:rsidRDefault="00264023" w:rsidP="00F06933">
            <w:pPr>
              <w:pStyle w:val="TableParagraph"/>
              <w:spacing w:before="5" w:line="255" w:lineRule="exact"/>
              <w:ind w:left="95"/>
              <w:rPr>
                <w:sz w:val="24"/>
                <w:u w:val="none"/>
              </w:rPr>
            </w:pPr>
            <w:r>
              <w:rPr>
                <w:sz w:val="24"/>
                <w:u w:val="none"/>
              </w:rPr>
              <w:t>Фізична культура</w:t>
            </w:r>
          </w:p>
        </w:tc>
        <w:tc>
          <w:tcPr>
            <w:tcW w:w="2410" w:type="dxa"/>
          </w:tcPr>
          <w:p w14:paraId="29048FE2" w14:textId="77777777" w:rsidR="00264023" w:rsidRDefault="00264023" w:rsidP="00F06933">
            <w:pPr>
              <w:pStyle w:val="TableParagraph"/>
              <w:spacing w:before="5" w:line="255" w:lineRule="exact"/>
              <w:ind w:left="617" w:right="601"/>
              <w:jc w:val="center"/>
              <w:rPr>
                <w:sz w:val="24"/>
                <w:u w:val="none"/>
              </w:rPr>
            </w:pPr>
            <w:r>
              <w:rPr>
                <w:sz w:val="24"/>
                <w:u w:val="none"/>
              </w:rPr>
              <w:t>3 / 105</w:t>
            </w:r>
          </w:p>
        </w:tc>
        <w:tc>
          <w:tcPr>
            <w:tcW w:w="2268" w:type="dxa"/>
            <w:tcBorders>
              <w:right w:val="single" w:sz="4" w:space="0" w:color="auto"/>
            </w:tcBorders>
          </w:tcPr>
          <w:p w14:paraId="2F10A58C" w14:textId="77777777" w:rsidR="00264023" w:rsidRDefault="00264023" w:rsidP="00F06933">
            <w:pPr>
              <w:pStyle w:val="TableParagraph"/>
              <w:spacing w:before="5" w:line="255" w:lineRule="exact"/>
              <w:ind w:left="572" w:right="546"/>
              <w:jc w:val="center"/>
              <w:rPr>
                <w:sz w:val="24"/>
                <w:u w:val="none"/>
              </w:rPr>
            </w:pPr>
            <w:r>
              <w:rPr>
                <w:sz w:val="24"/>
                <w:u w:val="none"/>
              </w:rPr>
              <w:t>3 / 105</w:t>
            </w:r>
          </w:p>
        </w:tc>
        <w:tc>
          <w:tcPr>
            <w:tcW w:w="1650" w:type="dxa"/>
            <w:tcBorders>
              <w:left w:val="single" w:sz="4" w:space="0" w:color="auto"/>
            </w:tcBorders>
          </w:tcPr>
          <w:p w14:paraId="7EB9E4C8" w14:textId="6BACBA54" w:rsidR="00264023" w:rsidRPr="00F0055C" w:rsidRDefault="0012392B" w:rsidP="00264023">
            <w:pPr>
              <w:pStyle w:val="TableParagraph"/>
              <w:spacing w:before="5" w:line="255" w:lineRule="exact"/>
              <w:ind w:left="0" w:right="546"/>
              <w:jc w:val="center"/>
              <w:rPr>
                <w:color w:val="0D0D0D" w:themeColor="text1" w:themeTint="F2"/>
                <w:sz w:val="24"/>
                <w:u w:val="none"/>
                <w:lang w:val="ru-RU"/>
              </w:rPr>
            </w:pPr>
            <w:r w:rsidRPr="00F0055C">
              <w:rPr>
                <w:color w:val="0D0D0D" w:themeColor="text1" w:themeTint="F2"/>
                <w:sz w:val="24"/>
                <w:u w:val="none"/>
                <w:lang w:val="ru-RU"/>
              </w:rPr>
              <w:t>3 / 105</w:t>
            </w:r>
          </w:p>
        </w:tc>
      </w:tr>
      <w:tr w:rsidR="00264023" w14:paraId="315E60DB" w14:textId="0D49928A" w:rsidTr="00264023">
        <w:trPr>
          <w:trHeight w:val="280"/>
        </w:trPr>
        <w:tc>
          <w:tcPr>
            <w:tcW w:w="3292" w:type="dxa"/>
          </w:tcPr>
          <w:p w14:paraId="531FE8F8" w14:textId="77777777" w:rsidR="00264023" w:rsidRDefault="00264023" w:rsidP="00F06933">
            <w:pPr>
              <w:pStyle w:val="TableParagraph"/>
              <w:spacing w:before="7" w:line="253" w:lineRule="exact"/>
              <w:ind w:left="95"/>
              <w:rPr>
                <w:b/>
                <w:sz w:val="24"/>
                <w:u w:val="none"/>
              </w:rPr>
            </w:pPr>
            <w:r>
              <w:rPr>
                <w:b/>
                <w:sz w:val="24"/>
                <w:u w:val="none"/>
              </w:rPr>
              <w:t>Разом</w:t>
            </w:r>
          </w:p>
        </w:tc>
        <w:tc>
          <w:tcPr>
            <w:tcW w:w="2410" w:type="dxa"/>
          </w:tcPr>
          <w:p w14:paraId="0A394BB6" w14:textId="77777777" w:rsidR="00264023" w:rsidRDefault="00264023" w:rsidP="00F06933">
            <w:pPr>
              <w:pStyle w:val="TableParagraph"/>
              <w:spacing w:before="7" w:line="253" w:lineRule="exact"/>
              <w:ind w:left="618" w:right="601"/>
              <w:jc w:val="center"/>
              <w:rPr>
                <w:b/>
                <w:sz w:val="24"/>
                <w:u w:val="none"/>
              </w:rPr>
            </w:pPr>
            <w:r>
              <w:rPr>
                <w:b/>
                <w:sz w:val="24"/>
                <w:u w:val="none"/>
              </w:rPr>
              <w:t>24,5+3 / 857,5+105</w:t>
            </w:r>
          </w:p>
        </w:tc>
        <w:tc>
          <w:tcPr>
            <w:tcW w:w="2268" w:type="dxa"/>
            <w:tcBorders>
              <w:right w:val="single" w:sz="4" w:space="0" w:color="auto"/>
            </w:tcBorders>
          </w:tcPr>
          <w:p w14:paraId="531A41E2" w14:textId="77777777" w:rsidR="00264023" w:rsidRDefault="00264023" w:rsidP="00F06933">
            <w:pPr>
              <w:pStyle w:val="TableParagraph"/>
              <w:spacing w:before="7" w:line="253" w:lineRule="exact"/>
              <w:ind w:left="573" w:right="546"/>
              <w:jc w:val="center"/>
              <w:rPr>
                <w:b/>
                <w:sz w:val="24"/>
                <w:u w:val="none"/>
              </w:rPr>
            </w:pPr>
            <w:r>
              <w:rPr>
                <w:b/>
                <w:sz w:val="24"/>
                <w:u w:val="none"/>
              </w:rPr>
              <w:t>26,5+3 / 927,5+105</w:t>
            </w:r>
          </w:p>
        </w:tc>
        <w:tc>
          <w:tcPr>
            <w:tcW w:w="1650" w:type="dxa"/>
            <w:tcBorders>
              <w:left w:val="single" w:sz="4" w:space="0" w:color="auto"/>
            </w:tcBorders>
          </w:tcPr>
          <w:p w14:paraId="193505F7" w14:textId="5A51A0CE" w:rsidR="00264023" w:rsidRPr="00F0055C" w:rsidRDefault="0012392B">
            <w:pPr>
              <w:rPr>
                <w:b/>
                <w:color w:val="0D0D0D" w:themeColor="text1" w:themeTint="F2"/>
                <w:sz w:val="24"/>
                <w:u w:color="000000"/>
                <w:lang w:val="ru-RU"/>
              </w:rPr>
            </w:pPr>
            <w:r w:rsidRPr="00F0055C">
              <w:rPr>
                <w:b/>
                <w:color w:val="0D0D0D" w:themeColor="text1" w:themeTint="F2"/>
                <w:sz w:val="24"/>
                <w:u w:color="000000"/>
                <w:lang w:val="ru-RU"/>
              </w:rPr>
              <w:t>29+3 / 1015+ 105</w:t>
            </w:r>
          </w:p>
          <w:p w14:paraId="5A877233" w14:textId="77777777" w:rsidR="00264023" w:rsidRPr="00F0055C" w:rsidRDefault="00264023" w:rsidP="00264023">
            <w:pPr>
              <w:pStyle w:val="TableParagraph"/>
              <w:spacing w:before="7" w:line="253" w:lineRule="exact"/>
              <w:ind w:left="0" w:right="546"/>
              <w:jc w:val="center"/>
              <w:rPr>
                <w:b/>
                <w:color w:val="0D0D0D" w:themeColor="text1" w:themeTint="F2"/>
                <w:sz w:val="24"/>
                <w:u w:val="none"/>
              </w:rPr>
            </w:pPr>
          </w:p>
        </w:tc>
      </w:tr>
      <w:tr w:rsidR="00264023" w14:paraId="2F0A6220" w14:textId="28A49670" w:rsidTr="00264023">
        <w:trPr>
          <w:trHeight w:val="280"/>
        </w:trPr>
        <w:tc>
          <w:tcPr>
            <w:tcW w:w="3292" w:type="dxa"/>
          </w:tcPr>
          <w:p w14:paraId="0CB67EAA" w14:textId="77777777" w:rsidR="00264023" w:rsidRDefault="00264023" w:rsidP="00F06933">
            <w:pPr>
              <w:pStyle w:val="TableParagraph"/>
              <w:spacing w:before="7" w:line="253" w:lineRule="exact"/>
              <w:ind w:left="95"/>
              <w:rPr>
                <w:b/>
                <w:sz w:val="24"/>
                <w:u w:val="none"/>
              </w:rPr>
            </w:pPr>
            <w:r>
              <w:rPr>
                <w:b/>
                <w:sz w:val="24"/>
                <w:u w:val="none"/>
              </w:rPr>
              <w:t>Корекційно-розвиткова робота</w:t>
            </w:r>
          </w:p>
        </w:tc>
        <w:tc>
          <w:tcPr>
            <w:tcW w:w="2410" w:type="dxa"/>
          </w:tcPr>
          <w:p w14:paraId="5025EFB6" w14:textId="77777777" w:rsidR="00264023" w:rsidRDefault="00264023" w:rsidP="00F06933">
            <w:pPr>
              <w:pStyle w:val="TableParagraph"/>
              <w:spacing w:before="7" w:line="253" w:lineRule="exact"/>
              <w:ind w:left="618" w:right="601"/>
              <w:jc w:val="center"/>
              <w:rPr>
                <w:b/>
                <w:sz w:val="24"/>
                <w:u w:val="none"/>
              </w:rPr>
            </w:pPr>
          </w:p>
        </w:tc>
        <w:tc>
          <w:tcPr>
            <w:tcW w:w="2268" w:type="dxa"/>
            <w:tcBorders>
              <w:right w:val="single" w:sz="4" w:space="0" w:color="auto"/>
            </w:tcBorders>
          </w:tcPr>
          <w:p w14:paraId="5A69FC8C" w14:textId="77777777" w:rsidR="00264023" w:rsidRDefault="00264023" w:rsidP="00F06933">
            <w:pPr>
              <w:pStyle w:val="TableParagraph"/>
              <w:spacing w:before="7" w:line="253" w:lineRule="exact"/>
              <w:ind w:left="573" w:right="546"/>
              <w:jc w:val="center"/>
              <w:rPr>
                <w:b/>
                <w:sz w:val="24"/>
                <w:u w:val="none"/>
              </w:rPr>
            </w:pPr>
          </w:p>
        </w:tc>
        <w:tc>
          <w:tcPr>
            <w:tcW w:w="1650" w:type="dxa"/>
            <w:tcBorders>
              <w:left w:val="single" w:sz="4" w:space="0" w:color="auto"/>
            </w:tcBorders>
          </w:tcPr>
          <w:p w14:paraId="4D2C0FBE" w14:textId="77777777" w:rsidR="00264023" w:rsidRPr="00F0055C" w:rsidRDefault="00264023" w:rsidP="00F06933">
            <w:pPr>
              <w:pStyle w:val="TableParagraph"/>
              <w:spacing w:before="7" w:line="253" w:lineRule="exact"/>
              <w:ind w:left="573" w:right="546"/>
              <w:jc w:val="center"/>
              <w:rPr>
                <w:b/>
                <w:color w:val="0D0D0D" w:themeColor="text1" w:themeTint="F2"/>
                <w:sz w:val="24"/>
                <w:u w:val="none"/>
              </w:rPr>
            </w:pPr>
          </w:p>
        </w:tc>
      </w:tr>
      <w:tr w:rsidR="00264023" w14:paraId="6A8541D8" w14:textId="578AC2D4" w:rsidTr="00264023">
        <w:trPr>
          <w:trHeight w:val="280"/>
        </w:trPr>
        <w:tc>
          <w:tcPr>
            <w:tcW w:w="3292" w:type="dxa"/>
          </w:tcPr>
          <w:p w14:paraId="3C63223E" w14:textId="77777777" w:rsidR="00264023" w:rsidRPr="008C4ED5" w:rsidRDefault="00264023" w:rsidP="00F06933">
            <w:pPr>
              <w:pStyle w:val="TableParagraph"/>
              <w:spacing w:before="7" w:line="253" w:lineRule="exact"/>
              <w:ind w:left="95"/>
              <w:rPr>
                <w:sz w:val="24"/>
                <w:u w:val="none"/>
              </w:rPr>
            </w:pPr>
            <w:r w:rsidRPr="008C4ED5">
              <w:rPr>
                <w:sz w:val="24"/>
                <w:u w:val="none"/>
              </w:rPr>
              <w:t>Розвиток слухового сприймання та формування вимови</w:t>
            </w:r>
          </w:p>
        </w:tc>
        <w:tc>
          <w:tcPr>
            <w:tcW w:w="2410" w:type="dxa"/>
          </w:tcPr>
          <w:p w14:paraId="42257C57" w14:textId="77777777" w:rsidR="00264023" w:rsidRPr="008C4ED5" w:rsidRDefault="00264023" w:rsidP="00F06933">
            <w:pPr>
              <w:pStyle w:val="TableParagraph"/>
              <w:spacing w:before="7" w:line="253" w:lineRule="exact"/>
              <w:ind w:left="618" w:right="601"/>
              <w:jc w:val="center"/>
              <w:rPr>
                <w:sz w:val="24"/>
                <w:u w:val="none"/>
              </w:rPr>
            </w:pPr>
            <w:r w:rsidRPr="008C4ED5">
              <w:rPr>
                <w:sz w:val="24"/>
                <w:u w:val="none"/>
              </w:rPr>
              <w:t>10</w:t>
            </w:r>
          </w:p>
        </w:tc>
        <w:tc>
          <w:tcPr>
            <w:tcW w:w="2268" w:type="dxa"/>
            <w:tcBorders>
              <w:right w:val="single" w:sz="4" w:space="0" w:color="auto"/>
            </w:tcBorders>
          </w:tcPr>
          <w:p w14:paraId="331FEAF3" w14:textId="77777777" w:rsidR="00264023" w:rsidRPr="008C4ED5" w:rsidRDefault="00264023" w:rsidP="00F06933">
            <w:pPr>
              <w:pStyle w:val="TableParagraph"/>
              <w:spacing w:before="7" w:line="253" w:lineRule="exact"/>
              <w:ind w:left="573" w:right="546"/>
              <w:jc w:val="center"/>
              <w:rPr>
                <w:sz w:val="24"/>
                <w:u w:val="none"/>
              </w:rPr>
            </w:pPr>
            <w:r w:rsidRPr="008C4ED5">
              <w:rPr>
                <w:sz w:val="24"/>
                <w:u w:val="none"/>
              </w:rPr>
              <w:t>6</w:t>
            </w:r>
          </w:p>
        </w:tc>
        <w:tc>
          <w:tcPr>
            <w:tcW w:w="1650" w:type="dxa"/>
            <w:tcBorders>
              <w:left w:val="single" w:sz="4" w:space="0" w:color="auto"/>
            </w:tcBorders>
          </w:tcPr>
          <w:p w14:paraId="016132B6" w14:textId="16422FD7" w:rsidR="00264023" w:rsidRPr="00F0055C" w:rsidRDefault="0012392B" w:rsidP="00264023">
            <w:pPr>
              <w:pStyle w:val="TableParagraph"/>
              <w:spacing w:before="7" w:line="253" w:lineRule="exact"/>
              <w:ind w:left="0" w:right="546"/>
              <w:jc w:val="center"/>
              <w:rPr>
                <w:color w:val="0D0D0D" w:themeColor="text1" w:themeTint="F2"/>
                <w:sz w:val="24"/>
                <w:u w:val="none"/>
                <w:lang w:val="ru-RU"/>
              </w:rPr>
            </w:pPr>
            <w:r w:rsidRPr="00F0055C">
              <w:rPr>
                <w:color w:val="0D0D0D" w:themeColor="text1" w:themeTint="F2"/>
                <w:sz w:val="24"/>
                <w:u w:val="none"/>
                <w:lang w:val="ru-RU"/>
              </w:rPr>
              <w:t>6</w:t>
            </w:r>
          </w:p>
        </w:tc>
      </w:tr>
      <w:tr w:rsidR="00264023" w14:paraId="5F48AB28" w14:textId="3981E1FB" w:rsidTr="00264023">
        <w:trPr>
          <w:trHeight w:val="280"/>
        </w:trPr>
        <w:tc>
          <w:tcPr>
            <w:tcW w:w="3292" w:type="dxa"/>
          </w:tcPr>
          <w:p w14:paraId="153BE5F2" w14:textId="77777777" w:rsidR="00264023" w:rsidRPr="008C4ED5" w:rsidRDefault="00264023" w:rsidP="00F06933">
            <w:pPr>
              <w:pStyle w:val="TableParagraph"/>
              <w:spacing w:before="7" w:line="253" w:lineRule="exact"/>
              <w:ind w:left="95"/>
              <w:rPr>
                <w:sz w:val="24"/>
                <w:u w:val="none"/>
              </w:rPr>
            </w:pPr>
            <w:r w:rsidRPr="008C4ED5">
              <w:rPr>
                <w:sz w:val="24"/>
                <w:u w:val="none"/>
              </w:rPr>
              <w:t>Лікувальна фізкультура (ритміка)</w:t>
            </w:r>
          </w:p>
        </w:tc>
        <w:tc>
          <w:tcPr>
            <w:tcW w:w="2410" w:type="dxa"/>
          </w:tcPr>
          <w:p w14:paraId="35F12CA9" w14:textId="77777777" w:rsidR="00264023" w:rsidRPr="008C4ED5" w:rsidRDefault="00264023" w:rsidP="00F06933">
            <w:pPr>
              <w:pStyle w:val="TableParagraph"/>
              <w:spacing w:before="7" w:line="253" w:lineRule="exact"/>
              <w:ind w:left="618" w:right="601"/>
              <w:jc w:val="center"/>
              <w:rPr>
                <w:sz w:val="24"/>
                <w:u w:val="none"/>
              </w:rPr>
            </w:pPr>
            <w:r w:rsidRPr="008C4ED5">
              <w:rPr>
                <w:sz w:val="24"/>
                <w:u w:val="none"/>
              </w:rPr>
              <w:t>2</w:t>
            </w:r>
          </w:p>
        </w:tc>
        <w:tc>
          <w:tcPr>
            <w:tcW w:w="2268" w:type="dxa"/>
            <w:tcBorders>
              <w:right w:val="single" w:sz="4" w:space="0" w:color="auto"/>
            </w:tcBorders>
          </w:tcPr>
          <w:p w14:paraId="004B2EA2" w14:textId="77777777" w:rsidR="00264023" w:rsidRPr="008C4ED5" w:rsidRDefault="00264023" w:rsidP="00F06933">
            <w:pPr>
              <w:pStyle w:val="TableParagraph"/>
              <w:spacing w:before="7" w:line="253" w:lineRule="exact"/>
              <w:ind w:left="573" w:right="546"/>
              <w:jc w:val="center"/>
              <w:rPr>
                <w:sz w:val="24"/>
                <w:u w:val="none"/>
              </w:rPr>
            </w:pPr>
            <w:r w:rsidRPr="008C4ED5">
              <w:rPr>
                <w:sz w:val="24"/>
                <w:u w:val="none"/>
              </w:rPr>
              <w:t>2</w:t>
            </w:r>
          </w:p>
        </w:tc>
        <w:tc>
          <w:tcPr>
            <w:tcW w:w="1650" w:type="dxa"/>
            <w:tcBorders>
              <w:left w:val="single" w:sz="4" w:space="0" w:color="auto"/>
            </w:tcBorders>
          </w:tcPr>
          <w:p w14:paraId="46C72EED" w14:textId="0431F598" w:rsidR="00264023" w:rsidRPr="00F0055C" w:rsidRDefault="0012392B" w:rsidP="00264023">
            <w:pPr>
              <w:pStyle w:val="TableParagraph"/>
              <w:spacing w:before="7" w:line="253" w:lineRule="exact"/>
              <w:ind w:left="0" w:right="546"/>
              <w:jc w:val="center"/>
              <w:rPr>
                <w:color w:val="0D0D0D" w:themeColor="text1" w:themeTint="F2"/>
                <w:sz w:val="24"/>
                <w:u w:val="none"/>
                <w:lang w:val="ru-RU"/>
              </w:rPr>
            </w:pPr>
            <w:r w:rsidRPr="00F0055C">
              <w:rPr>
                <w:color w:val="0D0D0D" w:themeColor="text1" w:themeTint="F2"/>
                <w:sz w:val="24"/>
                <w:u w:val="none"/>
                <w:lang w:val="ru-RU"/>
              </w:rPr>
              <w:t>2</w:t>
            </w:r>
          </w:p>
        </w:tc>
      </w:tr>
      <w:tr w:rsidR="00264023" w14:paraId="299384D4" w14:textId="0D26F255" w:rsidTr="00264023">
        <w:trPr>
          <w:trHeight w:val="280"/>
        </w:trPr>
        <w:tc>
          <w:tcPr>
            <w:tcW w:w="3292" w:type="dxa"/>
          </w:tcPr>
          <w:p w14:paraId="01DB011E" w14:textId="77777777" w:rsidR="00264023" w:rsidRPr="008C4ED5" w:rsidRDefault="00264023" w:rsidP="00F06933">
            <w:pPr>
              <w:pStyle w:val="TableParagraph"/>
              <w:spacing w:before="7" w:line="253" w:lineRule="exact"/>
              <w:ind w:left="95"/>
              <w:rPr>
                <w:sz w:val="24"/>
                <w:u w:val="none"/>
              </w:rPr>
            </w:pPr>
            <w:r>
              <w:rPr>
                <w:b/>
                <w:sz w:val="24"/>
                <w:u w:val="none"/>
              </w:rPr>
              <w:t>Разом</w:t>
            </w:r>
          </w:p>
        </w:tc>
        <w:tc>
          <w:tcPr>
            <w:tcW w:w="2410" w:type="dxa"/>
          </w:tcPr>
          <w:p w14:paraId="49C686C2" w14:textId="77777777" w:rsidR="00264023" w:rsidRPr="008C4ED5" w:rsidRDefault="00264023" w:rsidP="00F06933">
            <w:pPr>
              <w:pStyle w:val="TableParagraph"/>
              <w:spacing w:before="7" w:line="253" w:lineRule="exact"/>
              <w:ind w:left="618" w:right="601"/>
              <w:jc w:val="center"/>
              <w:rPr>
                <w:b/>
                <w:sz w:val="24"/>
                <w:u w:val="none"/>
              </w:rPr>
            </w:pPr>
            <w:r w:rsidRPr="008C4ED5">
              <w:rPr>
                <w:b/>
                <w:sz w:val="24"/>
                <w:u w:val="none"/>
              </w:rPr>
              <w:t>12</w:t>
            </w:r>
          </w:p>
        </w:tc>
        <w:tc>
          <w:tcPr>
            <w:tcW w:w="2268" w:type="dxa"/>
            <w:tcBorders>
              <w:right w:val="single" w:sz="4" w:space="0" w:color="auto"/>
            </w:tcBorders>
          </w:tcPr>
          <w:p w14:paraId="602C966C" w14:textId="77777777" w:rsidR="00264023" w:rsidRPr="008C4ED5" w:rsidRDefault="00264023" w:rsidP="00F06933">
            <w:pPr>
              <w:pStyle w:val="TableParagraph"/>
              <w:spacing w:before="7" w:line="253" w:lineRule="exact"/>
              <w:ind w:left="573" w:right="546"/>
              <w:jc w:val="center"/>
              <w:rPr>
                <w:b/>
                <w:sz w:val="24"/>
                <w:u w:val="none"/>
              </w:rPr>
            </w:pPr>
            <w:r w:rsidRPr="008C4ED5">
              <w:rPr>
                <w:b/>
                <w:sz w:val="24"/>
                <w:u w:val="none"/>
              </w:rPr>
              <w:t>8</w:t>
            </w:r>
          </w:p>
        </w:tc>
        <w:tc>
          <w:tcPr>
            <w:tcW w:w="1650" w:type="dxa"/>
            <w:tcBorders>
              <w:left w:val="single" w:sz="4" w:space="0" w:color="auto"/>
            </w:tcBorders>
          </w:tcPr>
          <w:p w14:paraId="2A2B5D21" w14:textId="0BA77B53" w:rsidR="00264023" w:rsidRPr="00F0055C" w:rsidRDefault="0012392B" w:rsidP="00264023">
            <w:pPr>
              <w:pStyle w:val="TableParagraph"/>
              <w:spacing w:before="7" w:line="253" w:lineRule="exact"/>
              <w:ind w:left="0" w:right="546"/>
              <w:jc w:val="center"/>
              <w:rPr>
                <w:b/>
                <w:color w:val="0D0D0D" w:themeColor="text1" w:themeTint="F2"/>
                <w:sz w:val="24"/>
                <w:u w:val="none"/>
                <w:lang w:val="ru-RU"/>
              </w:rPr>
            </w:pPr>
            <w:r w:rsidRPr="00F0055C">
              <w:rPr>
                <w:b/>
                <w:color w:val="0D0D0D" w:themeColor="text1" w:themeTint="F2"/>
                <w:sz w:val="24"/>
                <w:u w:val="none"/>
                <w:lang w:val="ru-RU"/>
              </w:rPr>
              <w:t>8</w:t>
            </w:r>
          </w:p>
        </w:tc>
      </w:tr>
      <w:tr w:rsidR="00264023" w14:paraId="5A24FD23" w14:textId="42BF90EC" w:rsidTr="00264023">
        <w:trPr>
          <w:trHeight w:val="280"/>
        </w:trPr>
        <w:tc>
          <w:tcPr>
            <w:tcW w:w="3292" w:type="dxa"/>
          </w:tcPr>
          <w:p w14:paraId="1B5B7975" w14:textId="77777777" w:rsidR="00264023" w:rsidRPr="008C4ED5" w:rsidRDefault="00264023" w:rsidP="00F06933">
            <w:pPr>
              <w:pStyle w:val="TableParagraph"/>
              <w:spacing w:before="7" w:line="253" w:lineRule="exact"/>
              <w:ind w:left="95"/>
              <w:rPr>
                <w:sz w:val="24"/>
                <w:u w:val="none"/>
              </w:rPr>
            </w:pPr>
            <w:r w:rsidRPr="008C4ED5">
              <w:rPr>
                <w:sz w:val="24"/>
                <w:u w:val="none"/>
              </w:rPr>
              <w:t>Додаткові години для вивчення предметів освітн</w:t>
            </w:r>
            <w:r>
              <w:rPr>
                <w:sz w:val="24"/>
                <w:u w:val="none"/>
              </w:rPr>
              <w:t>і</w:t>
            </w:r>
            <w:r w:rsidRPr="008C4ED5">
              <w:rPr>
                <w:sz w:val="24"/>
                <w:u w:val="none"/>
              </w:rPr>
              <w:t>х галузей, курсів за вибором, проведення індивідуальних консультацій та групових занять</w:t>
            </w:r>
          </w:p>
        </w:tc>
        <w:tc>
          <w:tcPr>
            <w:tcW w:w="2410" w:type="dxa"/>
          </w:tcPr>
          <w:p w14:paraId="1F4F3913" w14:textId="77777777" w:rsidR="00264023" w:rsidRPr="008C4ED5" w:rsidRDefault="00264023" w:rsidP="00F06933">
            <w:pPr>
              <w:pStyle w:val="TableParagraph"/>
              <w:spacing w:before="7" w:line="253" w:lineRule="exact"/>
              <w:ind w:left="618" w:right="601"/>
              <w:jc w:val="center"/>
              <w:rPr>
                <w:b/>
                <w:sz w:val="24"/>
                <w:u w:val="none"/>
              </w:rPr>
            </w:pPr>
            <w:r>
              <w:rPr>
                <w:b/>
                <w:sz w:val="24"/>
                <w:u w:val="none"/>
              </w:rPr>
              <w:t>_</w:t>
            </w:r>
          </w:p>
        </w:tc>
        <w:tc>
          <w:tcPr>
            <w:tcW w:w="2268" w:type="dxa"/>
            <w:tcBorders>
              <w:right w:val="single" w:sz="4" w:space="0" w:color="auto"/>
            </w:tcBorders>
          </w:tcPr>
          <w:p w14:paraId="3D4D50E4" w14:textId="77777777" w:rsidR="00264023" w:rsidRPr="008C4ED5" w:rsidRDefault="00264023" w:rsidP="00F06933">
            <w:pPr>
              <w:pStyle w:val="TableParagraph"/>
              <w:spacing w:before="7" w:line="253" w:lineRule="exact"/>
              <w:ind w:left="573" w:right="546"/>
              <w:jc w:val="center"/>
              <w:rPr>
                <w:b/>
                <w:sz w:val="24"/>
                <w:u w:val="none"/>
              </w:rPr>
            </w:pPr>
            <w:r>
              <w:rPr>
                <w:b/>
                <w:sz w:val="24"/>
                <w:u w:val="none"/>
              </w:rPr>
              <w:t>_</w:t>
            </w:r>
          </w:p>
        </w:tc>
        <w:tc>
          <w:tcPr>
            <w:tcW w:w="1650" w:type="dxa"/>
            <w:tcBorders>
              <w:left w:val="single" w:sz="4" w:space="0" w:color="auto"/>
            </w:tcBorders>
          </w:tcPr>
          <w:p w14:paraId="4A2789E5" w14:textId="275D23F3" w:rsidR="00264023" w:rsidRPr="00F0055C" w:rsidRDefault="00264023" w:rsidP="00264023">
            <w:pPr>
              <w:pStyle w:val="TableParagraph"/>
              <w:spacing w:before="7" w:line="253" w:lineRule="exact"/>
              <w:ind w:left="0" w:right="546"/>
              <w:jc w:val="center"/>
              <w:rPr>
                <w:b/>
                <w:color w:val="0D0D0D" w:themeColor="text1" w:themeTint="F2"/>
                <w:sz w:val="24"/>
                <w:u w:val="none"/>
                <w:lang w:val="ru-RU"/>
              </w:rPr>
            </w:pPr>
            <w:r w:rsidRPr="00F0055C">
              <w:rPr>
                <w:b/>
                <w:color w:val="0D0D0D" w:themeColor="text1" w:themeTint="F2"/>
                <w:sz w:val="24"/>
                <w:u w:val="none"/>
              </w:rPr>
              <w:t>_</w:t>
            </w:r>
          </w:p>
        </w:tc>
      </w:tr>
      <w:tr w:rsidR="00264023" w14:paraId="7582D196" w14:textId="02B8FA65" w:rsidTr="00264023">
        <w:trPr>
          <w:trHeight w:val="280"/>
        </w:trPr>
        <w:tc>
          <w:tcPr>
            <w:tcW w:w="3292" w:type="dxa"/>
          </w:tcPr>
          <w:p w14:paraId="58101E66" w14:textId="77777777" w:rsidR="00264023" w:rsidRPr="008C4ED5" w:rsidRDefault="00264023" w:rsidP="00F06933">
            <w:pPr>
              <w:pStyle w:val="TableParagraph"/>
              <w:spacing w:before="7" w:line="253" w:lineRule="exact"/>
              <w:ind w:left="95"/>
              <w:rPr>
                <w:sz w:val="24"/>
                <w:u w:val="none"/>
              </w:rPr>
            </w:pPr>
            <w:r>
              <w:rPr>
                <w:sz w:val="24"/>
                <w:u w:val="none"/>
              </w:rPr>
              <w:t>Загальна кількість навчальних годин, що фінансуються з бюджету (без урахування поділу на групи та корекційно-розвиткової роботи)</w:t>
            </w:r>
          </w:p>
        </w:tc>
        <w:tc>
          <w:tcPr>
            <w:tcW w:w="2410" w:type="dxa"/>
          </w:tcPr>
          <w:p w14:paraId="7D6B2477" w14:textId="77777777" w:rsidR="00264023" w:rsidRDefault="00264023" w:rsidP="00F06933">
            <w:pPr>
              <w:pStyle w:val="TableParagraph"/>
              <w:spacing w:before="7" w:line="253" w:lineRule="exact"/>
              <w:ind w:left="618" w:right="601"/>
              <w:jc w:val="center"/>
              <w:rPr>
                <w:b/>
                <w:sz w:val="24"/>
                <w:u w:val="none"/>
              </w:rPr>
            </w:pPr>
            <w:r>
              <w:rPr>
                <w:b/>
                <w:sz w:val="24"/>
                <w:u w:val="none"/>
              </w:rPr>
              <w:t>27,5</w:t>
            </w:r>
          </w:p>
        </w:tc>
        <w:tc>
          <w:tcPr>
            <w:tcW w:w="2268" w:type="dxa"/>
            <w:tcBorders>
              <w:right w:val="single" w:sz="4" w:space="0" w:color="auto"/>
            </w:tcBorders>
          </w:tcPr>
          <w:p w14:paraId="1262DB46" w14:textId="77777777" w:rsidR="00264023" w:rsidRDefault="00264023" w:rsidP="00F06933">
            <w:pPr>
              <w:pStyle w:val="TableParagraph"/>
              <w:spacing w:before="7" w:line="253" w:lineRule="exact"/>
              <w:ind w:left="573" w:right="546"/>
              <w:jc w:val="center"/>
              <w:rPr>
                <w:b/>
                <w:sz w:val="24"/>
                <w:u w:val="none"/>
              </w:rPr>
            </w:pPr>
            <w:r>
              <w:rPr>
                <w:b/>
                <w:sz w:val="24"/>
                <w:u w:val="none"/>
              </w:rPr>
              <w:t>29,5</w:t>
            </w:r>
          </w:p>
        </w:tc>
        <w:tc>
          <w:tcPr>
            <w:tcW w:w="1650" w:type="dxa"/>
            <w:tcBorders>
              <w:left w:val="single" w:sz="4" w:space="0" w:color="auto"/>
            </w:tcBorders>
          </w:tcPr>
          <w:p w14:paraId="0D6A9A16" w14:textId="3F15042E" w:rsidR="00264023" w:rsidRPr="00F0055C" w:rsidRDefault="0012392B" w:rsidP="00264023">
            <w:pPr>
              <w:pStyle w:val="TableParagraph"/>
              <w:spacing w:before="7" w:line="253" w:lineRule="exact"/>
              <w:ind w:left="0" w:right="546"/>
              <w:jc w:val="center"/>
              <w:rPr>
                <w:b/>
                <w:color w:val="0D0D0D" w:themeColor="text1" w:themeTint="F2"/>
                <w:sz w:val="24"/>
                <w:u w:val="none"/>
                <w:lang w:val="ru-RU"/>
              </w:rPr>
            </w:pPr>
            <w:r w:rsidRPr="00F0055C">
              <w:rPr>
                <w:b/>
                <w:color w:val="0D0D0D" w:themeColor="text1" w:themeTint="F2"/>
                <w:sz w:val="24"/>
                <w:u w:val="none"/>
                <w:lang w:val="ru-RU"/>
              </w:rPr>
              <w:t>32</w:t>
            </w:r>
          </w:p>
        </w:tc>
      </w:tr>
      <w:tr w:rsidR="00264023" w14:paraId="551CB1F8" w14:textId="4422F795" w:rsidTr="00264023">
        <w:trPr>
          <w:trHeight w:val="280"/>
        </w:trPr>
        <w:tc>
          <w:tcPr>
            <w:tcW w:w="3292" w:type="dxa"/>
          </w:tcPr>
          <w:p w14:paraId="36AF5A6F" w14:textId="77777777" w:rsidR="00264023" w:rsidRDefault="00264023" w:rsidP="00F06933">
            <w:pPr>
              <w:pStyle w:val="TableParagraph"/>
              <w:spacing w:before="7" w:line="253" w:lineRule="exact"/>
              <w:ind w:left="95"/>
              <w:rPr>
                <w:sz w:val="24"/>
                <w:u w:val="none"/>
              </w:rPr>
            </w:pPr>
            <w:r>
              <w:rPr>
                <w:sz w:val="24"/>
                <w:u w:val="none"/>
              </w:rPr>
              <w:t>Гранично допустиме навчальне навантаження учнів</w:t>
            </w:r>
          </w:p>
        </w:tc>
        <w:tc>
          <w:tcPr>
            <w:tcW w:w="2410" w:type="dxa"/>
          </w:tcPr>
          <w:p w14:paraId="002D2061" w14:textId="77777777" w:rsidR="00264023" w:rsidRDefault="00264023" w:rsidP="00F06933">
            <w:pPr>
              <w:pStyle w:val="TableParagraph"/>
              <w:spacing w:before="7" w:line="253" w:lineRule="exact"/>
              <w:ind w:left="618" w:right="601"/>
              <w:jc w:val="center"/>
              <w:rPr>
                <w:b/>
                <w:sz w:val="24"/>
                <w:u w:val="none"/>
              </w:rPr>
            </w:pPr>
            <w:r>
              <w:rPr>
                <w:b/>
                <w:sz w:val="24"/>
                <w:u w:val="none"/>
              </w:rPr>
              <w:t>24,5</w:t>
            </w:r>
          </w:p>
        </w:tc>
        <w:tc>
          <w:tcPr>
            <w:tcW w:w="2268" w:type="dxa"/>
            <w:tcBorders>
              <w:right w:val="single" w:sz="4" w:space="0" w:color="auto"/>
            </w:tcBorders>
          </w:tcPr>
          <w:p w14:paraId="5E3FEAB9" w14:textId="77777777" w:rsidR="00264023" w:rsidRDefault="00264023" w:rsidP="00F06933">
            <w:pPr>
              <w:pStyle w:val="TableParagraph"/>
              <w:spacing w:before="7" w:line="253" w:lineRule="exact"/>
              <w:ind w:left="573" w:right="546"/>
              <w:jc w:val="center"/>
              <w:rPr>
                <w:b/>
                <w:sz w:val="24"/>
                <w:u w:val="none"/>
              </w:rPr>
            </w:pPr>
            <w:r>
              <w:rPr>
                <w:b/>
                <w:sz w:val="24"/>
                <w:u w:val="none"/>
              </w:rPr>
              <w:t>26,5</w:t>
            </w:r>
          </w:p>
        </w:tc>
        <w:tc>
          <w:tcPr>
            <w:tcW w:w="1650" w:type="dxa"/>
            <w:tcBorders>
              <w:left w:val="single" w:sz="4" w:space="0" w:color="auto"/>
            </w:tcBorders>
          </w:tcPr>
          <w:p w14:paraId="0C80D860" w14:textId="64F0B42C" w:rsidR="00264023" w:rsidRPr="00F0055C" w:rsidRDefault="0012392B" w:rsidP="00264023">
            <w:pPr>
              <w:pStyle w:val="TableParagraph"/>
              <w:spacing w:before="7" w:line="253" w:lineRule="exact"/>
              <w:ind w:left="0" w:right="546"/>
              <w:jc w:val="center"/>
              <w:rPr>
                <w:b/>
                <w:color w:val="0D0D0D" w:themeColor="text1" w:themeTint="F2"/>
                <w:sz w:val="24"/>
                <w:highlight w:val="yellow"/>
                <w:u w:val="none"/>
                <w:lang w:val="ru-RU"/>
              </w:rPr>
            </w:pPr>
            <w:r w:rsidRPr="00F0055C">
              <w:rPr>
                <w:b/>
                <w:color w:val="0D0D0D" w:themeColor="text1" w:themeTint="F2"/>
                <w:sz w:val="24"/>
                <w:u w:val="none"/>
                <w:lang w:val="ru-RU"/>
              </w:rPr>
              <w:t>29</w:t>
            </w:r>
          </w:p>
        </w:tc>
      </w:tr>
    </w:tbl>
    <w:p w14:paraId="48E45B7F" w14:textId="77777777" w:rsidR="00204503" w:rsidRDefault="00204503" w:rsidP="00204503">
      <w:pPr>
        <w:pStyle w:val="a3"/>
        <w:spacing w:before="9"/>
        <w:ind w:left="0" w:firstLine="0"/>
        <w:jc w:val="left"/>
        <w:rPr>
          <w:sz w:val="27"/>
        </w:rPr>
      </w:pPr>
    </w:p>
    <w:p w14:paraId="7B970042" w14:textId="77777777" w:rsidR="00204503" w:rsidRDefault="00204503" w:rsidP="00204503">
      <w:pPr>
        <w:pStyle w:val="11"/>
        <w:numPr>
          <w:ilvl w:val="0"/>
          <w:numId w:val="3"/>
        </w:numPr>
        <w:tabs>
          <w:tab w:val="left" w:pos="3922"/>
        </w:tabs>
        <w:ind w:left="3921" w:hanging="281"/>
        <w:jc w:val="left"/>
      </w:pPr>
      <w:r>
        <w:t>Навчальний</w:t>
      </w:r>
      <w:r>
        <w:rPr>
          <w:spacing w:val="-2"/>
        </w:rPr>
        <w:t xml:space="preserve"> </w:t>
      </w:r>
      <w:r>
        <w:t>план</w:t>
      </w:r>
    </w:p>
    <w:p w14:paraId="6AF1DE1B" w14:textId="77777777" w:rsidR="00204503" w:rsidRDefault="00204503" w:rsidP="00204503">
      <w:pPr>
        <w:pStyle w:val="a3"/>
        <w:ind w:left="0" w:firstLine="0"/>
        <w:jc w:val="left"/>
        <w:rPr>
          <w:b/>
        </w:rPr>
      </w:pPr>
    </w:p>
    <w:p w14:paraId="5BE2B502" w14:textId="06172873" w:rsidR="00204503" w:rsidRDefault="00204503" w:rsidP="00204503">
      <w:pPr>
        <w:pStyle w:val="a3"/>
        <w:ind w:right="121"/>
      </w:pPr>
      <w:r>
        <w:t>Навчальний план для 5-</w:t>
      </w:r>
      <w:r w:rsidR="00991F45" w:rsidRPr="00991F45">
        <w:t>7</w:t>
      </w:r>
      <w:r>
        <w:t xml:space="preserve"> класів </w:t>
      </w:r>
      <w:r>
        <w:rPr>
          <w:spacing w:val="-4"/>
        </w:rPr>
        <w:t xml:space="preserve">(додаток </w:t>
      </w:r>
      <w:r>
        <w:t xml:space="preserve">1) розроблено за Типовим навчальним планом спеціальних закладів загальної середньої освіти для осіб із порушеннями слуху (зі зниженим слухом) з українською мовою навчання для 5-10 (11) класів (додаток 3 до Типової освітньої програми для 5-10 (11) класів спеціальних закладів середньої освіти для осіб з особливими освітніми потребами), </w:t>
      </w:r>
      <w:r>
        <w:rPr>
          <w:spacing w:val="-3"/>
        </w:rPr>
        <w:t xml:space="preserve">затвердженим наказом </w:t>
      </w:r>
      <w:r>
        <w:t>МОН  від</w:t>
      </w:r>
      <w:r>
        <w:rPr>
          <w:spacing w:val="-2"/>
        </w:rPr>
        <w:t xml:space="preserve"> </w:t>
      </w:r>
      <w:r>
        <w:t>07.12.2021</w:t>
      </w:r>
      <w:r w:rsidRPr="00CE71D4">
        <w:t xml:space="preserve"> </w:t>
      </w:r>
      <w:r>
        <w:t>№ 1317</w:t>
      </w:r>
      <w:r w:rsidR="00F0055C">
        <w:t xml:space="preserve"> (зі змінами).</w:t>
      </w:r>
    </w:p>
    <w:p w14:paraId="2346E9AA" w14:textId="77777777" w:rsidR="00204503" w:rsidRDefault="00204503" w:rsidP="00204503">
      <w:pPr>
        <w:pStyle w:val="a3"/>
        <w:ind w:left="806" w:firstLine="0"/>
      </w:pPr>
      <w:r>
        <w:t>Навчальний план містить:</w:t>
      </w:r>
    </w:p>
    <w:p w14:paraId="727EF3B9" w14:textId="77777777" w:rsidR="00204503" w:rsidRDefault="00204503" w:rsidP="00204503">
      <w:pPr>
        <w:pStyle w:val="a5"/>
        <w:numPr>
          <w:ilvl w:val="0"/>
          <w:numId w:val="2"/>
        </w:numPr>
        <w:tabs>
          <w:tab w:val="left" w:pos="1526"/>
        </w:tabs>
        <w:ind w:left="100" w:right="130" w:firstLine="705"/>
        <w:jc w:val="both"/>
        <w:rPr>
          <w:sz w:val="28"/>
        </w:rPr>
      </w:pPr>
      <w:r>
        <w:rPr>
          <w:sz w:val="28"/>
        </w:rPr>
        <w:t xml:space="preserve">перелік </w:t>
      </w:r>
      <w:r>
        <w:rPr>
          <w:spacing w:val="-3"/>
          <w:sz w:val="28"/>
        </w:rPr>
        <w:t xml:space="preserve">обов’язкових </w:t>
      </w:r>
      <w:r>
        <w:rPr>
          <w:sz w:val="28"/>
        </w:rPr>
        <w:t xml:space="preserve">для </w:t>
      </w:r>
      <w:r>
        <w:rPr>
          <w:spacing w:val="-3"/>
          <w:sz w:val="28"/>
        </w:rPr>
        <w:t xml:space="preserve">вивчення </w:t>
      </w:r>
      <w:r>
        <w:rPr>
          <w:sz w:val="28"/>
        </w:rPr>
        <w:t xml:space="preserve">предметів та інтегрованих курсів для реалізації </w:t>
      </w:r>
      <w:r>
        <w:rPr>
          <w:spacing w:val="-5"/>
          <w:sz w:val="28"/>
        </w:rPr>
        <w:t xml:space="preserve">кожної </w:t>
      </w:r>
      <w:r>
        <w:rPr>
          <w:sz w:val="28"/>
        </w:rPr>
        <w:t xml:space="preserve">освітньої галузі, а </w:t>
      </w:r>
      <w:r>
        <w:rPr>
          <w:spacing w:val="-5"/>
          <w:sz w:val="28"/>
        </w:rPr>
        <w:t xml:space="preserve">також </w:t>
      </w:r>
      <w:r>
        <w:rPr>
          <w:sz w:val="28"/>
        </w:rPr>
        <w:t>перелік міжгалузевих інтегрованих</w:t>
      </w:r>
      <w:r>
        <w:rPr>
          <w:spacing w:val="-2"/>
          <w:sz w:val="28"/>
        </w:rPr>
        <w:t xml:space="preserve"> </w:t>
      </w:r>
      <w:r>
        <w:rPr>
          <w:sz w:val="28"/>
        </w:rPr>
        <w:t>курсів;</w:t>
      </w:r>
    </w:p>
    <w:p w14:paraId="0B58FFAA" w14:textId="77777777" w:rsidR="00204503" w:rsidRDefault="00204503" w:rsidP="00204503">
      <w:pPr>
        <w:pStyle w:val="a5"/>
        <w:numPr>
          <w:ilvl w:val="0"/>
          <w:numId w:val="2"/>
        </w:numPr>
        <w:tabs>
          <w:tab w:val="left" w:pos="1526"/>
        </w:tabs>
        <w:ind w:left="100" w:right="124" w:firstLine="705"/>
        <w:jc w:val="both"/>
        <w:rPr>
          <w:sz w:val="28"/>
        </w:rPr>
      </w:pPr>
      <w:r>
        <w:rPr>
          <w:sz w:val="28"/>
        </w:rPr>
        <w:t xml:space="preserve">розподіл </w:t>
      </w:r>
      <w:r>
        <w:rPr>
          <w:spacing w:val="-3"/>
          <w:sz w:val="28"/>
        </w:rPr>
        <w:t xml:space="preserve">навчального </w:t>
      </w:r>
      <w:r>
        <w:rPr>
          <w:sz w:val="28"/>
        </w:rPr>
        <w:t xml:space="preserve">навантаження між навчальними предметами (інтегрованими курсами), </w:t>
      </w:r>
      <w:r>
        <w:rPr>
          <w:spacing w:val="-2"/>
          <w:sz w:val="28"/>
        </w:rPr>
        <w:t xml:space="preserve">обов’язковими </w:t>
      </w:r>
      <w:r>
        <w:rPr>
          <w:sz w:val="28"/>
        </w:rPr>
        <w:t>для</w:t>
      </w:r>
      <w:r>
        <w:rPr>
          <w:spacing w:val="-5"/>
          <w:sz w:val="28"/>
        </w:rPr>
        <w:t xml:space="preserve"> </w:t>
      </w:r>
      <w:r>
        <w:rPr>
          <w:spacing w:val="-2"/>
          <w:sz w:val="28"/>
        </w:rPr>
        <w:t>вивчення;</w:t>
      </w:r>
    </w:p>
    <w:p w14:paraId="7054CF2F" w14:textId="77777777" w:rsidR="00204503" w:rsidRDefault="00D95761" w:rsidP="00D95761">
      <w:pPr>
        <w:pStyle w:val="a3"/>
        <w:numPr>
          <w:ilvl w:val="0"/>
          <w:numId w:val="5"/>
        </w:numPr>
        <w:ind w:left="142" w:right="124" w:firstLine="709"/>
      </w:pPr>
      <w:r>
        <w:rPr>
          <w:spacing w:val="-5"/>
        </w:rPr>
        <w:t xml:space="preserve"> </w:t>
      </w:r>
      <w:r w:rsidR="00204503">
        <w:rPr>
          <w:spacing w:val="-5"/>
        </w:rPr>
        <w:t xml:space="preserve">додаткові </w:t>
      </w:r>
      <w:r w:rsidR="00204503">
        <w:rPr>
          <w:spacing w:val="-4"/>
        </w:rPr>
        <w:t xml:space="preserve">години </w:t>
      </w:r>
      <w:r w:rsidR="00204503">
        <w:t xml:space="preserve">для </w:t>
      </w:r>
      <w:r w:rsidR="00204503">
        <w:rPr>
          <w:spacing w:val="-3"/>
        </w:rPr>
        <w:t xml:space="preserve">вивчення </w:t>
      </w:r>
      <w:r w:rsidR="00204503">
        <w:t xml:space="preserve">предметів освітніх галузей, курсів за вибором, проведення індивідуальних </w:t>
      </w:r>
      <w:r w:rsidR="00204503">
        <w:rPr>
          <w:spacing w:val="-4"/>
        </w:rPr>
        <w:t xml:space="preserve">консультацій </w:t>
      </w:r>
      <w:r w:rsidR="00204503">
        <w:t>та групових</w:t>
      </w:r>
      <w:r w:rsidR="00204503">
        <w:rPr>
          <w:spacing w:val="-15"/>
        </w:rPr>
        <w:t xml:space="preserve"> </w:t>
      </w:r>
      <w:r w:rsidR="00204503">
        <w:t>занять.</w:t>
      </w:r>
    </w:p>
    <w:p w14:paraId="009D2149" w14:textId="4681840B" w:rsidR="00204503" w:rsidRDefault="00204503" w:rsidP="00204503">
      <w:pPr>
        <w:pStyle w:val="a3"/>
        <w:spacing w:before="74"/>
        <w:ind w:right="119"/>
      </w:pPr>
      <w:r>
        <w:t xml:space="preserve">Відповідно до навчального плану Освітньої програми, річний навчальний план </w:t>
      </w:r>
      <w:r w:rsidR="00CD3E37">
        <w:t>схвалює</w:t>
      </w:r>
      <w:r>
        <w:t xml:space="preserve"> педагогічна рада, затверджує – директор спеціальної школи. У цьому плані конкретизується перелік вибіркових (за вибором учнів</w:t>
      </w:r>
      <w:r w:rsidR="002E0C7E">
        <w:t xml:space="preserve"> (вихованців</w:t>
      </w:r>
      <w:r>
        <w:t>) освітніх компонентів.</w:t>
      </w:r>
    </w:p>
    <w:p w14:paraId="27128D84" w14:textId="77777777" w:rsidR="00204503" w:rsidRDefault="00204503" w:rsidP="00204503">
      <w:pPr>
        <w:ind w:left="806"/>
        <w:jc w:val="both"/>
        <w:rPr>
          <w:sz w:val="28"/>
        </w:rPr>
      </w:pPr>
      <w:r>
        <w:rPr>
          <w:sz w:val="28"/>
        </w:rPr>
        <w:t xml:space="preserve">Освітню програму укладено за такими </w:t>
      </w:r>
      <w:r>
        <w:rPr>
          <w:b/>
          <w:sz w:val="28"/>
        </w:rPr>
        <w:t>освітніми галузями</w:t>
      </w:r>
      <w:r>
        <w:rPr>
          <w:sz w:val="28"/>
        </w:rPr>
        <w:t>:</w:t>
      </w:r>
    </w:p>
    <w:p w14:paraId="0DCBC9F0" w14:textId="77777777" w:rsidR="00204503" w:rsidRDefault="00204503" w:rsidP="00204503">
      <w:pPr>
        <w:pStyle w:val="a5"/>
        <w:numPr>
          <w:ilvl w:val="0"/>
          <w:numId w:val="2"/>
        </w:numPr>
        <w:tabs>
          <w:tab w:val="left" w:pos="1525"/>
          <w:tab w:val="left" w:pos="1526"/>
        </w:tabs>
        <w:ind w:left="1526"/>
        <w:rPr>
          <w:sz w:val="28"/>
        </w:rPr>
      </w:pPr>
      <w:r>
        <w:rPr>
          <w:sz w:val="28"/>
        </w:rPr>
        <w:t>Мовно-літературна;</w:t>
      </w:r>
    </w:p>
    <w:p w14:paraId="5E0EB804" w14:textId="77777777" w:rsidR="00204503" w:rsidRDefault="00204503" w:rsidP="00204503">
      <w:pPr>
        <w:pStyle w:val="a5"/>
        <w:numPr>
          <w:ilvl w:val="0"/>
          <w:numId w:val="2"/>
        </w:numPr>
        <w:tabs>
          <w:tab w:val="left" w:pos="1525"/>
          <w:tab w:val="left" w:pos="1526"/>
        </w:tabs>
        <w:ind w:left="1526"/>
        <w:rPr>
          <w:sz w:val="28"/>
        </w:rPr>
      </w:pPr>
      <w:r>
        <w:rPr>
          <w:spacing w:val="-3"/>
          <w:sz w:val="28"/>
        </w:rPr>
        <w:t>Математична;</w:t>
      </w:r>
    </w:p>
    <w:p w14:paraId="75B66002" w14:textId="77777777" w:rsidR="00204503" w:rsidRDefault="00204503" w:rsidP="00204503">
      <w:pPr>
        <w:pStyle w:val="a5"/>
        <w:numPr>
          <w:ilvl w:val="0"/>
          <w:numId w:val="2"/>
        </w:numPr>
        <w:tabs>
          <w:tab w:val="left" w:pos="1525"/>
          <w:tab w:val="left" w:pos="1526"/>
        </w:tabs>
        <w:ind w:left="1526"/>
        <w:rPr>
          <w:sz w:val="28"/>
        </w:rPr>
      </w:pPr>
      <w:r>
        <w:rPr>
          <w:sz w:val="28"/>
        </w:rPr>
        <w:t>Природнича;</w:t>
      </w:r>
    </w:p>
    <w:p w14:paraId="708E1A1F" w14:textId="77777777" w:rsidR="00204503" w:rsidRDefault="00204503" w:rsidP="00204503">
      <w:pPr>
        <w:pStyle w:val="a5"/>
        <w:numPr>
          <w:ilvl w:val="0"/>
          <w:numId w:val="2"/>
        </w:numPr>
        <w:tabs>
          <w:tab w:val="left" w:pos="1525"/>
          <w:tab w:val="left" w:pos="1526"/>
        </w:tabs>
        <w:ind w:left="1526"/>
        <w:rPr>
          <w:sz w:val="28"/>
        </w:rPr>
      </w:pPr>
      <w:r>
        <w:rPr>
          <w:sz w:val="28"/>
        </w:rPr>
        <w:t>Соціальна і</w:t>
      </w:r>
      <w:r>
        <w:rPr>
          <w:spacing w:val="-4"/>
          <w:sz w:val="28"/>
        </w:rPr>
        <w:t xml:space="preserve"> </w:t>
      </w:r>
      <w:r>
        <w:rPr>
          <w:sz w:val="28"/>
        </w:rPr>
        <w:t>здоров’язбережувальна;</w:t>
      </w:r>
    </w:p>
    <w:p w14:paraId="168CF899" w14:textId="77777777" w:rsidR="00204503" w:rsidRDefault="00204503" w:rsidP="00204503">
      <w:pPr>
        <w:pStyle w:val="a5"/>
        <w:numPr>
          <w:ilvl w:val="0"/>
          <w:numId w:val="2"/>
        </w:numPr>
        <w:tabs>
          <w:tab w:val="left" w:pos="1525"/>
          <w:tab w:val="left" w:pos="1526"/>
        </w:tabs>
        <w:ind w:left="1526"/>
        <w:rPr>
          <w:sz w:val="28"/>
        </w:rPr>
      </w:pPr>
      <w:r>
        <w:rPr>
          <w:spacing w:val="-4"/>
          <w:sz w:val="28"/>
        </w:rPr>
        <w:t xml:space="preserve">Громадянська </w:t>
      </w:r>
      <w:r>
        <w:rPr>
          <w:sz w:val="28"/>
        </w:rPr>
        <w:t>та</w:t>
      </w:r>
      <w:r>
        <w:rPr>
          <w:spacing w:val="2"/>
          <w:sz w:val="28"/>
        </w:rPr>
        <w:t xml:space="preserve"> </w:t>
      </w:r>
      <w:r>
        <w:rPr>
          <w:sz w:val="28"/>
        </w:rPr>
        <w:t>історична;</w:t>
      </w:r>
    </w:p>
    <w:p w14:paraId="3929B743" w14:textId="77777777" w:rsidR="00204503" w:rsidRDefault="00204503" w:rsidP="00204503">
      <w:pPr>
        <w:pStyle w:val="a5"/>
        <w:numPr>
          <w:ilvl w:val="0"/>
          <w:numId w:val="2"/>
        </w:numPr>
        <w:tabs>
          <w:tab w:val="left" w:pos="1525"/>
          <w:tab w:val="left" w:pos="1526"/>
        </w:tabs>
        <w:ind w:left="1526"/>
        <w:rPr>
          <w:sz w:val="28"/>
        </w:rPr>
      </w:pPr>
      <w:r>
        <w:rPr>
          <w:spacing w:val="-3"/>
          <w:sz w:val="28"/>
        </w:rPr>
        <w:t>Технологічна;</w:t>
      </w:r>
    </w:p>
    <w:p w14:paraId="1068493A" w14:textId="77777777" w:rsidR="00204503" w:rsidRDefault="00204503" w:rsidP="00204503">
      <w:pPr>
        <w:pStyle w:val="a5"/>
        <w:numPr>
          <w:ilvl w:val="0"/>
          <w:numId w:val="2"/>
        </w:numPr>
        <w:tabs>
          <w:tab w:val="left" w:pos="1525"/>
          <w:tab w:val="left" w:pos="1526"/>
        </w:tabs>
        <w:ind w:left="1526"/>
        <w:rPr>
          <w:sz w:val="28"/>
        </w:rPr>
      </w:pPr>
      <w:r>
        <w:rPr>
          <w:sz w:val="28"/>
        </w:rPr>
        <w:t>Інформатична;</w:t>
      </w:r>
    </w:p>
    <w:p w14:paraId="0BCDFF47" w14:textId="77777777" w:rsidR="00204503" w:rsidRDefault="00204503" w:rsidP="00204503">
      <w:pPr>
        <w:pStyle w:val="a5"/>
        <w:numPr>
          <w:ilvl w:val="0"/>
          <w:numId w:val="2"/>
        </w:numPr>
        <w:tabs>
          <w:tab w:val="left" w:pos="1525"/>
          <w:tab w:val="left" w:pos="1526"/>
        </w:tabs>
        <w:ind w:left="1526"/>
        <w:rPr>
          <w:sz w:val="28"/>
        </w:rPr>
      </w:pPr>
      <w:r>
        <w:rPr>
          <w:sz w:val="28"/>
        </w:rPr>
        <w:t>Мистецька;</w:t>
      </w:r>
    </w:p>
    <w:p w14:paraId="78C70C06" w14:textId="77777777" w:rsidR="00204503" w:rsidRDefault="00204503" w:rsidP="00204503">
      <w:pPr>
        <w:pStyle w:val="a5"/>
        <w:numPr>
          <w:ilvl w:val="0"/>
          <w:numId w:val="2"/>
        </w:numPr>
        <w:tabs>
          <w:tab w:val="left" w:pos="1525"/>
          <w:tab w:val="left" w:pos="1526"/>
        </w:tabs>
        <w:ind w:left="1526"/>
        <w:rPr>
          <w:sz w:val="28"/>
        </w:rPr>
      </w:pPr>
      <w:r>
        <w:rPr>
          <w:sz w:val="28"/>
        </w:rPr>
        <w:t>Фізична</w:t>
      </w:r>
      <w:r>
        <w:rPr>
          <w:spacing w:val="-1"/>
          <w:sz w:val="28"/>
        </w:rPr>
        <w:t xml:space="preserve"> </w:t>
      </w:r>
      <w:r>
        <w:rPr>
          <w:spacing w:val="-5"/>
          <w:sz w:val="28"/>
        </w:rPr>
        <w:t>культура.</w:t>
      </w:r>
    </w:p>
    <w:p w14:paraId="07253C18" w14:textId="77777777" w:rsidR="00204503" w:rsidRDefault="00204503" w:rsidP="00204503">
      <w:pPr>
        <w:pStyle w:val="a3"/>
        <w:jc w:val="left"/>
      </w:pPr>
      <w:r>
        <w:t>Логічна послідовність вивчення предметів розкривається у відповідних навчальних програмах.</w:t>
      </w:r>
    </w:p>
    <w:p w14:paraId="3A7F0636" w14:textId="77777777" w:rsidR="00204503" w:rsidRDefault="00204503" w:rsidP="00204503">
      <w:pPr>
        <w:pStyle w:val="a3"/>
        <w:tabs>
          <w:tab w:val="left" w:pos="1667"/>
          <w:tab w:val="left" w:pos="2985"/>
          <w:tab w:val="left" w:pos="3914"/>
          <w:tab w:val="left" w:pos="6704"/>
          <w:tab w:val="left" w:pos="8403"/>
          <w:tab w:val="left" w:pos="9266"/>
        </w:tabs>
        <w:ind w:right="127"/>
        <w:jc w:val="left"/>
      </w:pPr>
      <w:r>
        <w:t>Зміст</w:t>
      </w:r>
      <w:r>
        <w:tab/>
        <w:t>освітньої</w:t>
      </w:r>
      <w:r>
        <w:tab/>
        <w:t>галузі</w:t>
      </w:r>
      <w:r>
        <w:tab/>
        <w:t>«Мовно-літературна»</w:t>
      </w:r>
      <w:r>
        <w:tab/>
        <w:t>реалізується</w:t>
      </w:r>
      <w:r>
        <w:tab/>
        <w:t>через</w:t>
      </w:r>
      <w:r>
        <w:tab/>
      </w:r>
      <w:r>
        <w:rPr>
          <w:spacing w:val="-4"/>
        </w:rPr>
        <w:t xml:space="preserve">такі </w:t>
      </w:r>
      <w:r>
        <w:t>навчальні</w:t>
      </w:r>
      <w:r>
        <w:rPr>
          <w:spacing w:val="-2"/>
        </w:rPr>
        <w:t xml:space="preserve"> </w:t>
      </w:r>
      <w:r>
        <w:t>предмети:</w:t>
      </w:r>
    </w:p>
    <w:p w14:paraId="361E26E0" w14:textId="3C4709A9" w:rsidR="00204503" w:rsidRDefault="00204503" w:rsidP="00204503">
      <w:pPr>
        <w:pStyle w:val="a5"/>
        <w:numPr>
          <w:ilvl w:val="0"/>
          <w:numId w:val="2"/>
        </w:numPr>
        <w:tabs>
          <w:tab w:val="left" w:pos="1525"/>
          <w:tab w:val="left" w:pos="1526"/>
        </w:tabs>
        <w:ind w:left="1526"/>
        <w:rPr>
          <w:sz w:val="28"/>
        </w:rPr>
      </w:pPr>
      <w:r>
        <w:rPr>
          <w:b/>
          <w:spacing w:val="-4"/>
          <w:sz w:val="28"/>
        </w:rPr>
        <w:t xml:space="preserve">Українська мова </w:t>
      </w:r>
      <w:r>
        <w:rPr>
          <w:sz w:val="28"/>
        </w:rPr>
        <w:t>– 4</w:t>
      </w:r>
      <w:r>
        <w:rPr>
          <w:spacing w:val="4"/>
          <w:sz w:val="28"/>
        </w:rPr>
        <w:t xml:space="preserve"> </w:t>
      </w:r>
      <w:r>
        <w:rPr>
          <w:spacing w:val="-3"/>
          <w:sz w:val="28"/>
        </w:rPr>
        <w:t>години</w:t>
      </w:r>
      <w:r w:rsidR="00991F45">
        <w:rPr>
          <w:spacing w:val="-3"/>
          <w:sz w:val="28"/>
          <w:lang w:val="ru-RU"/>
        </w:rPr>
        <w:t xml:space="preserve"> (5-6 кл.), 3 години (7 кл.)</w:t>
      </w:r>
      <w:r>
        <w:rPr>
          <w:spacing w:val="-3"/>
          <w:sz w:val="28"/>
        </w:rPr>
        <w:t>;</w:t>
      </w:r>
    </w:p>
    <w:p w14:paraId="3DC6305F" w14:textId="77777777" w:rsidR="00204503" w:rsidRDefault="00204503" w:rsidP="00204503">
      <w:pPr>
        <w:pStyle w:val="a5"/>
        <w:numPr>
          <w:ilvl w:val="0"/>
          <w:numId w:val="2"/>
        </w:numPr>
        <w:tabs>
          <w:tab w:val="left" w:pos="1525"/>
          <w:tab w:val="left" w:pos="1526"/>
        </w:tabs>
        <w:ind w:left="1526"/>
        <w:rPr>
          <w:sz w:val="28"/>
        </w:rPr>
      </w:pPr>
      <w:r>
        <w:rPr>
          <w:b/>
          <w:spacing w:val="-4"/>
          <w:sz w:val="28"/>
        </w:rPr>
        <w:t xml:space="preserve">Українська </w:t>
      </w:r>
      <w:r>
        <w:rPr>
          <w:b/>
          <w:sz w:val="28"/>
        </w:rPr>
        <w:t xml:space="preserve">література </w:t>
      </w:r>
      <w:r>
        <w:rPr>
          <w:sz w:val="28"/>
        </w:rPr>
        <w:t>– 2</w:t>
      </w:r>
      <w:r>
        <w:rPr>
          <w:spacing w:val="-1"/>
          <w:sz w:val="28"/>
        </w:rPr>
        <w:t xml:space="preserve"> </w:t>
      </w:r>
      <w:r>
        <w:rPr>
          <w:spacing w:val="-3"/>
          <w:sz w:val="28"/>
        </w:rPr>
        <w:t>години;</w:t>
      </w:r>
    </w:p>
    <w:p w14:paraId="773A93E9" w14:textId="77777777" w:rsidR="00204503" w:rsidRDefault="00204503" w:rsidP="00204503">
      <w:pPr>
        <w:pStyle w:val="a5"/>
        <w:numPr>
          <w:ilvl w:val="0"/>
          <w:numId w:val="2"/>
        </w:numPr>
        <w:tabs>
          <w:tab w:val="left" w:pos="1525"/>
          <w:tab w:val="left" w:pos="1526"/>
        </w:tabs>
        <w:ind w:left="1526"/>
        <w:rPr>
          <w:sz w:val="28"/>
        </w:rPr>
      </w:pPr>
      <w:r>
        <w:rPr>
          <w:b/>
          <w:sz w:val="28"/>
        </w:rPr>
        <w:t xml:space="preserve">Зарубіжна література </w:t>
      </w:r>
      <w:r>
        <w:rPr>
          <w:sz w:val="28"/>
        </w:rPr>
        <w:t>– 1,5</w:t>
      </w:r>
      <w:r>
        <w:rPr>
          <w:spacing w:val="-7"/>
          <w:sz w:val="28"/>
        </w:rPr>
        <w:t xml:space="preserve"> </w:t>
      </w:r>
      <w:r>
        <w:rPr>
          <w:spacing w:val="-3"/>
          <w:sz w:val="28"/>
        </w:rPr>
        <w:t>години;</w:t>
      </w:r>
    </w:p>
    <w:p w14:paraId="1D4944F6" w14:textId="56C8A776" w:rsidR="00204503" w:rsidRDefault="00204503" w:rsidP="00204503">
      <w:pPr>
        <w:pStyle w:val="a5"/>
        <w:numPr>
          <w:ilvl w:val="0"/>
          <w:numId w:val="2"/>
        </w:numPr>
        <w:tabs>
          <w:tab w:val="left" w:pos="1525"/>
          <w:tab w:val="left" w:pos="1526"/>
        </w:tabs>
        <w:ind w:left="1526"/>
        <w:rPr>
          <w:sz w:val="28"/>
        </w:rPr>
      </w:pPr>
      <w:r>
        <w:rPr>
          <w:b/>
          <w:spacing w:val="-3"/>
          <w:sz w:val="28"/>
        </w:rPr>
        <w:t>Іноземна мова (англійська)</w:t>
      </w:r>
      <w:r>
        <w:rPr>
          <w:b/>
          <w:spacing w:val="-4"/>
          <w:sz w:val="28"/>
        </w:rPr>
        <w:t xml:space="preserve"> </w:t>
      </w:r>
      <w:r>
        <w:rPr>
          <w:sz w:val="28"/>
        </w:rPr>
        <w:t>– 3</w:t>
      </w:r>
      <w:r w:rsidR="00991F45">
        <w:rPr>
          <w:sz w:val="28"/>
          <w:lang w:val="ru-RU"/>
        </w:rPr>
        <w:t xml:space="preserve"> </w:t>
      </w:r>
      <w:r>
        <w:rPr>
          <w:spacing w:val="-4"/>
          <w:sz w:val="28"/>
        </w:rPr>
        <w:t>години</w:t>
      </w:r>
      <w:r w:rsidR="00991F45">
        <w:rPr>
          <w:spacing w:val="-4"/>
          <w:sz w:val="28"/>
          <w:lang w:val="ru-RU"/>
        </w:rPr>
        <w:t xml:space="preserve"> (5-6 кл.), 2,5 години (7 кл.)</w:t>
      </w:r>
      <w:r>
        <w:rPr>
          <w:spacing w:val="-3"/>
          <w:sz w:val="28"/>
        </w:rPr>
        <w:t>;</w:t>
      </w:r>
    </w:p>
    <w:p w14:paraId="1EE759D3" w14:textId="77777777" w:rsidR="00204503" w:rsidRDefault="00204503" w:rsidP="00204503">
      <w:pPr>
        <w:pStyle w:val="a5"/>
        <w:numPr>
          <w:ilvl w:val="0"/>
          <w:numId w:val="2"/>
        </w:numPr>
        <w:tabs>
          <w:tab w:val="left" w:pos="1525"/>
          <w:tab w:val="left" w:pos="1526"/>
        </w:tabs>
        <w:ind w:left="1526"/>
        <w:rPr>
          <w:sz w:val="28"/>
        </w:rPr>
      </w:pPr>
      <w:r>
        <w:rPr>
          <w:b/>
          <w:sz w:val="28"/>
        </w:rPr>
        <w:t>Українська жестова мова</w:t>
      </w:r>
      <w:r>
        <w:rPr>
          <w:b/>
          <w:spacing w:val="-4"/>
          <w:sz w:val="28"/>
        </w:rPr>
        <w:t xml:space="preserve"> </w:t>
      </w:r>
      <w:r>
        <w:rPr>
          <w:sz w:val="28"/>
        </w:rPr>
        <w:t>– 1</w:t>
      </w:r>
      <w:r>
        <w:rPr>
          <w:spacing w:val="-1"/>
          <w:sz w:val="28"/>
        </w:rPr>
        <w:t xml:space="preserve"> </w:t>
      </w:r>
      <w:r>
        <w:rPr>
          <w:spacing w:val="-5"/>
          <w:sz w:val="28"/>
        </w:rPr>
        <w:t>година.</w:t>
      </w:r>
    </w:p>
    <w:p w14:paraId="004F8A4F" w14:textId="77777777" w:rsidR="00991F45" w:rsidRDefault="00204503" w:rsidP="00204503">
      <w:pPr>
        <w:pStyle w:val="a3"/>
        <w:jc w:val="left"/>
      </w:pPr>
      <w:r>
        <w:t>Зміст освітньої галузі «Математична» реалізується через навчальн</w:t>
      </w:r>
      <w:r w:rsidR="00991F45">
        <w:t>і</w:t>
      </w:r>
      <w:r>
        <w:t xml:space="preserve"> предмет</w:t>
      </w:r>
      <w:r w:rsidR="00991F45">
        <w:t>и:</w:t>
      </w:r>
    </w:p>
    <w:p w14:paraId="3C79617D" w14:textId="0679995F" w:rsidR="00991F45" w:rsidRDefault="00204503" w:rsidP="00991F45">
      <w:pPr>
        <w:pStyle w:val="a3"/>
        <w:numPr>
          <w:ilvl w:val="0"/>
          <w:numId w:val="5"/>
        </w:numPr>
        <w:ind w:hanging="674"/>
        <w:jc w:val="left"/>
        <w:rPr>
          <w:lang w:val="ru-RU"/>
        </w:rPr>
      </w:pPr>
      <w:r>
        <w:rPr>
          <w:b/>
        </w:rPr>
        <w:t xml:space="preserve">Математика </w:t>
      </w:r>
      <w:r>
        <w:t>– 5 годин</w:t>
      </w:r>
      <w:r w:rsidR="00991F45">
        <w:rPr>
          <w:lang w:val="ru-RU"/>
        </w:rPr>
        <w:t xml:space="preserve"> (5-6 кл.);</w:t>
      </w:r>
    </w:p>
    <w:p w14:paraId="7BED15A4" w14:textId="449AD111" w:rsidR="00991F45" w:rsidRDefault="00991F45" w:rsidP="00991F45">
      <w:pPr>
        <w:pStyle w:val="a3"/>
        <w:numPr>
          <w:ilvl w:val="0"/>
          <w:numId w:val="5"/>
        </w:numPr>
        <w:ind w:hanging="674"/>
        <w:jc w:val="left"/>
        <w:rPr>
          <w:lang w:val="ru-RU"/>
        </w:rPr>
      </w:pPr>
      <w:r>
        <w:rPr>
          <w:b/>
        </w:rPr>
        <w:t xml:space="preserve">Алгебра </w:t>
      </w:r>
      <w:r>
        <w:rPr>
          <w:lang w:val="ru-RU"/>
        </w:rPr>
        <w:t>– 2,5 годин (7 кл.);</w:t>
      </w:r>
    </w:p>
    <w:p w14:paraId="513FF6A7" w14:textId="77DDB0CE" w:rsidR="00991F45" w:rsidRDefault="00991F45" w:rsidP="00991F45">
      <w:pPr>
        <w:pStyle w:val="a3"/>
        <w:numPr>
          <w:ilvl w:val="0"/>
          <w:numId w:val="5"/>
        </w:numPr>
        <w:ind w:hanging="674"/>
        <w:jc w:val="left"/>
        <w:rPr>
          <w:lang w:val="ru-RU"/>
        </w:rPr>
      </w:pPr>
      <w:r>
        <w:rPr>
          <w:b/>
        </w:rPr>
        <w:t xml:space="preserve">Геометрія </w:t>
      </w:r>
      <w:r>
        <w:rPr>
          <w:lang w:val="ru-RU"/>
        </w:rPr>
        <w:t xml:space="preserve">– 2 години (7 кл.) </w:t>
      </w:r>
    </w:p>
    <w:p w14:paraId="0968E3DB" w14:textId="77777777" w:rsidR="00204503" w:rsidRDefault="00204503" w:rsidP="00204503">
      <w:pPr>
        <w:pStyle w:val="a3"/>
        <w:jc w:val="left"/>
      </w:pPr>
      <w:r>
        <w:lastRenderedPageBreak/>
        <w:t>Зміст освітньої галузі «Природнича» реалізується через такі навчальні предмети та інтегровані курси:</w:t>
      </w:r>
    </w:p>
    <w:p w14:paraId="17FA0C99" w14:textId="1EE53298" w:rsidR="00204503" w:rsidRPr="00991F45" w:rsidRDefault="00204503" w:rsidP="00204503">
      <w:pPr>
        <w:pStyle w:val="a5"/>
        <w:numPr>
          <w:ilvl w:val="0"/>
          <w:numId w:val="2"/>
        </w:numPr>
        <w:tabs>
          <w:tab w:val="left" w:pos="1525"/>
          <w:tab w:val="left" w:pos="1526"/>
        </w:tabs>
        <w:ind w:left="1526"/>
        <w:rPr>
          <w:sz w:val="28"/>
        </w:rPr>
      </w:pPr>
      <w:r>
        <w:rPr>
          <w:sz w:val="28"/>
        </w:rPr>
        <w:t>Інтегрований курс «</w:t>
      </w:r>
      <w:r>
        <w:rPr>
          <w:b/>
          <w:sz w:val="28"/>
        </w:rPr>
        <w:t>Пізнаємо природу</w:t>
      </w:r>
      <w:r>
        <w:rPr>
          <w:sz w:val="28"/>
        </w:rPr>
        <w:t>» – 2</w:t>
      </w:r>
      <w:r>
        <w:rPr>
          <w:spacing w:val="-9"/>
          <w:sz w:val="28"/>
        </w:rPr>
        <w:t xml:space="preserve"> </w:t>
      </w:r>
      <w:r>
        <w:rPr>
          <w:spacing w:val="-3"/>
          <w:sz w:val="28"/>
        </w:rPr>
        <w:t>години</w:t>
      </w:r>
      <w:r w:rsidR="00991F45">
        <w:rPr>
          <w:spacing w:val="-3"/>
          <w:sz w:val="28"/>
        </w:rPr>
        <w:t xml:space="preserve"> (5-6 клас)</w:t>
      </w:r>
      <w:r>
        <w:rPr>
          <w:spacing w:val="-3"/>
          <w:sz w:val="28"/>
        </w:rPr>
        <w:t>;</w:t>
      </w:r>
    </w:p>
    <w:p w14:paraId="71D58060" w14:textId="600C7871" w:rsidR="00991F45" w:rsidRPr="00991F45" w:rsidRDefault="00991F45" w:rsidP="00204503">
      <w:pPr>
        <w:pStyle w:val="a5"/>
        <w:numPr>
          <w:ilvl w:val="0"/>
          <w:numId w:val="2"/>
        </w:numPr>
        <w:tabs>
          <w:tab w:val="left" w:pos="1525"/>
          <w:tab w:val="left" w:pos="1526"/>
        </w:tabs>
        <w:ind w:left="1526"/>
        <w:rPr>
          <w:sz w:val="28"/>
        </w:rPr>
      </w:pPr>
      <w:r w:rsidRPr="00991F45">
        <w:rPr>
          <w:b/>
          <w:bCs/>
          <w:spacing w:val="-3"/>
          <w:sz w:val="28"/>
        </w:rPr>
        <w:t>Біологія</w:t>
      </w:r>
      <w:r>
        <w:rPr>
          <w:spacing w:val="-3"/>
          <w:sz w:val="28"/>
        </w:rPr>
        <w:t xml:space="preserve"> – 2,5 години (7 кл.); </w:t>
      </w:r>
    </w:p>
    <w:p w14:paraId="0940836A" w14:textId="028956F4" w:rsidR="00991F45" w:rsidRPr="00991F45" w:rsidRDefault="00991F45" w:rsidP="00204503">
      <w:pPr>
        <w:pStyle w:val="a5"/>
        <w:numPr>
          <w:ilvl w:val="0"/>
          <w:numId w:val="2"/>
        </w:numPr>
        <w:tabs>
          <w:tab w:val="left" w:pos="1525"/>
          <w:tab w:val="left" w:pos="1526"/>
        </w:tabs>
        <w:ind w:left="1526"/>
        <w:rPr>
          <w:sz w:val="28"/>
        </w:rPr>
      </w:pPr>
      <w:r w:rsidRPr="00991F45">
        <w:rPr>
          <w:b/>
          <w:bCs/>
          <w:spacing w:val="-3"/>
          <w:sz w:val="28"/>
        </w:rPr>
        <w:t>Фізика</w:t>
      </w:r>
      <w:r>
        <w:rPr>
          <w:spacing w:val="-3"/>
          <w:sz w:val="28"/>
        </w:rPr>
        <w:t xml:space="preserve"> – 2 години (7 кл.);</w:t>
      </w:r>
    </w:p>
    <w:p w14:paraId="56B25DF8" w14:textId="044CFA57" w:rsidR="00991F45" w:rsidRDefault="00991F45" w:rsidP="00204503">
      <w:pPr>
        <w:pStyle w:val="a5"/>
        <w:numPr>
          <w:ilvl w:val="0"/>
          <w:numId w:val="2"/>
        </w:numPr>
        <w:tabs>
          <w:tab w:val="left" w:pos="1525"/>
          <w:tab w:val="left" w:pos="1526"/>
        </w:tabs>
        <w:ind w:left="1526"/>
        <w:rPr>
          <w:sz w:val="28"/>
        </w:rPr>
      </w:pPr>
      <w:r w:rsidRPr="00991F45">
        <w:rPr>
          <w:b/>
          <w:bCs/>
          <w:spacing w:val="-3"/>
          <w:sz w:val="28"/>
        </w:rPr>
        <w:t>Хімія</w:t>
      </w:r>
      <w:r>
        <w:rPr>
          <w:spacing w:val="-3"/>
          <w:sz w:val="28"/>
        </w:rPr>
        <w:t xml:space="preserve"> – 1 година (7 кл.);</w:t>
      </w:r>
    </w:p>
    <w:p w14:paraId="6EC1FA5C" w14:textId="3641568B" w:rsidR="00204503" w:rsidRDefault="00204503" w:rsidP="00204503">
      <w:pPr>
        <w:pStyle w:val="a5"/>
        <w:numPr>
          <w:ilvl w:val="0"/>
          <w:numId w:val="2"/>
        </w:numPr>
        <w:tabs>
          <w:tab w:val="left" w:pos="1525"/>
          <w:tab w:val="left" w:pos="1526"/>
        </w:tabs>
        <w:ind w:left="1526"/>
        <w:rPr>
          <w:sz w:val="28"/>
        </w:rPr>
      </w:pPr>
      <w:r>
        <w:rPr>
          <w:b/>
          <w:spacing w:val="-4"/>
          <w:sz w:val="28"/>
        </w:rPr>
        <w:t xml:space="preserve">Географія </w:t>
      </w:r>
      <w:r>
        <w:rPr>
          <w:sz w:val="28"/>
        </w:rPr>
        <w:t xml:space="preserve">– 1 </w:t>
      </w:r>
      <w:r>
        <w:rPr>
          <w:spacing w:val="-4"/>
          <w:sz w:val="28"/>
        </w:rPr>
        <w:t xml:space="preserve">година </w:t>
      </w:r>
      <w:r>
        <w:rPr>
          <w:sz w:val="28"/>
        </w:rPr>
        <w:t>(6</w:t>
      </w:r>
      <w:r>
        <w:rPr>
          <w:spacing w:val="3"/>
          <w:sz w:val="28"/>
        </w:rPr>
        <w:t xml:space="preserve"> </w:t>
      </w:r>
      <w:r>
        <w:rPr>
          <w:sz w:val="28"/>
        </w:rPr>
        <w:t>кл.)</w:t>
      </w:r>
      <w:r w:rsidR="00991F45">
        <w:rPr>
          <w:sz w:val="28"/>
        </w:rPr>
        <w:t>; 2 години (7 кл.)</w:t>
      </w:r>
      <w:r>
        <w:rPr>
          <w:sz w:val="28"/>
        </w:rPr>
        <w:t>.</w:t>
      </w:r>
    </w:p>
    <w:p w14:paraId="22AE7EC7" w14:textId="77777777" w:rsidR="00204503" w:rsidRDefault="00204503" w:rsidP="00204503">
      <w:pPr>
        <w:pStyle w:val="a3"/>
        <w:jc w:val="left"/>
      </w:pPr>
      <w:r>
        <w:t>Зміст освітньої галузі «Соціальна і здоров’язбережувальна» реалізується через такі навчальні предмети та інтегровані курси:</w:t>
      </w:r>
    </w:p>
    <w:p w14:paraId="1B426CBD" w14:textId="75626BB0" w:rsidR="00204503" w:rsidRDefault="00204503" w:rsidP="00204503">
      <w:pPr>
        <w:pStyle w:val="a5"/>
        <w:numPr>
          <w:ilvl w:val="0"/>
          <w:numId w:val="2"/>
        </w:numPr>
        <w:tabs>
          <w:tab w:val="left" w:pos="1525"/>
          <w:tab w:val="left" w:pos="1526"/>
        </w:tabs>
        <w:ind w:left="1526"/>
        <w:rPr>
          <w:sz w:val="28"/>
        </w:rPr>
      </w:pPr>
      <w:r>
        <w:rPr>
          <w:sz w:val="28"/>
        </w:rPr>
        <w:t xml:space="preserve">Інтегрований курс </w:t>
      </w:r>
      <w:r>
        <w:rPr>
          <w:spacing w:val="-3"/>
          <w:sz w:val="28"/>
        </w:rPr>
        <w:t>«</w:t>
      </w:r>
      <w:r>
        <w:rPr>
          <w:b/>
          <w:spacing w:val="-3"/>
          <w:sz w:val="28"/>
        </w:rPr>
        <w:t xml:space="preserve">Здоров’я, </w:t>
      </w:r>
      <w:r>
        <w:rPr>
          <w:b/>
          <w:sz w:val="28"/>
        </w:rPr>
        <w:t xml:space="preserve">безпека та </w:t>
      </w:r>
      <w:r>
        <w:rPr>
          <w:b/>
          <w:spacing w:val="-2"/>
          <w:sz w:val="28"/>
        </w:rPr>
        <w:t>добробут</w:t>
      </w:r>
      <w:r>
        <w:rPr>
          <w:spacing w:val="-2"/>
          <w:sz w:val="28"/>
        </w:rPr>
        <w:t xml:space="preserve">» </w:t>
      </w:r>
      <w:r>
        <w:rPr>
          <w:sz w:val="28"/>
        </w:rPr>
        <w:t>– 0,5</w:t>
      </w:r>
      <w:r>
        <w:rPr>
          <w:spacing w:val="-14"/>
          <w:sz w:val="28"/>
        </w:rPr>
        <w:t xml:space="preserve"> </w:t>
      </w:r>
      <w:r>
        <w:rPr>
          <w:spacing w:val="-3"/>
          <w:sz w:val="28"/>
        </w:rPr>
        <w:t>годин</w:t>
      </w:r>
      <w:r w:rsidR="00991F45">
        <w:rPr>
          <w:spacing w:val="-3"/>
          <w:sz w:val="28"/>
        </w:rPr>
        <w:t xml:space="preserve"> (5-6 класи), 1 година (7 кл.)</w:t>
      </w:r>
      <w:r>
        <w:rPr>
          <w:spacing w:val="-3"/>
          <w:sz w:val="28"/>
        </w:rPr>
        <w:t>;</w:t>
      </w:r>
    </w:p>
    <w:p w14:paraId="5E525D55" w14:textId="5E211BA6" w:rsidR="00204503" w:rsidRDefault="00204503" w:rsidP="00204503">
      <w:pPr>
        <w:pStyle w:val="a5"/>
        <w:numPr>
          <w:ilvl w:val="0"/>
          <w:numId w:val="2"/>
        </w:numPr>
        <w:tabs>
          <w:tab w:val="left" w:pos="1525"/>
          <w:tab w:val="left" w:pos="1526"/>
        </w:tabs>
        <w:ind w:left="1526"/>
        <w:rPr>
          <w:sz w:val="28"/>
        </w:rPr>
      </w:pPr>
      <w:r>
        <w:rPr>
          <w:b/>
          <w:spacing w:val="-5"/>
          <w:sz w:val="28"/>
        </w:rPr>
        <w:t>Етика</w:t>
      </w:r>
      <w:r>
        <w:rPr>
          <w:b/>
          <w:sz w:val="28"/>
        </w:rPr>
        <w:t xml:space="preserve"> </w:t>
      </w:r>
      <w:r>
        <w:rPr>
          <w:sz w:val="28"/>
        </w:rPr>
        <w:t>– 0,5</w:t>
      </w:r>
      <w:r>
        <w:rPr>
          <w:spacing w:val="-1"/>
          <w:sz w:val="28"/>
        </w:rPr>
        <w:t xml:space="preserve"> </w:t>
      </w:r>
      <w:r>
        <w:rPr>
          <w:spacing w:val="-4"/>
          <w:sz w:val="28"/>
        </w:rPr>
        <w:t>годин</w:t>
      </w:r>
      <w:r w:rsidR="00991F45">
        <w:rPr>
          <w:spacing w:val="-4"/>
          <w:sz w:val="28"/>
        </w:rPr>
        <w:t xml:space="preserve"> (5-6 класи)</w:t>
      </w:r>
      <w:r>
        <w:rPr>
          <w:spacing w:val="-4"/>
          <w:sz w:val="28"/>
        </w:rPr>
        <w:t>.</w:t>
      </w:r>
    </w:p>
    <w:p w14:paraId="18D37B72" w14:textId="41A37584" w:rsidR="00204503" w:rsidRDefault="00204503" w:rsidP="00204503">
      <w:pPr>
        <w:ind w:left="100" w:right="472" w:firstLine="705"/>
        <w:rPr>
          <w:sz w:val="28"/>
        </w:rPr>
      </w:pPr>
      <w:r>
        <w:rPr>
          <w:sz w:val="28"/>
        </w:rPr>
        <w:t xml:space="preserve">Зміст освітньої галузі «Громадянська та історична» реалізується через навчальний </w:t>
      </w:r>
      <w:r w:rsidRPr="002C7C00">
        <w:rPr>
          <w:sz w:val="28"/>
        </w:rPr>
        <w:t>предмет</w:t>
      </w:r>
      <w:r>
        <w:rPr>
          <w:color w:val="FF0000"/>
          <w:sz w:val="28"/>
        </w:rPr>
        <w:t xml:space="preserve"> </w:t>
      </w:r>
      <w:r>
        <w:rPr>
          <w:b/>
          <w:sz w:val="28"/>
        </w:rPr>
        <w:t>Вступ до історії України та громадянської освіти</w:t>
      </w:r>
      <w:r>
        <w:rPr>
          <w:sz w:val="28"/>
        </w:rPr>
        <w:t xml:space="preserve"> – 1 година (5 кл.), і</w:t>
      </w:r>
      <w:r w:rsidRPr="00A95B4B">
        <w:rPr>
          <w:sz w:val="28"/>
        </w:rPr>
        <w:t>нтегрований курс</w:t>
      </w:r>
      <w:r w:rsidRPr="00A95B4B">
        <w:rPr>
          <w:b/>
          <w:sz w:val="28"/>
        </w:rPr>
        <w:t xml:space="preserve"> «Історія України. Всесвітня історія»</w:t>
      </w:r>
      <w:r>
        <w:rPr>
          <w:sz w:val="28"/>
        </w:rPr>
        <w:t xml:space="preserve"> – 2 години (6 кл.)</w:t>
      </w:r>
      <w:r w:rsidR="00991F45">
        <w:rPr>
          <w:sz w:val="28"/>
        </w:rPr>
        <w:t xml:space="preserve">, </w:t>
      </w:r>
      <w:r w:rsidR="00991F45" w:rsidRPr="00991F45">
        <w:rPr>
          <w:b/>
          <w:bCs/>
          <w:sz w:val="28"/>
        </w:rPr>
        <w:t>Історія України</w:t>
      </w:r>
      <w:r w:rsidR="00991F45">
        <w:rPr>
          <w:sz w:val="28"/>
        </w:rPr>
        <w:t xml:space="preserve"> - 1 година (7 клас), </w:t>
      </w:r>
      <w:r w:rsidR="00991F45" w:rsidRPr="00991F45">
        <w:rPr>
          <w:b/>
          <w:bCs/>
          <w:sz w:val="28"/>
        </w:rPr>
        <w:t>Всесвітня історія</w:t>
      </w:r>
      <w:r w:rsidR="00991F45">
        <w:rPr>
          <w:sz w:val="28"/>
        </w:rPr>
        <w:t xml:space="preserve"> – 1 година (7 клас)</w:t>
      </w:r>
      <w:r>
        <w:rPr>
          <w:sz w:val="28"/>
        </w:rPr>
        <w:t>.</w:t>
      </w:r>
    </w:p>
    <w:p w14:paraId="043377AB" w14:textId="0BC04265" w:rsidR="00204503" w:rsidRDefault="00204503" w:rsidP="00204503">
      <w:pPr>
        <w:pStyle w:val="a3"/>
        <w:jc w:val="left"/>
      </w:pPr>
      <w:r>
        <w:t xml:space="preserve">Зміст освітньої галузі «Інформатична» реалізується через навчальний предмет </w:t>
      </w:r>
      <w:r>
        <w:rPr>
          <w:b/>
        </w:rPr>
        <w:t xml:space="preserve">Інформатика </w:t>
      </w:r>
      <w:r>
        <w:t>– 1</w:t>
      </w:r>
      <w:r w:rsidR="001613FD">
        <w:t xml:space="preserve"> </w:t>
      </w:r>
      <w:r>
        <w:t>година.</w:t>
      </w:r>
    </w:p>
    <w:p w14:paraId="458297E3" w14:textId="77777777" w:rsidR="00204503" w:rsidRDefault="00204503" w:rsidP="00204503">
      <w:pPr>
        <w:pStyle w:val="a3"/>
        <w:jc w:val="left"/>
      </w:pPr>
      <w:r>
        <w:t xml:space="preserve">Зміст освітньої галузі «Технологічна» реалізується через навчальний предмет </w:t>
      </w:r>
      <w:r>
        <w:rPr>
          <w:b/>
        </w:rPr>
        <w:t xml:space="preserve">Технології </w:t>
      </w:r>
      <w:r>
        <w:t>– 1,5 годин.</w:t>
      </w:r>
    </w:p>
    <w:p w14:paraId="3E09C538" w14:textId="77777777" w:rsidR="00204503" w:rsidRDefault="00204503" w:rsidP="00846825">
      <w:pPr>
        <w:pStyle w:val="a3"/>
        <w:ind w:left="806" w:firstLine="45"/>
        <w:jc w:val="left"/>
      </w:pPr>
      <w:r>
        <w:t>Зміст освітньої галузі «Мистецька» реалізується через інтегрований курс</w:t>
      </w:r>
    </w:p>
    <w:p w14:paraId="17DFC273" w14:textId="77777777" w:rsidR="00204503" w:rsidRDefault="00204503" w:rsidP="00204503">
      <w:pPr>
        <w:ind w:left="100"/>
        <w:rPr>
          <w:sz w:val="28"/>
        </w:rPr>
      </w:pPr>
      <w:r>
        <w:rPr>
          <w:sz w:val="28"/>
        </w:rPr>
        <w:t>«</w:t>
      </w:r>
      <w:r>
        <w:rPr>
          <w:b/>
          <w:sz w:val="28"/>
        </w:rPr>
        <w:t>Мистецтво</w:t>
      </w:r>
      <w:r>
        <w:rPr>
          <w:sz w:val="28"/>
        </w:rPr>
        <w:t>» – 1,5 годин.</w:t>
      </w:r>
    </w:p>
    <w:p w14:paraId="526EA7C5" w14:textId="77777777" w:rsidR="00CD3E37" w:rsidRPr="00CD3E37" w:rsidRDefault="00204503" w:rsidP="00CD3E37">
      <w:pPr>
        <w:shd w:val="clear" w:color="auto" w:fill="FFFFFF"/>
        <w:ind w:firstLine="476"/>
        <w:jc w:val="both"/>
        <w:rPr>
          <w:sz w:val="28"/>
          <w:szCs w:val="28"/>
          <w:lang w:eastAsia="uk-UA"/>
        </w:rPr>
      </w:pPr>
      <w:r w:rsidRPr="00CD3E37">
        <w:rPr>
          <w:sz w:val="28"/>
          <w:szCs w:val="28"/>
        </w:rPr>
        <w:t xml:space="preserve">Зміст освітньої галузі «Фізична культура» реалізується через навчальний предмет </w:t>
      </w:r>
      <w:r w:rsidRPr="00CD3E37">
        <w:rPr>
          <w:b/>
          <w:sz w:val="28"/>
          <w:szCs w:val="28"/>
        </w:rPr>
        <w:t xml:space="preserve">Фізична культура </w:t>
      </w:r>
      <w:r w:rsidRPr="00CD3E37">
        <w:rPr>
          <w:sz w:val="28"/>
          <w:szCs w:val="28"/>
        </w:rPr>
        <w:t>– 3 години.</w:t>
      </w:r>
      <w:r w:rsidR="00CD3E37" w:rsidRPr="00CD3E37">
        <w:rPr>
          <w:sz w:val="28"/>
          <w:szCs w:val="28"/>
          <w:lang w:eastAsia="uk-UA"/>
        </w:rPr>
        <w:t xml:space="preserve"> </w:t>
      </w:r>
    </w:p>
    <w:p w14:paraId="683FFDC6" w14:textId="6A441F38" w:rsidR="00CD3E37" w:rsidRPr="00696934" w:rsidRDefault="00CD3E37" w:rsidP="00CD3E37">
      <w:pPr>
        <w:shd w:val="clear" w:color="auto" w:fill="FFFFFF"/>
        <w:ind w:firstLine="476"/>
        <w:jc w:val="both"/>
        <w:rPr>
          <w:sz w:val="28"/>
          <w:szCs w:val="28"/>
          <w:lang w:eastAsia="uk-UA"/>
        </w:rPr>
      </w:pPr>
      <w:r w:rsidRPr="00696934">
        <w:rPr>
          <w:sz w:val="28"/>
          <w:szCs w:val="28"/>
          <w:lang w:eastAsia="uk-UA"/>
        </w:rPr>
        <w:t>Повноцінність базової загальної середньої освіти учнів (вихованців) спеціальних закладів загальної середньої освіти для дітей з особливими освітніми потребами забезпечується через реалізацію інваріантної, варіативної частин навчального плану та корекційно-розвиткових занять, які обов'язково фінансуються з відповідного бюджету.</w:t>
      </w:r>
    </w:p>
    <w:p w14:paraId="6E78BD1F" w14:textId="50D24031" w:rsidR="00204503" w:rsidRPr="00696934" w:rsidRDefault="00204503" w:rsidP="006D0ECF">
      <w:pPr>
        <w:widowControl/>
        <w:autoSpaceDE/>
        <w:autoSpaceDN/>
        <w:ind w:right="4" w:firstLine="567"/>
        <w:jc w:val="both"/>
        <w:rPr>
          <w:sz w:val="28"/>
          <w:szCs w:val="28"/>
          <w:lang w:eastAsia="ru-RU"/>
        </w:rPr>
      </w:pPr>
      <w:r w:rsidRPr="00667E46">
        <w:rPr>
          <w:color w:val="000000"/>
          <w:sz w:val="28"/>
          <w:szCs w:val="28"/>
          <w:lang w:eastAsia="ru-RU"/>
        </w:rPr>
        <w:t>Згідно листа Міністерства освіти і науки України  «Про розрахунок обсягу освітньої субвенції на 202</w:t>
      </w:r>
      <w:r w:rsidR="00667E46" w:rsidRPr="00667E46">
        <w:rPr>
          <w:color w:val="000000"/>
          <w:sz w:val="28"/>
          <w:szCs w:val="28"/>
          <w:lang w:eastAsia="ru-RU"/>
        </w:rPr>
        <w:t>4</w:t>
      </w:r>
      <w:r w:rsidRPr="00667E46">
        <w:rPr>
          <w:color w:val="000000"/>
          <w:sz w:val="28"/>
          <w:szCs w:val="28"/>
          <w:lang w:eastAsia="ru-RU"/>
        </w:rPr>
        <w:t xml:space="preserve"> рік» № 1/</w:t>
      </w:r>
      <w:r w:rsidR="001613FD" w:rsidRPr="00667E46">
        <w:rPr>
          <w:color w:val="000000"/>
          <w:sz w:val="28"/>
          <w:szCs w:val="28"/>
          <w:lang w:eastAsia="ru-RU"/>
        </w:rPr>
        <w:t>4589</w:t>
      </w:r>
      <w:r w:rsidRPr="00667E46">
        <w:rPr>
          <w:color w:val="000000"/>
          <w:sz w:val="28"/>
          <w:szCs w:val="28"/>
          <w:lang w:eastAsia="ru-RU"/>
        </w:rPr>
        <w:t>-2</w:t>
      </w:r>
      <w:r w:rsidR="001613FD" w:rsidRPr="00667E46">
        <w:rPr>
          <w:color w:val="000000"/>
          <w:sz w:val="28"/>
          <w:szCs w:val="28"/>
          <w:lang w:eastAsia="ru-RU"/>
        </w:rPr>
        <w:t>4</w:t>
      </w:r>
      <w:r w:rsidRPr="00667E46">
        <w:rPr>
          <w:color w:val="000000"/>
          <w:sz w:val="28"/>
          <w:szCs w:val="28"/>
          <w:lang w:eastAsia="ru-RU"/>
        </w:rPr>
        <w:t xml:space="preserve"> від </w:t>
      </w:r>
      <w:r w:rsidR="001613FD" w:rsidRPr="00667E46">
        <w:rPr>
          <w:color w:val="000000"/>
          <w:sz w:val="28"/>
          <w:szCs w:val="28"/>
          <w:lang w:eastAsia="ru-RU"/>
        </w:rPr>
        <w:t>15.03.2024</w:t>
      </w:r>
      <w:r w:rsidRPr="00667E46">
        <w:rPr>
          <w:color w:val="000000"/>
          <w:sz w:val="28"/>
          <w:szCs w:val="28"/>
          <w:lang w:eastAsia="ru-RU"/>
        </w:rPr>
        <w:t xml:space="preserve"> у 1-10-х класах додаткові години навчального плану на окремі предмети, факультативні курси, індивідуальні заняття тощо вилучено з державного фінансування. У зв’язку з цим вар</w:t>
      </w:r>
      <w:r w:rsidRPr="00667E46">
        <w:rPr>
          <w:sz w:val="28"/>
          <w:szCs w:val="28"/>
          <w:lang w:eastAsia="ru-RU"/>
        </w:rPr>
        <w:t>іативна складова робочого навчального плану в 5-</w:t>
      </w:r>
      <w:r w:rsidR="001613FD" w:rsidRPr="00667E46">
        <w:rPr>
          <w:sz w:val="28"/>
          <w:szCs w:val="28"/>
          <w:lang w:eastAsia="ru-RU"/>
        </w:rPr>
        <w:t>7</w:t>
      </w:r>
      <w:r w:rsidRPr="00667E46">
        <w:rPr>
          <w:sz w:val="28"/>
          <w:szCs w:val="28"/>
          <w:lang w:eastAsia="ru-RU"/>
        </w:rPr>
        <w:t>-х класах не включена в навчальний план спеціальної школи.</w:t>
      </w:r>
      <w:r w:rsidRPr="00696934">
        <w:rPr>
          <w:sz w:val="28"/>
          <w:szCs w:val="28"/>
          <w:lang w:eastAsia="ru-RU"/>
        </w:rPr>
        <w:t xml:space="preserve"> </w:t>
      </w:r>
    </w:p>
    <w:p w14:paraId="1856D373" w14:textId="77777777" w:rsidR="00CD3E37" w:rsidRDefault="00204503" w:rsidP="00CD3E37">
      <w:pPr>
        <w:shd w:val="clear" w:color="auto" w:fill="FFFFFF"/>
        <w:ind w:firstLine="567"/>
        <w:jc w:val="both"/>
        <w:rPr>
          <w:sz w:val="28"/>
          <w:szCs w:val="28"/>
          <w:lang w:eastAsia="uk-UA"/>
        </w:rPr>
      </w:pPr>
      <w:r w:rsidRPr="00696934">
        <w:rPr>
          <w:sz w:val="28"/>
          <w:szCs w:val="28"/>
          <w:lang w:eastAsia="uk-UA"/>
        </w:rPr>
        <w:t>Навчальний план для для дітей зі зниженим слухом обов'язково включає години корекційно-розвиткових занять і реалізується через курси</w:t>
      </w:r>
      <w:r w:rsidR="00846825" w:rsidRPr="00696934">
        <w:rPr>
          <w:sz w:val="28"/>
          <w:szCs w:val="28"/>
          <w:lang w:eastAsia="uk-UA"/>
        </w:rPr>
        <w:t xml:space="preserve"> «</w:t>
      </w:r>
      <w:r w:rsidRPr="00696934">
        <w:rPr>
          <w:sz w:val="28"/>
          <w:szCs w:val="28"/>
          <w:lang w:eastAsia="uk-UA"/>
        </w:rPr>
        <w:t xml:space="preserve">Розвиток слухового </w:t>
      </w:r>
      <w:r w:rsidR="00846825" w:rsidRPr="00696934">
        <w:rPr>
          <w:sz w:val="28"/>
          <w:szCs w:val="28"/>
          <w:lang w:eastAsia="uk-UA"/>
        </w:rPr>
        <w:t>сприймання та формування вимови», «Ритміка», «</w:t>
      </w:r>
      <w:r w:rsidRPr="00696934">
        <w:rPr>
          <w:sz w:val="28"/>
          <w:szCs w:val="28"/>
          <w:lang w:eastAsia="uk-UA"/>
        </w:rPr>
        <w:t>Лікувальна фізкультура</w:t>
      </w:r>
      <w:r w:rsidR="00846825" w:rsidRPr="00696934">
        <w:rPr>
          <w:sz w:val="28"/>
          <w:szCs w:val="28"/>
          <w:lang w:eastAsia="uk-UA"/>
        </w:rPr>
        <w:t>»</w:t>
      </w:r>
      <w:r w:rsidRPr="00696934">
        <w:rPr>
          <w:sz w:val="28"/>
          <w:szCs w:val="28"/>
          <w:lang w:eastAsia="uk-UA"/>
        </w:rPr>
        <w:t>.</w:t>
      </w:r>
      <w:r w:rsidR="00CD3E37" w:rsidRPr="00CD3E37">
        <w:rPr>
          <w:sz w:val="28"/>
          <w:szCs w:val="28"/>
          <w:lang w:eastAsia="uk-UA"/>
        </w:rPr>
        <w:t xml:space="preserve"> </w:t>
      </w:r>
    </w:p>
    <w:p w14:paraId="28FC3836" w14:textId="55FAA05E" w:rsidR="00204503" w:rsidRPr="00696934" w:rsidRDefault="00CD3E37" w:rsidP="00CD3E37">
      <w:pPr>
        <w:shd w:val="clear" w:color="auto" w:fill="FFFFFF"/>
        <w:ind w:firstLine="567"/>
        <w:jc w:val="both"/>
        <w:rPr>
          <w:sz w:val="28"/>
          <w:szCs w:val="28"/>
          <w:lang w:eastAsia="uk-UA"/>
        </w:rPr>
      </w:pPr>
      <w:r w:rsidRPr="00696934">
        <w:rPr>
          <w:sz w:val="28"/>
          <w:szCs w:val="28"/>
          <w:lang w:eastAsia="uk-UA"/>
        </w:rPr>
        <w:t>Години корекційно-розвиткових занять навчального плану не враховуються при визначенні гранично допустимого навантаження учнів (вихованців).</w:t>
      </w:r>
    </w:p>
    <w:p w14:paraId="6F054376" w14:textId="4B114BDE" w:rsidR="00204503" w:rsidRPr="00C96DBF" w:rsidRDefault="00566E3C" w:rsidP="006D0ECF">
      <w:pPr>
        <w:shd w:val="clear" w:color="auto" w:fill="FFFFFF"/>
        <w:ind w:firstLine="567"/>
        <w:jc w:val="both"/>
        <w:rPr>
          <w:sz w:val="28"/>
          <w:szCs w:val="28"/>
          <w:lang w:eastAsia="uk-UA"/>
        </w:rPr>
      </w:pPr>
      <w:r w:rsidRPr="00C96DBF">
        <w:rPr>
          <w:sz w:val="28"/>
          <w:szCs w:val="28"/>
          <w:lang w:eastAsia="uk-UA"/>
        </w:rPr>
        <w:t>Години, передбачені для фізичної культури, не враховуються під час визначення гранично допустимого навчального навантаження учнів</w:t>
      </w:r>
      <w:r w:rsidR="002E0C7E">
        <w:rPr>
          <w:sz w:val="28"/>
          <w:szCs w:val="28"/>
          <w:lang w:eastAsia="uk-UA"/>
        </w:rPr>
        <w:t xml:space="preserve"> (вихованців)</w:t>
      </w:r>
      <w:r w:rsidRPr="00C96DBF">
        <w:rPr>
          <w:sz w:val="28"/>
          <w:szCs w:val="28"/>
          <w:lang w:eastAsia="uk-UA"/>
        </w:rPr>
        <w:t>, але обов</w:t>
      </w:r>
      <w:r w:rsidR="00557127" w:rsidRPr="00C96DBF">
        <w:rPr>
          <w:sz w:val="28"/>
          <w:szCs w:val="28"/>
          <w:lang w:val="ru-RU" w:eastAsia="uk-UA"/>
        </w:rPr>
        <w:t>’</w:t>
      </w:r>
      <w:r w:rsidRPr="00C96DBF">
        <w:rPr>
          <w:sz w:val="28"/>
          <w:szCs w:val="28"/>
          <w:lang w:eastAsia="uk-UA"/>
        </w:rPr>
        <w:t>язково фінансуються з відповідного бюджету</w:t>
      </w:r>
      <w:r w:rsidR="00557127" w:rsidRPr="00C96DBF">
        <w:rPr>
          <w:sz w:val="28"/>
          <w:szCs w:val="28"/>
          <w:lang w:eastAsia="uk-UA"/>
        </w:rPr>
        <w:t>.</w:t>
      </w:r>
    </w:p>
    <w:p w14:paraId="2246C268" w14:textId="77777777" w:rsidR="00204503" w:rsidRPr="00696934" w:rsidRDefault="00204503" w:rsidP="00846825">
      <w:pPr>
        <w:shd w:val="clear" w:color="auto" w:fill="FFFFFF"/>
        <w:ind w:firstLine="476"/>
        <w:jc w:val="both"/>
        <w:rPr>
          <w:sz w:val="28"/>
          <w:szCs w:val="28"/>
          <w:lang w:eastAsia="uk-UA"/>
        </w:rPr>
      </w:pPr>
      <w:bookmarkStart w:id="0" w:name="n54"/>
      <w:bookmarkStart w:id="1" w:name="n55"/>
      <w:bookmarkStart w:id="2" w:name="n56"/>
      <w:bookmarkEnd w:id="0"/>
      <w:bookmarkEnd w:id="1"/>
      <w:bookmarkEnd w:id="2"/>
      <w:r w:rsidRPr="00696934">
        <w:rPr>
          <w:sz w:val="28"/>
          <w:szCs w:val="28"/>
          <w:lang w:eastAsia="uk-UA"/>
        </w:rPr>
        <w:lastRenderedPageBreak/>
        <w:t>Нормативи наповнюваності класів, виховних груп та поділ класів на групи під час вивчення окремих предметів у спеціальних закладах загальної середньої освіти для дітей з особливими освітніми потребами встановлюються відповідно до наказу Міністерства освіти і науки України від 20.02.2001 р. </w:t>
      </w:r>
      <w:hyperlink r:id="rId9" w:tgtFrame="_blank" w:history="1">
        <w:r w:rsidRPr="00696934">
          <w:rPr>
            <w:sz w:val="28"/>
            <w:szCs w:val="28"/>
            <w:lang w:eastAsia="uk-UA"/>
          </w:rPr>
          <w:t>№ 128</w:t>
        </w:r>
      </w:hyperlink>
      <w:r w:rsidRPr="00696934">
        <w:rPr>
          <w:sz w:val="28"/>
          <w:szCs w:val="28"/>
          <w:lang w:eastAsia="uk-UA"/>
        </w:rPr>
        <w:t>, зареєстрованого в Міністерстві юстиції України від 6 березня 2002 року за № 229/6517 (зі змінами). Згідно з рішеннями місцевих органів виконавчої влади або органів місцевого самоврядування класи можуть ділитися на групи і при наповнюваності, меншій від нормативної, за рахунок зекономлених бюджетних асигнувань та залучення додаткових коштів. Структуру навчального року, графік шкільних канікул визначає спеціальна школа відповідно до рекомендацій Мініс</w:t>
      </w:r>
      <w:r w:rsidR="00846825" w:rsidRPr="00696934">
        <w:rPr>
          <w:sz w:val="28"/>
          <w:szCs w:val="28"/>
          <w:lang w:eastAsia="uk-UA"/>
        </w:rPr>
        <w:t>терства освіти і науки України.</w:t>
      </w:r>
    </w:p>
    <w:p w14:paraId="0F9CE07B" w14:textId="77777777" w:rsidR="00204503" w:rsidRPr="00696934" w:rsidRDefault="00204503" w:rsidP="006D0ECF">
      <w:pPr>
        <w:ind w:left="100" w:right="128" w:firstLine="467"/>
        <w:jc w:val="both"/>
        <w:rPr>
          <w:sz w:val="28"/>
          <w:szCs w:val="28"/>
        </w:rPr>
      </w:pPr>
      <w:r w:rsidRPr="00696934">
        <w:rPr>
          <w:sz w:val="28"/>
          <w:szCs w:val="28"/>
        </w:rPr>
        <w:t>Гранична наповнюваність класів та тривалість уроків встановлюється відповідно до Закону України «Про повну загальну середню освіту».</w:t>
      </w:r>
    </w:p>
    <w:p w14:paraId="105C9A37" w14:textId="77777777" w:rsidR="00204503" w:rsidRPr="00696934" w:rsidRDefault="00204503" w:rsidP="00846825">
      <w:pPr>
        <w:shd w:val="clear" w:color="auto" w:fill="FFFFFF"/>
        <w:ind w:firstLine="475"/>
        <w:jc w:val="both"/>
        <w:rPr>
          <w:sz w:val="28"/>
          <w:szCs w:val="28"/>
          <w:lang w:eastAsia="uk-UA"/>
        </w:rPr>
      </w:pPr>
      <w:r w:rsidRPr="00696934">
        <w:rPr>
          <w:sz w:val="28"/>
          <w:szCs w:val="28"/>
          <w:lang w:eastAsia="uk-UA"/>
        </w:rPr>
        <w:t>Повноцінність базової загальної середньої освіти учнів (вихованців) спеціальних закладів загальної середньої освіти для дітей з особливими освітніми потребами забезпечується через реалізацію інваріантної, варіативної частин навчального плану та корекційно-розвиткових занять, які обов'язково фінансуються з відповідного бюджету.</w:t>
      </w:r>
    </w:p>
    <w:p w14:paraId="4B94E70D" w14:textId="77777777" w:rsidR="00204503" w:rsidRDefault="00204503" w:rsidP="00204503">
      <w:pPr>
        <w:ind w:left="100" w:right="128" w:firstLine="705"/>
        <w:jc w:val="both"/>
        <w:rPr>
          <w:sz w:val="28"/>
        </w:rPr>
      </w:pPr>
    </w:p>
    <w:p w14:paraId="2A70CAF8" w14:textId="77777777" w:rsidR="00204503" w:rsidRDefault="00204503" w:rsidP="00204503">
      <w:pPr>
        <w:pStyle w:val="11"/>
        <w:numPr>
          <w:ilvl w:val="0"/>
          <w:numId w:val="4"/>
        </w:numPr>
        <w:tabs>
          <w:tab w:val="left" w:pos="3738"/>
        </w:tabs>
        <w:jc w:val="left"/>
      </w:pPr>
      <w:r>
        <w:t>Навчальні</w:t>
      </w:r>
      <w:r>
        <w:rPr>
          <w:spacing w:val="-2"/>
        </w:rPr>
        <w:t xml:space="preserve"> </w:t>
      </w:r>
      <w:r>
        <w:t>програми</w:t>
      </w:r>
    </w:p>
    <w:p w14:paraId="44275F7D" w14:textId="77777777" w:rsidR="00204503" w:rsidRDefault="00204503" w:rsidP="00204503">
      <w:pPr>
        <w:pStyle w:val="a3"/>
        <w:ind w:right="123"/>
      </w:pPr>
      <w:r>
        <w:t>Перелік навчальних програм, що використовуються для того чи іншого предмета або інтегрованого курсу у 5-6 класах наведений у Таблиці 2.</w:t>
      </w:r>
    </w:p>
    <w:p w14:paraId="35871E9E" w14:textId="77777777" w:rsidR="00204503" w:rsidRDefault="00204503" w:rsidP="00204503">
      <w:pPr>
        <w:pStyle w:val="a3"/>
        <w:ind w:left="0" w:right="119" w:firstLine="0"/>
        <w:jc w:val="right"/>
      </w:pPr>
      <w:r>
        <w:t>Таблиця 2</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9"/>
        <w:gridCol w:w="2581"/>
        <w:gridCol w:w="1860"/>
        <w:gridCol w:w="3300"/>
        <w:gridCol w:w="1280"/>
      </w:tblGrid>
      <w:tr w:rsidR="00204503" w14:paraId="0A7477B9" w14:textId="77777777" w:rsidTr="00C5443D">
        <w:trPr>
          <w:trHeight w:val="1100"/>
        </w:trPr>
        <w:tc>
          <w:tcPr>
            <w:tcW w:w="599" w:type="dxa"/>
            <w:tcBorders>
              <w:bottom w:val="single" w:sz="4" w:space="0" w:color="auto"/>
            </w:tcBorders>
          </w:tcPr>
          <w:p w14:paraId="1BAE75EF" w14:textId="77777777" w:rsidR="00204503" w:rsidRDefault="00204503" w:rsidP="00F06933">
            <w:pPr>
              <w:pStyle w:val="TableParagraph"/>
              <w:spacing w:before="6"/>
              <w:ind w:left="0"/>
              <w:rPr>
                <w:sz w:val="23"/>
                <w:u w:val="none"/>
              </w:rPr>
            </w:pPr>
          </w:p>
          <w:p w14:paraId="0EEEFFD5" w14:textId="77777777" w:rsidR="00204503" w:rsidRDefault="00204503" w:rsidP="00F06933">
            <w:pPr>
              <w:pStyle w:val="TableParagraph"/>
              <w:ind w:left="104" w:right="72" w:firstLine="51"/>
              <w:rPr>
                <w:b/>
                <w:sz w:val="24"/>
                <w:u w:val="none"/>
              </w:rPr>
            </w:pPr>
            <w:r>
              <w:rPr>
                <w:b/>
                <w:sz w:val="24"/>
                <w:u w:val="none"/>
              </w:rPr>
              <w:t>№ п/п</w:t>
            </w:r>
          </w:p>
        </w:tc>
        <w:tc>
          <w:tcPr>
            <w:tcW w:w="2581" w:type="dxa"/>
            <w:tcBorders>
              <w:bottom w:val="single" w:sz="4" w:space="0" w:color="auto"/>
            </w:tcBorders>
          </w:tcPr>
          <w:p w14:paraId="01D95617" w14:textId="77777777" w:rsidR="00204503" w:rsidRDefault="00204503" w:rsidP="00F06933">
            <w:pPr>
              <w:pStyle w:val="TableParagraph"/>
              <w:spacing w:before="6"/>
              <w:ind w:left="0"/>
              <w:rPr>
                <w:sz w:val="35"/>
                <w:u w:val="none"/>
              </w:rPr>
            </w:pPr>
          </w:p>
          <w:p w14:paraId="09C85D51" w14:textId="77777777" w:rsidR="00204503" w:rsidRDefault="00204503" w:rsidP="00F06933">
            <w:pPr>
              <w:pStyle w:val="TableParagraph"/>
              <w:ind w:left="483"/>
              <w:rPr>
                <w:b/>
                <w:sz w:val="24"/>
                <w:u w:val="none"/>
              </w:rPr>
            </w:pPr>
            <w:r>
              <w:rPr>
                <w:b/>
                <w:sz w:val="24"/>
                <w:u w:val="none"/>
              </w:rPr>
              <w:t>Освітня галузь</w:t>
            </w:r>
          </w:p>
        </w:tc>
        <w:tc>
          <w:tcPr>
            <w:tcW w:w="1860" w:type="dxa"/>
          </w:tcPr>
          <w:p w14:paraId="66B09F4D" w14:textId="77777777" w:rsidR="00204503" w:rsidRDefault="00204503" w:rsidP="00F06933">
            <w:pPr>
              <w:pStyle w:val="TableParagraph"/>
              <w:ind w:left="99" w:right="95"/>
              <w:jc w:val="center"/>
              <w:rPr>
                <w:b/>
                <w:sz w:val="24"/>
                <w:u w:val="none"/>
              </w:rPr>
            </w:pPr>
            <w:r>
              <w:rPr>
                <w:b/>
                <w:sz w:val="24"/>
                <w:u w:val="none"/>
              </w:rPr>
              <w:t>Навчальний предмет / інтегрований</w:t>
            </w:r>
          </w:p>
          <w:p w14:paraId="20DC4A9F" w14:textId="77777777" w:rsidR="00204503" w:rsidRDefault="00204503" w:rsidP="00F06933">
            <w:pPr>
              <w:pStyle w:val="TableParagraph"/>
              <w:spacing w:line="257" w:lineRule="exact"/>
              <w:ind w:left="96" w:right="95"/>
              <w:jc w:val="center"/>
              <w:rPr>
                <w:b/>
                <w:sz w:val="24"/>
                <w:u w:val="none"/>
              </w:rPr>
            </w:pPr>
            <w:r>
              <w:rPr>
                <w:b/>
                <w:sz w:val="24"/>
                <w:u w:val="none"/>
              </w:rPr>
              <w:t>курс</w:t>
            </w:r>
          </w:p>
        </w:tc>
        <w:tc>
          <w:tcPr>
            <w:tcW w:w="3300" w:type="dxa"/>
          </w:tcPr>
          <w:p w14:paraId="3E277168" w14:textId="77777777" w:rsidR="00204503" w:rsidRDefault="00204503" w:rsidP="00F06933">
            <w:pPr>
              <w:pStyle w:val="TableParagraph"/>
              <w:spacing w:before="6"/>
              <w:ind w:left="0"/>
              <w:rPr>
                <w:sz w:val="35"/>
                <w:u w:val="none"/>
              </w:rPr>
            </w:pPr>
          </w:p>
          <w:p w14:paraId="0A366CBD" w14:textId="77777777" w:rsidR="00204503" w:rsidRDefault="00204503" w:rsidP="00F06933">
            <w:pPr>
              <w:pStyle w:val="TableParagraph"/>
              <w:ind w:left="498"/>
              <w:rPr>
                <w:b/>
                <w:sz w:val="24"/>
                <w:u w:val="none"/>
              </w:rPr>
            </w:pPr>
            <w:r>
              <w:rPr>
                <w:b/>
                <w:sz w:val="24"/>
                <w:u w:val="none"/>
              </w:rPr>
              <w:t>Навчальна програма</w:t>
            </w:r>
          </w:p>
        </w:tc>
        <w:tc>
          <w:tcPr>
            <w:tcW w:w="1280" w:type="dxa"/>
          </w:tcPr>
          <w:p w14:paraId="64F64CD9" w14:textId="77777777" w:rsidR="00204503" w:rsidRDefault="00204503" w:rsidP="00F06933">
            <w:pPr>
              <w:pStyle w:val="TableParagraph"/>
              <w:spacing w:before="6"/>
              <w:ind w:left="0"/>
              <w:rPr>
                <w:sz w:val="35"/>
                <w:u w:val="none"/>
              </w:rPr>
            </w:pPr>
          </w:p>
          <w:p w14:paraId="57EF17E4" w14:textId="77777777" w:rsidR="00204503" w:rsidRDefault="00204503" w:rsidP="00F06933">
            <w:pPr>
              <w:pStyle w:val="TableParagraph"/>
              <w:ind w:left="157"/>
              <w:rPr>
                <w:b/>
                <w:sz w:val="24"/>
                <w:u w:val="none"/>
              </w:rPr>
            </w:pPr>
            <w:r>
              <w:rPr>
                <w:b/>
                <w:sz w:val="24"/>
                <w:u w:val="none"/>
              </w:rPr>
              <w:t>Підстава</w:t>
            </w:r>
          </w:p>
        </w:tc>
      </w:tr>
      <w:tr w:rsidR="00BC787E" w14:paraId="67BC59D7" w14:textId="77777777" w:rsidTr="00C5443D">
        <w:trPr>
          <w:trHeight w:val="247"/>
        </w:trPr>
        <w:tc>
          <w:tcPr>
            <w:tcW w:w="599" w:type="dxa"/>
            <w:vMerge w:val="restart"/>
            <w:tcBorders>
              <w:top w:val="single" w:sz="4" w:space="0" w:color="auto"/>
              <w:left w:val="single" w:sz="4" w:space="0" w:color="auto"/>
              <w:right w:val="single" w:sz="4" w:space="0" w:color="auto"/>
            </w:tcBorders>
          </w:tcPr>
          <w:p w14:paraId="3121AB48" w14:textId="77777777" w:rsidR="00BC787E" w:rsidRDefault="00BC787E" w:rsidP="00F06933">
            <w:pPr>
              <w:pStyle w:val="TableParagraph"/>
              <w:spacing w:line="245" w:lineRule="exact"/>
              <w:ind w:left="185"/>
              <w:rPr>
                <w:sz w:val="18"/>
                <w:u w:val="none"/>
              </w:rPr>
            </w:pPr>
            <w:r>
              <w:rPr>
                <w:sz w:val="24"/>
                <w:u w:val="none"/>
              </w:rPr>
              <w:t>1.</w:t>
            </w:r>
          </w:p>
        </w:tc>
        <w:tc>
          <w:tcPr>
            <w:tcW w:w="2581" w:type="dxa"/>
            <w:vMerge w:val="restart"/>
            <w:tcBorders>
              <w:top w:val="single" w:sz="4" w:space="0" w:color="auto"/>
              <w:left w:val="single" w:sz="4" w:space="0" w:color="auto"/>
              <w:right w:val="single" w:sz="4" w:space="0" w:color="auto"/>
            </w:tcBorders>
          </w:tcPr>
          <w:p w14:paraId="73B4B009" w14:textId="77777777" w:rsidR="00BC787E" w:rsidRDefault="00BC787E" w:rsidP="00F06933">
            <w:pPr>
              <w:pStyle w:val="TableParagraph"/>
              <w:spacing w:line="245" w:lineRule="exact"/>
              <w:ind w:left="324"/>
              <w:rPr>
                <w:sz w:val="18"/>
                <w:u w:val="none"/>
              </w:rPr>
            </w:pPr>
            <w:r>
              <w:rPr>
                <w:sz w:val="24"/>
                <w:u w:val="none"/>
              </w:rPr>
              <w:t>Мовно-літературна</w:t>
            </w:r>
          </w:p>
        </w:tc>
        <w:tc>
          <w:tcPr>
            <w:tcW w:w="1860" w:type="dxa"/>
            <w:vMerge w:val="restart"/>
            <w:tcBorders>
              <w:left w:val="single" w:sz="4" w:space="0" w:color="auto"/>
            </w:tcBorders>
          </w:tcPr>
          <w:p w14:paraId="75D24306" w14:textId="77777777" w:rsidR="00BC787E" w:rsidRPr="00F863F1" w:rsidRDefault="00BC787E" w:rsidP="000370FD">
            <w:pPr>
              <w:pStyle w:val="TableParagraph"/>
              <w:spacing w:before="160"/>
              <w:ind w:left="96" w:right="95"/>
              <w:rPr>
                <w:color w:val="000000" w:themeColor="text1"/>
                <w:sz w:val="24"/>
                <w:u w:val="none"/>
              </w:rPr>
            </w:pPr>
            <w:r w:rsidRPr="00F863F1">
              <w:rPr>
                <w:color w:val="000000" w:themeColor="text1"/>
                <w:sz w:val="24"/>
                <w:u w:val="none"/>
              </w:rPr>
              <w:t>Українська</w:t>
            </w:r>
          </w:p>
          <w:p w14:paraId="1E6243D4" w14:textId="77777777" w:rsidR="00BC787E" w:rsidRPr="00F863F1" w:rsidRDefault="00BC787E" w:rsidP="000370FD">
            <w:pPr>
              <w:pStyle w:val="TableParagraph"/>
              <w:spacing w:line="253" w:lineRule="exact"/>
              <w:ind w:left="96" w:right="95"/>
              <w:rPr>
                <w:color w:val="000000" w:themeColor="text1"/>
                <w:sz w:val="18"/>
                <w:u w:val="none"/>
              </w:rPr>
            </w:pPr>
            <w:r w:rsidRPr="00F863F1">
              <w:rPr>
                <w:color w:val="000000" w:themeColor="text1"/>
                <w:sz w:val="24"/>
                <w:u w:val="none"/>
              </w:rPr>
              <w:t>мова</w:t>
            </w:r>
          </w:p>
        </w:tc>
        <w:tc>
          <w:tcPr>
            <w:tcW w:w="3300" w:type="dxa"/>
            <w:tcBorders>
              <w:bottom w:val="nil"/>
            </w:tcBorders>
          </w:tcPr>
          <w:p w14:paraId="3AD0DF3A" w14:textId="77777777" w:rsidR="00BC787E" w:rsidRPr="00F863F1" w:rsidRDefault="00BC787E" w:rsidP="00C5443D">
            <w:pPr>
              <w:pStyle w:val="TableParagraph"/>
              <w:spacing w:line="224" w:lineRule="exact"/>
              <w:ind w:left="91"/>
              <w:rPr>
                <w:color w:val="000000" w:themeColor="text1"/>
                <w:sz w:val="20"/>
                <w:u w:val="none"/>
              </w:rPr>
            </w:pPr>
            <w:r w:rsidRPr="00F863F1">
              <w:rPr>
                <w:color w:val="000000" w:themeColor="text1"/>
                <w:sz w:val="20"/>
                <w:u w:color="0462C1"/>
              </w:rPr>
              <w:t xml:space="preserve"> </w:t>
            </w:r>
            <w:hyperlink r:id="rId10">
              <w:r w:rsidRPr="00F863F1">
                <w:rPr>
                  <w:color w:val="000000" w:themeColor="text1"/>
                  <w:sz w:val="20"/>
                  <w:u w:color="0462C1"/>
                </w:rPr>
                <w:t>Модельна навчальна програма</w:t>
              </w:r>
            </w:hyperlink>
          </w:p>
        </w:tc>
        <w:tc>
          <w:tcPr>
            <w:tcW w:w="1280" w:type="dxa"/>
            <w:tcBorders>
              <w:bottom w:val="nil"/>
            </w:tcBorders>
          </w:tcPr>
          <w:p w14:paraId="7A108B49" w14:textId="77777777" w:rsidR="00BC787E" w:rsidRPr="00F863F1" w:rsidRDefault="00BC787E" w:rsidP="00F06933">
            <w:pPr>
              <w:pStyle w:val="TableParagraph"/>
              <w:ind w:left="0"/>
              <w:rPr>
                <w:color w:val="000000" w:themeColor="text1"/>
                <w:sz w:val="18"/>
                <w:u w:val="none"/>
              </w:rPr>
            </w:pPr>
          </w:p>
        </w:tc>
      </w:tr>
      <w:tr w:rsidR="00BC787E" w14:paraId="5150F900" w14:textId="77777777" w:rsidTr="00C5443D">
        <w:trPr>
          <w:trHeight w:val="459"/>
        </w:trPr>
        <w:tc>
          <w:tcPr>
            <w:tcW w:w="599" w:type="dxa"/>
            <w:vMerge/>
            <w:tcBorders>
              <w:left w:val="single" w:sz="4" w:space="0" w:color="auto"/>
              <w:right w:val="single" w:sz="4" w:space="0" w:color="auto"/>
            </w:tcBorders>
          </w:tcPr>
          <w:p w14:paraId="3FCF83B8" w14:textId="77777777" w:rsidR="00BC787E" w:rsidRDefault="00BC787E" w:rsidP="00F06933">
            <w:pPr>
              <w:pStyle w:val="TableParagraph"/>
              <w:spacing w:line="245" w:lineRule="exact"/>
              <w:ind w:left="185"/>
              <w:rPr>
                <w:sz w:val="26"/>
                <w:u w:val="none"/>
              </w:rPr>
            </w:pPr>
          </w:p>
        </w:tc>
        <w:tc>
          <w:tcPr>
            <w:tcW w:w="2581" w:type="dxa"/>
            <w:vMerge/>
            <w:tcBorders>
              <w:left w:val="single" w:sz="4" w:space="0" w:color="auto"/>
              <w:right w:val="single" w:sz="4" w:space="0" w:color="auto"/>
            </w:tcBorders>
          </w:tcPr>
          <w:p w14:paraId="16FCF1ED" w14:textId="77777777" w:rsidR="00BC787E" w:rsidRDefault="00BC787E" w:rsidP="00F06933">
            <w:pPr>
              <w:pStyle w:val="TableParagraph"/>
              <w:spacing w:line="245" w:lineRule="exact"/>
              <w:ind w:left="324"/>
              <w:rPr>
                <w:sz w:val="26"/>
                <w:u w:val="none"/>
              </w:rPr>
            </w:pPr>
          </w:p>
        </w:tc>
        <w:tc>
          <w:tcPr>
            <w:tcW w:w="1860" w:type="dxa"/>
            <w:vMerge/>
            <w:tcBorders>
              <w:left w:val="single" w:sz="4" w:space="0" w:color="auto"/>
            </w:tcBorders>
          </w:tcPr>
          <w:p w14:paraId="00D9E0E7" w14:textId="77777777" w:rsidR="00BC787E" w:rsidRPr="00F863F1" w:rsidRDefault="00BC787E" w:rsidP="000370FD">
            <w:pPr>
              <w:pStyle w:val="TableParagraph"/>
              <w:spacing w:line="253" w:lineRule="exact"/>
              <w:ind w:left="96" w:right="95"/>
              <w:rPr>
                <w:color w:val="000000" w:themeColor="text1"/>
                <w:sz w:val="24"/>
                <w:u w:val="none"/>
              </w:rPr>
            </w:pPr>
          </w:p>
        </w:tc>
        <w:tc>
          <w:tcPr>
            <w:tcW w:w="3300" w:type="dxa"/>
            <w:tcBorders>
              <w:top w:val="nil"/>
              <w:bottom w:val="nil"/>
            </w:tcBorders>
          </w:tcPr>
          <w:p w14:paraId="41959C30" w14:textId="77777777" w:rsidR="00BC787E" w:rsidRPr="00F863F1" w:rsidRDefault="00BC787E" w:rsidP="00C5443D">
            <w:pPr>
              <w:pStyle w:val="TableParagraph"/>
              <w:spacing w:line="207" w:lineRule="exact"/>
              <w:ind w:left="91"/>
              <w:rPr>
                <w:color w:val="000000" w:themeColor="text1"/>
                <w:sz w:val="20"/>
                <w:u w:val="none"/>
              </w:rPr>
            </w:pPr>
            <w:r w:rsidRPr="00F863F1">
              <w:rPr>
                <w:color w:val="000000" w:themeColor="text1"/>
                <w:sz w:val="20"/>
                <w:u w:color="0462C1"/>
              </w:rPr>
              <w:t xml:space="preserve"> </w:t>
            </w:r>
            <w:hyperlink r:id="rId11">
              <w:r w:rsidRPr="00F863F1">
                <w:rPr>
                  <w:color w:val="000000" w:themeColor="text1"/>
                  <w:sz w:val="20"/>
                  <w:u w:color="0462C1"/>
                </w:rPr>
                <w:t>«Українська мова. 5-6 класи» для</w:t>
              </w:r>
            </w:hyperlink>
          </w:p>
          <w:p w14:paraId="2395C5F7" w14:textId="77777777" w:rsidR="00BC787E" w:rsidRPr="00F863F1" w:rsidRDefault="00BC787E" w:rsidP="00C5443D">
            <w:pPr>
              <w:pStyle w:val="TableParagraph"/>
              <w:ind w:left="91"/>
              <w:rPr>
                <w:color w:val="000000" w:themeColor="text1"/>
                <w:sz w:val="20"/>
                <w:u w:val="none"/>
              </w:rPr>
            </w:pPr>
            <w:r w:rsidRPr="00F863F1">
              <w:rPr>
                <w:color w:val="000000" w:themeColor="text1"/>
                <w:sz w:val="20"/>
                <w:u w:color="0462C1"/>
              </w:rPr>
              <w:t xml:space="preserve"> </w:t>
            </w:r>
            <w:hyperlink r:id="rId12">
              <w:r w:rsidRPr="00F863F1">
                <w:rPr>
                  <w:color w:val="000000" w:themeColor="text1"/>
                  <w:sz w:val="20"/>
                  <w:u w:color="0462C1"/>
                </w:rPr>
                <w:t>закладів загальної середньої освіти</w:t>
              </w:r>
            </w:hyperlink>
          </w:p>
        </w:tc>
        <w:tc>
          <w:tcPr>
            <w:tcW w:w="1280" w:type="dxa"/>
            <w:tcBorders>
              <w:top w:val="nil"/>
              <w:bottom w:val="nil"/>
            </w:tcBorders>
          </w:tcPr>
          <w:p w14:paraId="43D86295" w14:textId="77777777" w:rsidR="00BC787E" w:rsidRPr="00F863F1" w:rsidRDefault="00BC787E" w:rsidP="00F06933">
            <w:pPr>
              <w:pStyle w:val="TableParagraph"/>
              <w:spacing w:line="207" w:lineRule="exact"/>
              <w:ind w:left="110"/>
              <w:rPr>
                <w:color w:val="000000" w:themeColor="text1"/>
                <w:sz w:val="20"/>
                <w:u w:val="none"/>
              </w:rPr>
            </w:pPr>
            <w:r w:rsidRPr="00F863F1">
              <w:rPr>
                <w:color w:val="000000" w:themeColor="text1"/>
                <w:sz w:val="20"/>
                <w:u w:val="none"/>
              </w:rPr>
              <w:t>Наказ</w:t>
            </w:r>
            <w:r w:rsidRPr="00F863F1">
              <w:rPr>
                <w:color w:val="000000" w:themeColor="text1"/>
                <w:spacing w:val="-10"/>
                <w:sz w:val="20"/>
                <w:u w:val="none"/>
              </w:rPr>
              <w:t xml:space="preserve"> </w:t>
            </w:r>
            <w:r w:rsidRPr="00F863F1">
              <w:rPr>
                <w:color w:val="000000" w:themeColor="text1"/>
                <w:sz w:val="20"/>
                <w:u w:val="none"/>
              </w:rPr>
              <w:t>МОН</w:t>
            </w:r>
          </w:p>
          <w:p w14:paraId="5F4ABD67" w14:textId="77777777" w:rsidR="00BC787E" w:rsidRPr="00F863F1" w:rsidRDefault="00BC787E" w:rsidP="00F06933">
            <w:pPr>
              <w:pStyle w:val="TableParagraph"/>
              <w:ind w:left="110"/>
              <w:rPr>
                <w:color w:val="000000" w:themeColor="text1"/>
                <w:sz w:val="20"/>
                <w:u w:val="none"/>
              </w:rPr>
            </w:pPr>
            <w:r w:rsidRPr="00F863F1">
              <w:rPr>
                <w:color w:val="000000" w:themeColor="text1"/>
                <w:spacing w:val="-4"/>
                <w:sz w:val="20"/>
                <w:u w:val="none"/>
              </w:rPr>
              <w:t>України</w:t>
            </w:r>
            <w:r w:rsidRPr="00F863F1">
              <w:rPr>
                <w:color w:val="000000" w:themeColor="text1"/>
                <w:spacing w:val="2"/>
                <w:sz w:val="20"/>
                <w:u w:val="none"/>
              </w:rPr>
              <w:t xml:space="preserve"> </w:t>
            </w:r>
            <w:r w:rsidRPr="00F863F1">
              <w:rPr>
                <w:color w:val="000000" w:themeColor="text1"/>
                <w:sz w:val="20"/>
                <w:u w:val="none"/>
              </w:rPr>
              <w:t>від</w:t>
            </w:r>
          </w:p>
        </w:tc>
      </w:tr>
      <w:tr w:rsidR="00BC787E" w14:paraId="29681209" w14:textId="77777777" w:rsidTr="00C5443D">
        <w:trPr>
          <w:trHeight w:val="452"/>
        </w:trPr>
        <w:tc>
          <w:tcPr>
            <w:tcW w:w="599" w:type="dxa"/>
            <w:vMerge/>
            <w:tcBorders>
              <w:left w:val="single" w:sz="4" w:space="0" w:color="auto"/>
              <w:right w:val="single" w:sz="4" w:space="0" w:color="auto"/>
            </w:tcBorders>
          </w:tcPr>
          <w:p w14:paraId="2A6D5403" w14:textId="77777777" w:rsidR="00BC787E" w:rsidRDefault="00BC787E" w:rsidP="00F06933">
            <w:pPr>
              <w:pStyle w:val="TableParagraph"/>
              <w:spacing w:line="245" w:lineRule="exact"/>
              <w:ind w:left="185"/>
              <w:rPr>
                <w:sz w:val="26"/>
                <w:u w:val="none"/>
              </w:rPr>
            </w:pPr>
          </w:p>
        </w:tc>
        <w:tc>
          <w:tcPr>
            <w:tcW w:w="2581" w:type="dxa"/>
            <w:vMerge/>
            <w:tcBorders>
              <w:left w:val="single" w:sz="4" w:space="0" w:color="auto"/>
              <w:right w:val="single" w:sz="4" w:space="0" w:color="auto"/>
            </w:tcBorders>
          </w:tcPr>
          <w:p w14:paraId="3F3CB6DB" w14:textId="77777777" w:rsidR="00BC787E" w:rsidRDefault="00BC787E" w:rsidP="00F06933">
            <w:pPr>
              <w:pStyle w:val="TableParagraph"/>
              <w:spacing w:line="245" w:lineRule="exact"/>
              <w:ind w:left="324"/>
              <w:rPr>
                <w:sz w:val="26"/>
                <w:u w:val="none"/>
              </w:rPr>
            </w:pPr>
          </w:p>
        </w:tc>
        <w:tc>
          <w:tcPr>
            <w:tcW w:w="1860" w:type="dxa"/>
            <w:vMerge/>
            <w:tcBorders>
              <w:left w:val="single" w:sz="4" w:space="0" w:color="auto"/>
              <w:bottom w:val="nil"/>
            </w:tcBorders>
          </w:tcPr>
          <w:p w14:paraId="173FB924" w14:textId="77777777" w:rsidR="00BC787E" w:rsidRPr="00F863F1" w:rsidRDefault="00BC787E" w:rsidP="000370FD">
            <w:pPr>
              <w:pStyle w:val="TableParagraph"/>
              <w:spacing w:line="253" w:lineRule="exact"/>
              <w:ind w:left="96" w:right="95"/>
              <w:rPr>
                <w:color w:val="000000" w:themeColor="text1"/>
                <w:sz w:val="24"/>
                <w:u w:val="none"/>
              </w:rPr>
            </w:pPr>
          </w:p>
        </w:tc>
        <w:tc>
          <w:tcPr>
            <w:tcW w:w="3300" w:type="dxa"/>
            <w:tcBorders>
              <w:top w:val="nil"/>
              <w:bottom w:val="nil"/>
            </w:tcBorders>
          </w:tcPr>
          <w:p w14:paraId="02AE5BCB" w14:textId="77777777" w:rsidR="00BC787E" w:rsidRPr="00F863F1" w:rsidRDefault="00BC787E" w:rsidP="00C5443D">
            <w:pPr>
              <w:pStyle w:val="TableParagraph"/>
              <w:spacing w:line="207" w:lineRule="exact"/>
              <w:ind w:left="91"/>
              <w:rPr>
                <w:color w:val="000000" w:themeColor="text1"/>
                <w:sz w:val="20"/>
                <w:u w:val="none"/>
              </w:rPr>
            </w:pPr>
            <w:r w:rsidRPr="00F863F1">
              <w:rPr>
                <w:color w:val="000000" w:themeColor="text1"/>
                <w:sz w:val="20"/>
                <w:u w:color="0462C1"/>
              </w:rPr>
              <w:t xml:space="preserve"> </w:t>
            </w:r>
            <w:hyperlink r:id="rId13">
              <w:r w:rsidRPr="00F863F1">
                <w:rPr>
                  <w:color w:val="000000" w:themeColor="text1"/>
                  <w:sz w:val="20"/>
                  <w:u w:color="0462C1"/>
                </w:rPr>
                <w:t>(автори: Заболотний О.В.,</w:t>
              </w:r>
            </w:hyperlink>
          </w:p>
          <w:p w14:paraId="760439AF" w14:textId="77777777" w:rsidR="00BC787E" w:rsidRPr="00F863F1" w:rsidRDefault="00BC787E" w:rsidP="00C5443D">
            <w:pPr>
              <w:pStyle w:val="TableParagraph"/>
              <w:spacing w:line="226" w:lineRule="exact"/>
              <w:ind w:left="91"/>
              <w:rPr>
                <w:color w:val="000000" w:themeColor="text1"/>
                <w:sz w:val="20"/>
                <w:u w:val="none"/>
              </w:rPr>
            </w:pPr>
            <w:r w:rsidRPr="00F863F1">
              <w:rPr>
                <w:color w:val="000000" w:themeColor="text1"/>
                <w:sz w:val="20"/>
                <w:u w:color="0462C1"/>
              </w:rPr>
              <w:t xml:space="preserve"> </w:t>
            </w:r>
            <w:hyperlink r:id="rId14">
              <w:r w:rsidRPr="00F863F1">
                <w:rPr>
                  <w:color w:val="000000" w:themeColor="text1"/>
                  <w:sz w:val="20"/>
                  <w:u w:color="0462C1"/>
                </w:rPr>
                <w:t>Заболотний В.В., Лавчринчук В.П.,</w:t>
              </w:r>
            </w:hyperlink>
          </w:p>
        </w:tc>
        <w:tc>
          <w:tcPr>
            <w:tcW w:w="1280" w:type="dxa"/>
            <w:tcBorders>
              <w:top w:val="nil"/>
              <w:bottom w:val="nil"/>
            </w:tcBorders>
          </w:tcPr>
          <w:p w14:paraId="1B25DE99" w14:textId="77777777" w:rsidR="00BC787E" w:rsidRPr="00F863F1" w:rsidRDefault="00BC787E" w:rsidP="00F06933">
            <w:pPr>
              <w:pStyle w:val="TableParagraph"/>
              <w:spacing w:line="207" w:lineRule="exact"/>
              <w:ind w:left="110"/>
              <w:rPr>
                <w:color w:val="000000" w:themeColor="text1"/>
                <w:sz w:val="20"/>
                <w:u w:val="none"/>
              </w:rPr>
            </w:pPr>
            <w:r w:rsidRPr="00F863F1">
              <w:rPr>
                <w:color w:val="000000" w:themeColor="text1"/>
                <w:sz w:val="20"/>
                <w:u w:val="none"/>
              </w:rPr>
              <w:t>12.07.2021</w:t>
            </w:r>
          </w:p>
          <w:p w14:paraId="16D94CE8" w14:textId="77777777" w:rsidR="00BC787E" w:rsidRPr="00F863F1" w:rsidRDefault="00BC787E" w:rsidP="00F06933">
            <w:pPr>
              <w:pStyle w:val="TableParagraph"/>
              <w:spacing w:line="226" w:lineRule="exact"/>
              <w:ind w:left="110"/>
              <w:rPr>
                <w:color w:val="000000" w:themeColor="text1"/>
                <w:sz w:val="20"/>
                <w:u w:val="none"/>
              </w:rPr>
            </w:pPr>
            <w:r w:rsidRPr="00F863F1">
              <w:rPr>
                <w:color w:val="000000" w:themeColor="text1"/>
                <w:sz w:val="20"/>
                <w:u w:val="none"/>
              </w:rPr>
              <w:t>№ 795</w:t>
            </w:r>
          </w:p>
        </w:tc>
      </w:tr>
      <w:tr w:rsidR="00BC787E" w14:paraId="13F752A4" w14:textId="77777777" w:rsidTr="00C5443D">
        <w:trPr>
          <w:trHeight w:val="220"/>
        </w:trPr>
        <w:tc>
          <w:tcPr>
            <w:tcW w:w="599" w:type="dxa"/>
            <w:vMerge/>
            <w:tcBorders>
              <w:left w:val="single" w:sz="4" w:space="0" w:color="auto"/>
              <w:right w:val="single" w:sz="4" w:space="0" w:color="auto"/>
            </w:tcBorders>
          </w:tcPr>
          <w:p w14:paraId="1888AE20" w14:textId="77777777" w:rsidR="00BC787E" w:rsidRDefault="00BC787E" w:rsidP="00F06933">
            <w:pPr>
              <w:pStyle w:val="TableParagraph"/>
              <w:spacing w:line="245" w:lineRule="exact"/>
              <w:ind w:left="185"/>
              <w:rPr>
                <w:sz w:val="24"/>
                <w:u w:val="none"/>
              </w:rPr>
            </w:pPr>
          </w:p>
        </w:tc>
        <w:tc>
          <w:tcPr>
            <w:tcW w:w="2581" w:type="dxa"/>
            <w:vMerge/>
            <w:tcBorders>
              <w:left w:val="single" w:sz="4" w:space="0" w:color="auto"/>
              <w:right w:val="single" w:sz="4" w:space="0" w:color="auto"/>
            </w:tcBorders>
          </w:tcPr>
          <w:p w14:paraId="4E8CC6B5" w14:textId="77777777" w:rsidR="00BC787E" w:rsidRDefault="00BC787E" w:rsidP="00F06933">
            <w:pPr>
              <w:pStyle w:val="TableParagraph"/>
              <w:spacing w:line="245" w:lineRule="exact"/>
              <w:ind w:left="324"/>
              <w:rPr>
                <w:sz w:val="24"/>
                <w:u w:val="none"/>
              </w:rPr>
            </w:pPr>
          </w:p>
        </w:tc>
        <w:tc>
          <w:tcPr>
            <w:tcW w:w="1860" w:type="dxa"/>
            <w:tcBorders>
              <w:top w:val="nil"/>
              <w:left w:val="single" w:sz="4" w:space="0" w:color="auto"/>
            </w:tcBorders>
          </w:tcPr>
          <w:p w14:paraId="09AFF9BB" w14:textId="77777777" w:rsidR="00BC787E" w:rsidRPr="00F863F1" w:rsidRDefault="00BC787E" w:rsidP="000370FD">
            <w:pPr>
              <w:pStyle w:val="TableParagraph"/>
              <w:ind w:left="0"/>
              <w:rPr>
                <w:color w:val="000000" w:themeColor="text1"/>
                <w:sz w:val="14"/>
                <w:u w:val="none"/>
              </w:rPr>
            </w:pPr>
          </w:p>
        </w:tc>
        <w:tc>
          <w:tcPr>
            <w:tcW w:w="3300" w:type="dxa"/>
            <w:tcBorders>
              <w:top w:val="nil"/>
            </w:tcBorders>
          </w:tcPr>
          <w:p w14:paraId="3F0C2498" w14:textId="77777777" w:rsidR="00BC787E" w:rsidRPr="00F863F1" w:rsidRDefault="00BC787E" w:rsidP="00C5443D">
            <w:pPr>
              <w:pStyle w:val="TableParagraph"/>
              <w:spacing w:line="200" w:lineRule="exact"/>
              <w:ind w:left="91"/>
              <w:rPr>
                <w:color w:val="000000" w:themeColor="text1"/>
                <w:sz w:val="20"/>
                <w:u w:val="none"/>
              </w:rPr>
            </w:pPr>
            <w:r w:rsidRPr="00F863F1">
              <w:rPr>
                <w:color w:val="000000" w:themeColor="text1"/>
                <w:sz w:val="20"/>
                <w:u w:color="0462C1"/>
              </w:rPr>
              <w:t xml:space="preserve"> </w:t>
            </w:r>
            <w:hyperlink r:id="rId15">
              <w:r w:rsidRPr="00F863F1">
                <w:rPr>
                  <w:color w:val="000000" w:themeColor="text1"/>
                  <w:sz w:val="20"/>
                  <w:u w:color="0462C1"/>
                </w:rPr>
                <w:t>Плівачук К.В., Попова Т.Д.)</w:t>
              </w:r>
            </w:hyperlink>
          </w:p>
        </w:tc>
        <w:tc>
          <w:tcPr>
            <w:tcW w:w="1280" w:type="dxa"/>
            <w:tcBorders>
              <w:top w:val="nil"/>
            </w:tcBorders>
          </w:tcPr>
          <w:p w14:paraId="4FE4B4C2" w14:textId="77777777" w:rsidR="00BC787E" w:rsidRPr="00F863F1" w:rsidRDefault="00BC787E" w:rsidP="00F06933">
            <w:pPr>
              <w:pStyle w:val="TableParagraph"/>
              <w:ind w:left="0"/>
              <w:rPr>
                <w:color w:val="000000" w:themeColor="text1"/>
                <w:sz w:val="14"/>
                <w:u w:val="none"/>
              </w:rPr>
            </w:pPr>
          </w:p>
        </w:tc>
      </w:tr>
      <w:tr w:rsidR="00BC787E" w14:paraId="7060A7D0" w14:textId="77777777" w:rsidTr="00566E3C">
        <w:trPr>
          <w:trHeight w:val="1140"/>
        </w:trPr>
        <w:tc>
          <w:tcPr>
            <w:tcW w:w="599" w:type="dxa"/>
            <w:vMerge/>
            <w:tcBorders>
              <w:left w:val="single" w:sz="4" w:space="0" w:color="auto"/>
              <w:right w:val="single" w:sz="4" w:space="0" w:color="auto"/>
            </w:tcBorders>
          </w:tcPr>
          <w:p w14:paraId="122A2117" w14:textId="77777777" w:rsidR="00BC787E" w:rsidRDefault="00BC787E" w:rsidP="00F06933">
            <w:pPr>
              <w:rPr>
                <w:sz w:val="2"/>
                <w:szCs w:val="2"/>
              </w:rPr>
            </w:pPr>
          </w:p>
        </w:tc>
        <w:tc>
          <w:tcPr>
            <w:tcW w:w="2581" w:type="dxa"/>
            <w:vMerge/>
            <w:tcBorders>
              <w:left w:val="single" w:sz="4" w:space="0" w:color="auto"/>
              <w:right w:val="single" w:sz="4" w:space="0" w:color="auto"/>
            </w:tcBorders>
          </w:tcPr>
          <w:p w14:paraId="75443C14" w14:textId="77777777" w:rsidR="00BC787E" w:rsidRDefault="00BC787E" w:rsidP="00F06933">
            <w:pPr>
              <w:rPr>
                <w:sz w:val="2"/>
                <w:szCs w:val="2"/>
              </w:rPr>
            </w:pPr>
          </w:p>
        </w:tc>
        <w:tc>
          <w:tcPr>
            <w:tcW w:w="1860" w:type="dxa"/>
            <w:tcBorders>
              <w:left w:val="single" w:sz="4" w:space="0" w:color="auto"/>
            </w:tcBorders>
          </w:tcPr>
          <w:p w14:paraId="55C1CB78" w14:textId="77777777" w:rsidR="00BC787E" w:rsidRPr="00F863F1" w:rsidRDefault="00BC787E" w:rsidP="000370FD">
            <w:pPr>
              <w:pStyle w:val="TableParagraph"/>
              <w:ind w:left="112" w:right="216"/>
              <w:rPr>
                <w:color w:val="000000" w:themeColor="text1"/>
                <w:sz w:val="24"/>
                <w:u w:val="none"/>
              </w:rPr>
            </w:pPr>
            <w:r w:rsidRPr="00F863F1">
              <w:rPr>
                <w:color w:val="000000" w:themeColor="text1"/>
                <w:sz w:val="24"/>
                <w:u w:val="none"/>
              </w:rPr>
              <w:t>Українська література</w:t>
            </w:r>
          </w:p>
        </w:tc>
        <w:tc>
          <w:tcPr>
            <w:tcW w:w="3300" w:type="dxa"/>
          </w:tcPr>
          <w:p w14:paraId="06A78C58" w14:textId="77777777" w:rsidR="00BC787E" w:rsidRPr="00F863F1" w:rsidRDefault="00BC787E" w:rsidP="00F06933">
            <w:pPr>
              <w:pStyle w:val="TableParagraph"/>
              <w:spacing w:line="219" w:lineRule="exact"/>
              <w:rPr>
                <w:color w:val="000000" w:themeColor="text1"/>
                <w:sz w:val="20"/>
                <w:u w:val="none"/>
              </w:rPr>
            </w:pPr>
            <w:r w:rsidRPr="00F863F1">
              <w:rPr>
                <w:color w:val="000000" w:themeColor="text1"/>
                <w:sz w:val="20"/>
                <w:u w:color="0462C1"/>
              </w:rPr>
              <w:t xml:space="preserve"> </w:t>
            </w:r>
            <w:hyperlink r:id="rId16">
              <w:r w:rsidRPr="00F863F1">
                <w:rPr>
                  <w:color w:val="000000" w:themeColor="text1"/>
                  <w:sz w:val="20"/>
                  <w:u w:color="0462C1"/>
                </w:rPr>
                <w:t>Модельна навчальна програма</w:t>
              </w:r>
            </w:hyperlink>
          </w:p>
          <w:p w14:paraId="64BFC5F6" w14:textId="77777777" w:rsidR="00BC787E" w:rsidRPr="00F863F1" w:rsidRDefault="00BC787E" w:rsidP="00F06933">
            <w:pPr>
              <w:pStyle w:val="TableParagraph"/>
              <w:rPr>
                <w:color w:val="000000" w:themeColor="text1"/>
                <w:sz w:val="20"/>
                <w:u w:val="none"/>
              </w:rPr>
            </w:pPr>
            <w:r w:rsidRPr="00F863F1">
              <w:rPr>
                <w:color w:val="000000" w:themeColor="text1"/>
                <w:sz w:val="20"/>
                <w:u w:color="0462C1"/>
              </w:rPr>
              <w:t xml:space="preserve"> </w:t>
            </w:r>
            <w:hyperlink r:id="rId17">
              <w:r w:rsidRPr="00F863F1">
                <w:rPr>
                  <w:color w:val="000000" w:themeColor="text1"/>
                  <w:sz w:val="20"/>
                  <w:u w:color="0462C1"/>
                </w:rPr>
                <w:t>«Українська література. 5-6 класи»</w:t>
              </w:r>
            </w:hyperlink>
          </w:p>
          <w:p w14:paraId="2C1A5ED6" w14:textId="77777777" w:rsidR="00BC787E" w:rsidRPr="00F863F1" w:rsidRDefault="00BC787E" w:rsidP="00F06933">
            <w:pPr>
              <w:pStyle w:val="TableParagraph"/>
              <w:rPr>
                <w:color w:val="000000" w:themeColor="text1"/>
                <w:sz w:val="20"/>
                <w:u w:val="none"/>
              </w:rPr>
            </w:pPr>
            <w:r w:rsidRPr="00F863F1">
              <w:rPr>
                <w:color w:val="000000" w:themeColor="text1"/>
                <w:sz w:val="20"/>
                <w:u w:color="0462C1"/>
              </w:rPr>
              <w:t xml:space="preserve"> </w:t>
            </w:r>
            <w:hyperlink r:id="rId18">
              <w:r w:rsidRPr="00F863F1">
                <w:rPr>
                  <w:color w:val="000000" w:themeColor="text1"/>
                  <w:sz w:val="20"/>
                  <w:u w:color="0462C1"/>
                </w:rPr>
                <w:t>для закладів загальної середньої</w:t>
              </w:r>
            </w:hyperlink>
          </w:p>
          <w:p w14:paraId="0AB503DF" w14:textId="77777777" w:rsidR="00BC787E" w:rsidRPr="00F863F1" w:rsidRDefault="00BC787E" w:rsidP="00F06933">
            <w:pPr>
              <w:pStyle w:val="TableParagraph"/>
              <w:rPr>
                <w:color w:val="000000" w:themeColor="text1"/>
                <w:sz w:val="20"/>
                <w:u w:val="none"/>
              </w:rPr>
            </w:pPr>
            <w:r w:rsidRPr="00F863F1">
              <w:rPr>
                <w:color w:val="000000" w:themeColor="text1"/>
                <w:sz w:val="20"/>
                <w:u w:color="0462C1"/>
              </w:rPr>
              <w:t xml:space="preserve"> </w:t>
            </w:r>
            <w:hyperlink r:id="rId19">
              <w:r w:rsidRPr="00F863F1">
                <w:rPr>
                  <w:color w:val="000000" w:themeColor="text1"/>
                  <w:sz w:val="20"/>
                  <w:u w:color="0462C1"/>
                </w:rPr>
                <w:t>освіти (автори: Архипова В.П.,</w:t>
              </w:r>
            </w:hyperlink>
          </w:p>
          <w:p w14:paraId="5D624A77" w14:textId="77777777" w:rsidR="00BC787E" w:rsidRPr="00F863F1" w:rsidRDefault="005139E2" w:rsidP="00F06933">
            <w:pPr>
              <w:pStyle w:val="TableParagraph"/>
              <w:spacing w:line="211" w:lineRule="exact"/>
              <w:rPr>
                <w:color w:val="000000" w:themeColor="text1"/>
                <w:sz w:val="20"/>
                <w:u w:val="none"/>
              </w:rPr>
            </w:pPr>
            <w:hyperlink r:id="rId20">
              <w:r w:rsidR="00BC787E" w:rsidRPr="00F863F1">
                <w:rPr>
                  <w:color w:val="000000" w:themeColor="text1"/>
                  <w:sz w:val="20"/>
                  <w:u w:color="0462C1"/>
                </w:rPr>
                <w:t>Січкар С.І., Шило С.Б.)</w:t>
              </w:r>
            </w:hyperlink>
          </w:p>
        </w:tc>
        <w:tc>
          <w:tcPr>
            <w:tcW w:w="1280" w:type="dxa"/>
          </w:tcPr>
          <w:p w14:paraId="1ECFA9E0" w14:textId="77777777" w:rsidR="00BC787E" w:rsidRPr="00F863F1" w:rsidRDefault="00BC787E" w:rsidP="00F06933">
            <w:pPr>
              <w:pStyle w:val="TableParagraph"/>
              <w:spacing w:before="103"/>
              <w:ind w:left="110" w:right="135"/>
              <w:jc w:val="both"/>
              <w:rPr>
                <w:color w:val="000000" w:themeColor="text1"/>
                <w:sz w:val="20"/>
                <w:u w:val="none"/>
              </w:rPr>
            </w:pPr>
            <w:r w:rsidRPr="00F863F1">
              <w:rPr>
                <w:color w:val="000000" w:themeColor="text1"/>
                <w:sz w:val="20"/>
                <w:u w:val="none"/>
              </w:rPr>
              <w:t>Наказ МОН України від 12.07.2021</w:t>
            </w:r>
          </w:p>
          <w:p w14:paraId="1FB4A668" w14:textId="77777777" w:rsidR="00BC787E" w:rsidRPr="00F863F1" w:rsidRDefault="00BC787E" w:rsidP="00F06933">
            <w:pPr>
              <w:pStyle w:val="TableParagraph"/>
              <w:ind w:left="110"/>
              <w:jc w:val="both"/>
              <w:rPr>
                <w:color w:val="000000" w:themeColor="text1"/>
                <w:sz w:val="20"/>
                <w:u w:val="none"/>
              </w:rPr>
            </w:pPr>
            <w:r w:rsidRPr="00F863F1">
              <w:rPr>
                <w:color w:val="000000" w:themeColor="text1"/>
                <w:sz w:val="20"/>
                <w:u w:val="none"/>
              </w:rPr>
              <w:t>№ 795</w:t>
            </w:r>
          </w:p>
        </w:tc>
      </w:tr>
      <w:tr w:rsidR="00BC787E" w14:paraId="4E07EC94" w14:textId="77777777" w:rsidTr="00566E3C">
        <w:trPr>
          <w:trHeight w:val="1140"/>
        </w:trPr>
        <w:tc>
          <w:tcPr>
            <w:tcW w:w="599" w:type="dxa"/>
            <w:vMerge/>
            <w:tcBorders>
              <w:left w:val="single" w:sz="4" w:space="0" w:color="auto"/>
              <w:right w:val="single" w:sz="4" w:space="0" w:color="auto"/>
            </w:tcBorders>
          </w:tcPr>
          <w:p w14:paraId="4712D411" w14:textId="77777777" w:rsidR="00BC787E" w:rsidRDefault="00BC787E" w:rsidP="00204503">
            <w:pPr>
              <w:rPr>
                <w:sz w:val="2"/>
                <w:szCs w:val="2"/>
              </w:rPr>
            </w:pPr>
          </w:p>
        </w:tc>
        <w:tc>
          <w:tcPr>
            <w:tcW w:w="2581" w:type="dxa"/>
            <w:vMerge/>
            <w:tcBorders>
              <w:left w:val="single" w:sz="4" w:space="0" w:color="auto"/>
              <w:bottom w:val="nil"/>
              <w:right w:val="single" w:sz="4" w:space="0" w:color="auto"/>
            </w:tcBorders>
          </w:tcPr>
          <w:p w14:paraId="385E739B" w14:textId="77777777" w:rsidR="00BC787E" w:rsidRDefault="00BC787E" w:rsidP="00204503">
            <w:pPr>
              <w:rPr>
                <w:sz w:val="2"/>
                <w:szCs w:val="2"/>
              </w:rPr>
            </w:pPr>
          </w:p>
        </w:tc>
        <w:tc>
          <w:tcPr>
            <w:tcW w:w="1860" w:type="dxa"/>
            <w:tcBorders>
              <w:left w:val="single" w:sz="4" w:space="0" w:color="auto"/>
            </w:tcBorders>
          </w:tcPr>
          <w:p w14:paraId="1A85DC93" w14:textId="77777777" w:rsidR="00BC787E" w:rsidRPr="00F863F1" w:rsidRDefault="00BC787E" w:rsidP="000370FD">
            <w:pPr>
              <w:pStyle w:val="TableParagraph"/>
              <w:spacing w:before="170"/>
              <w:ind w:left="112" w:right="216"/>
              <w:rPr>
                <w:color w:val="000000" w:themeColor="text1"/>
                <w:sz w:val="24"/>
                <w:u w:val="none"/>
              </w:rPr>
            </w:pPr>
            <w:r w:rsidRPr="00F863F1">
              <w:rPr>
                <w:color w:val="000000" w:themeColor="text1"/>
                <w:sz w:val="24"/>
                <w:u w:val="none"/>
              </w:rPr>
              <w:t>Зарубіжна література</w:t>
            </w:r>
          </w:p>
        </w:tc>
        <w:tc>
          <w:tcPr>
            <w:tcW w:w="3300" w:type="dxa"/>
          </w:tcPr>
          <w:p w14:paraId="1C6BB006" w14:textId="77777777" w:rsidR="00BC787E" w:rsidRPr="00F863F1" w:rsidRDefault="00BC787E" w:rsidP="00204503">
            <w:pPr>
              <w:pStyle w:val="TableParagraph"/>
              <w:spacing w:before="9"/>
              <w:rPr>
                <w:color w:val="000000" w:themeColor="text1"/>
                <w:sz w:val="20"/>
                <w:u w:val="none"/>
              </w:rPr>
            </w:pPr>
            <w:r w:rsidRPr="00F863F1">
              <w:rPr>
                <w:color w:val="000000" w:themeColor="text1"/>
                <w:sz w:val="20"/>
                <w:u w:color="0462C1"/>
              </w:rPr>
              <w:t xml:space="preserve"> </w:t>
            </w:r>
            <w:hyperlink r:id="rId21">
              <w:r w:rsidRPr="00F863F1">
                <w:rPr>
                  <w:color w:val="000000" w:themeColor="text1"/>
                  <w:sz w:val="20"/>
                  <w:u w:color="0462C1"/>
                </w:rPr>
                <w:t>Модельна навчальна програма</w:t>
              </w:r>
            </w:hyperlink>
          </w:p>
          <w:p w14:paraId="6A4C87A1"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22">
              <w:r w:rsidRPr="00F863F1">
                <w:rPr>
                  <w:color w:val="000000" w:themeColor="text1"/>
                  <w:sz w:val="20"/>
                  <w:u w:color="0462C1"/>
                </w:rPr>
                <w:t>«Зарубіжна література. 5–6 класи»</w:t>
              </w:r>
            </w:hyperlink>
          </w:p>
          <w:p w14:paraId="14FC2733"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23">
              <w:r w:rsidRPr="00F863F1">
                <w:rPr>
                  <w:color w:val="000000" w:themeColor="text1"/>
                  <w:sz w:val="20"/>
                  <w:u w:color="0462C1"/>
                </w:rPr>
                <w:t>для закладів загальної середньої</w:t>
              </w:r>
            </w:hyperlink>
          </w:p>
          <w:p w14:paraId="28787EBC"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24">
              <w:r w:rsidRPr="00F863F1">
                <w:rPr>
                  <w:color w:val="000000" w:themeColor="text1"/>
                  <w:sz w:val="20"/>
                  <w:u w:color="0462C1"/>
                </w:rPr>
                <w:t>освіти (автори Ніколенко О.М.,</w:t>
              </w:r>
            </w:hyperlink>
          </w:p>
          <w:p w14:paraId="31A2B668"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25">
              <w:r w:rsidRPr="00F863F1">
                <w:rPr>
                  <w:color w:val="000000" w:themeColor="text1"/>
                  <w:sz w:val="20"/>
                  <w:u w:color="0462C1"/>
                </w:rPr>
                <w:t>Ісаєва О.О., Клименко Ж.В.,</w:t>
              </w:r>
            </w:hyperlink>
          </w:p>
          <w:p w14:paraId="4A3C91E4"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26">
              <w:r w:rsidRPr="00F863F1">
                <w:rPr>
                  <w:color w:val="000000" w:themeColor="text1"/>
                  <w:sz w:val="20"/>
                  <w:u w:color="0462C1"/>
                </w:rPr>
                <w:t>Мацевко-Бекерська Л.В., Юлдашева</w:t>
              </w:r>
            </w:hyperlink>
          </w:p>
          <w:p w14:paraId="10B5B711"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27">
              <w:r w:rsidRPr="00F863F1">
                <w:rPr>
                  <w:color w:val="000000" w:themeColor="text1"/>
                  <w:sz w:val="20"/>
                  <w:u w:color="0462C1"/>
                </w:rPr>
                <w:t>Л.П., Рудніцька Н.П., Туряниця В.</w:t>
              </w:r>
            </w:hyperlink>
          </w:p>
          <w:p w14:paraId="263CB57C"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28">
              <w:r w:rsidRPr="00F863F1">
                <w:rPr>
                  <w:color w:val="000000" w:themeColor="text1"/>
                  <w:sz w:val="20"/>
                  <w:u w:color="0462C1"/>
                </w:rPr>
                <w:t>Г., Тіхоненко С.О., Вітко М.І.,</w:t>
              </w:r>
            </w:hyperlink>
          </w:p>
          <w:p w14:paraId="020B1344" w14:textId="77777777" w:rsidR="00BC787E" w:rsidRPr="00F863F1" w:rsidRDefault="00BC787E" w:rsidP="00204503">
            <w:pPr>
              <w:pStyle w:val="TableParagraph"/>
              <w:spacing w:line="191" w:lineRule="exact"/>
              <w:rPr>
                <w:color w:val="000000" w:themeColor="text1"/>
                <w:sz w:val="20"/>
                <w:u w:val="none"/>
              </w:rPr>
            </w:pPr>
            <w:r w:rsidRPr="00F863F1">
              <w:rPr>
                <w:color w:val="000000" w:themeColor="text1"/>
                <w:sz w:val="20"/>
                <w:u w:color="0462C1"/>
              </w:rPr>
              <w:t xml:space="preserve"> </w:t>
            </w:r>
            <w:hyperlink r:id="rId29">
              <w:r w:rsidRPr="00F863F1">
                <w:rPr>
                  <w:color w:val="000000" w:themeColor="text1"/>
                  <w:sz w:val="20"/>
                  <w:u w:color="0462C1"/>
                </w:rPr>
                <w:t>Джангобекова Т.А.)</w:t>
              </w:r>
            </w:hyperlink>
          </w:p>
        </w:tc>
        <w:tc>
          <w:tcPr>
            <w:tcW w:w="1280" w:type="dxa"/>
          </w:tcPr>
          <w:p w14:paraId="7DEEDA89" w14:textId="77777777" w:rsidR="00BC787E" w:rsidRPr="00F863F1" w:rsidRDefault="00BC787E" w:rsidP="00204503">
            <w:pPr>
              <w:pStyle w:val="TableParagraph"/>
              <w:ind w:left="110" w:right="135"/>
              <w:jc w:val="both"/>
              <w:rPr>
                <w:color w:val="000000" w:themeColor="text1"/>
                <w:sz w:val="20"/>
                <w:u w:val="none"/>
              </w:rPr>
            </w:pPr>
            <w:r w:rsidRPr="00F863F1">
              <w:rPr>
                <w:color w:val="000000" w:themeColor="text1"/>
                <w:sz w:val="20"/>
                <w:u w:val="none"/>
              </w:rPr>
              <w:t>Наказ МОН України від 12.07.2021</w:t>
            </w:r>
          </w:p>
          <w:p w14:paraId="4F42BADF" w14:textId="77777777" w:rsidR="00BC787E" w:rsidRPr="00F863F1" w:rsidRDefault="00BC787E" w:rsidP="00204503">
            <w:pPr>
              <w:pStyle w:val="TableParagraph"/>
              <w:ind w:left="110"/>
              <w:jc w:val="both"/>
              <w:rPr>
                <w:color w:val="000000" w:themeColor="text1"/>
                <w:sz w:val="20"/>
                <w:u w:val="none"/>
              </w:rPr>
            </w:pPr>
            <w:r w:rsidRPr="00F863F1">
              <w:rPr>
                <w:color w:val="000000" w:themeColor="text1"/>
                <w:sz w:val="20"/>
                <w:u w:val="none"/>
              </w:rPr>
              <w:t>№ 795</w:t>
            </w:r>
          </w:p>
        </w:tc>
      </w:tr>
      <w:tr w:rsidR="00BC787E" w14:paraId="33A300A1" w14:textId="77777777" w:rsidTr="00566E3C">
        <w:trPr>
          <w:trHeight w:val="1140"/>
        </w:trPr>
        <w:tc>
          <w:tcPr>
            <w:tcW w:w="599" w:type="dxa"/>
            <w:vMerge/>
            <w:tcBorders>
              <w:left w:val="single" w:sz="4" w:space="0" w:color="auto"/>
              <w:right w:val="single" w:sz="4" w:space="0" w:color="auto"/>
            </w:tcBorders>
          </w:tcPr>
          <w:p w14:paraId="210BD55D" w14:textId="77777777" w:rsidR="00BC787E" w:rsidRDefault="00BC787E" w:rsidP="00204503">
            <w:pPr>
              <w:rPr>
                <w:sz w:val="2"/>
                <w:szCs w:val="2"/>
              </w:rPr>
            </w:pPr>
          </w:p>
        </w:tc>
        <w:tc>
          <w:tcPr>
            <w:tcW w:w="2581" w:type="dxa"/>
            <w:vMerge w:val="restart"/>
            <w:tcBorders>
              <w:top w:val="nil"/>
              <w:left w:val="single" w:sz="4" w:space="0" w:color="auto"/>
            </w:tcBorders>
          </w:tcPr>
          <w:p w14:paraId="5E052454" w14:textId="77777777" w:rsidR="00BC787E" w:rsidRDefault="00BC787E" w:rsidP="00204503">
            <w:pPr>
              <w:rPr>
                <w:sz w:val="2"/>
                <w:szCs w:val="2"/>
              </w:rPr>
            </w:pPr>
          </w:p>
        </w:tc>
        <w:tc>
          <w:tcPr>
            <w:tcW w:w="1860" w:type="dxa"/>
          </w:tcPr>
          <w:p w14:paraId="064F98AA" w14:textId="77777777" w:rsidR="00BC787E" w:rsidRPr="00F863F1" w:rsidRDefault="00BC787E" w:rsidP="000370FD">
            <w:pPr>
              <w:pStyle w:val="TableParagraph"/>
              <w:ind w:left="112" w:right="216"/>
              <w:rPr>
                <w:color w:val="000000" w:themeColor="text1"/>
                <w:sz w:val="24"/>
                <w:u w:val="none"/>
              </w:rPr>
            </w:pPr>
            <w:r w:rsidRPr="00F863F1">
              <w:rPr>
                <w:color w:val="000000" w:themeColor="text1"/>
                <w:sz w:val="24"/>
                <w:u w:val="none"/>
              </w:rPr>
              <w:t xml:space="preserve">Іноземна мова (англійська) </w:t>
            </w:r>
          </w:p>
        </w:tc>
        <w:tc>
          <w:tcPr>
            <w:tcW w:w="3300" w:type="dxa"/>
          </w:tcPr>
          <w:p w14:paraId="36A065AF" w14:textId="77777777" w:rsidR="00BC787E" w:rsidRPr="00F863F1" w:rsidRDefault="00BC787E" w:rsidP="00204503">
            <w:pPr>
              <w:pStyle w:val="TableParagraph"/>
              <w:spacing w:before="14"/>
              <w:rPr>
                <w:color w:val="000000" w:themeColor="text1"/>
                <w:sz w:val="20"/>
                <w:u w:val="none"/>
              </w:rPr>
            </w:pPr>
            <w:r w:rsidRPr="00F863F1">
              <w:rPr>
                <w:color w:val="000000" w:themeColor="text1"/>
                <w:sz w:val="20"/>
                <w:u w:color="0462C1"/>
              </w:rPr>
              <w:t xml:space="preserve"> </w:t>
            </w:r>
            <w:hyperlink r:id="rId30">
              <w:r w:rsidRPr="00F863F1">
                <w:rPr>
                  <w:color w:val="000000" w:themeColor="text1"/>
                  <w:sz w:val="20"/>
                  <w:u w:color="0462C1"/>
                </w:rPr>
                <w:t>Модельна навчальна програма</w:t>
              </w:r>
            </w:hyperlink>
          </w:p>
          <w:p w14:paraId="4269BFB1"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31">
              <w:r w:rsidRPr="00F863F1">
                <w:rPr>
                  <w:color w:val="000000" w:themeColor="text1"/>
                  <w:sz w:val="20"/>
                  <w:u w:color="0462C1"/>
                </w:rPr>
                <w:t>«Іноземна мова. 5-9 класи» для</w:t>
              </w:r>
            </w:hyperlink>
          </w:p>
          <w:p w14:paraId="6DEBD053"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32">
              <w:r w:rsidRPr="00F863F1">
                <w:rPr>
                  <w:color w:val="000000" w:themeColor="text1"/>
                  <w:sz w:val="20"/>
                  <w:u w:color="0462C1"/>
                </w:rPr>
                <w:t>закладів загальної середньої освіти</w:t>
              </w:r>
            </w:hyperlink>
          </w:p>
          <w:p w14:paraId="0AA3F6FE"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33">
              <w:r w:rsidRPr="00F863F1">
                <w:rPr>
                  <w:color w:val="000000" w:themeColor="text1"/>
                  <w:sz w:val="20"/>
                  <w:u w:color="0462C1"/>
                </w:rPr>
                <w:t>(автори Зимомря І. М., Мойсюк В.</w:t>
              </w:r>
            </w:hyperlink>
          </w:p>
          <w:p w14:paraId="4F47250C"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34">
              <w:r w:rsidRPr="00F863F1">
                <w:rPr>
                  <w:color w:val="000000" w:themeColor="text1"/>
                  <w:sz w:val="20"/>
                  <w:u w:color="0462C1"/>
                </w:rPr>
                <w:t>А., Тріфан М. С., Унгурян І. К.,</w:t>
              </w:r>
            </w:hyperlink>
          </w:p>
          <w:p w14:paraId="77650EBA" w14:textId="77777777" w:rsidR="00BC787E" w:rsidRPr="00F863F1" w:rsidRDefault="00BC787E" w:rsidP="00204503">
            <w:pPr>
              <w:pStyle w:val="TableParagraph"/>
              <w:spacing w:line="196" w:lineRule="exact"/>
              <w:rPr>
                <w:color w:val="000000" w:themeColor="text1"/>
                <w:sz w:val="20"/>
                <w:u w:val="none"/>
              </w:rPr>
            </w:pPr>
            <w:r w:rsidRPr="00F863F1">
              <w:rPr>
                <w:color w:val="000000" w:themeColor="text1"/>
                <w:sz w:val="20"/>
                <w:u w:color="0462C1"/>
              </w:rPr>
              <w:t xml:space="preserve"> </w:t>
            </w:r>
            <w:hyperlink r:id="rId35">
              <w:r w:rsidRPr="00F863F1">
                <w:rPr>
                  <w:color w:val="000000" w:themeColor="text1"/>
                  <w:sz w:val="20"/>
                  <w:u w:color="0462C1"/>
                </w:rPr>
                <w:t>Яковчук М. В. )</w:t>
              </w:r>
            </w:hyperlink>
          </w:p>
        </w:tc>
        <w:tc>
          <w:tcPr>
            <w:tcW w:w="1280" w:type="dxa"/>
          </w:tcPr>
          <w:p w14:paraId="7AF2FFCF" w14:textId="77777777" w:rsidR="00BC787E" w:rsidRPr="00F863F1" w:rsidRDefault="00BC787E" w:rsidP="00204503">
            <w:pPr>
              <w:pStyle w:val="TableParagraph"/>
              <w:ind w:left="110" w:right="135"/>
              <w:jc w:val="both"/>
              <w:rPr>
                <w:color w:val="000000" w:themeColor="text1"/>
                <w:sz w:val="20"/>
                <w:u w:val="none"/>
              </w:rPr>
            </w:pPr>
            <w:r w:rsidRPr="00F863F1">
              <w:rPr>
                <w:color w:val="000000" w:themeColor="text1"/>
                <w:sz w:val="20"/>
                <w:u w:val="none"/>
              </w:rPr>
              <w:t>Наказ МОН України від 12.07.2021</w:t>
            </w:r>
          </w:p>
          <w:p w14:paraId="574CAD58" w14:textId="77777777" w:rsidR="00BC787E" w:rsidRPr="00F863F1" w:rsidRDefault="00BC787E" w:rsidP="00204503">
            <w:pPr>
              <w:pStyle w:val="TableParagraph"/>
              <w:ind w:left="110"/>
              <w:jc w:val="both"/>
              <w:rPr>
                <w:color w:val="000000" w:themeColor="text1"/>
                <w:sz w:val="20"/>
                <w:u w:val="none"/>
              </w:rPr>
            </w:pPr>
            <w:r w:rsidRPr="00F863F1">
              <w:rPr>
                <w:color w:val="000000" w:themeColor="text1"/>
                <w:sz w:val="20"/>
                <w:u w:val="none"/>
              </w:rPr>
              <w:t>№ 795</w:t>
            </w:r>
          </w:p>
        </w:tc>
      </w:tr>
      <w:tr w:rsidR="00BC787E" w14:paraId="1B2980C9" w14:textId="77777777" w:rsidTr="00566E3C">
        <w:trPr>
          <w:trHeight w:val="1140"/>
        </w:trPr>
        <w:tc>
          <w:tcPr>
            <w:tcW w:w="599" w:type="dxa"/>
            <w:vMerge/>
            <w:tcBorders>
              <w:left w:val="single" w:sz="4" w:space="0" w:color="auto"/>
              <w:bottom w:val="nil"/>
              <w:right w:val="single" w:sz="4" w:space="0" w:color="auto"/>
            </w:tcBorders>
          </w:tcPr>
          <w:p w14:paraId="0F5BFD67" w14:textId="77777777" w:rsidR="00BC787E" w:rsidRDefault="00BC787E" w:rsidP="00204503">
            <w:pPr>
              <w:rPr>
                <w:sz w:val="2"/>
                <w:szCs w:val="2"/>
              </w:rPr>
            </w:pPr>
          </w:p>
        </w:tc>
        <w:tc>
          <w:tcPr>
            <w:tcW w:w="2581" w:type="dxa"/>
            <w:vMerge/>
            <w:tcBorders>
              <w:left w:val="single" w:sz="4" w:space="0" w:color="auto"/>
            </w:tcBorders>
          </w:tcPr>
          <w:p w14:paraId="571514E2" w14:textId="77777777" w:rsidR="00BC787E" w:rsidRDefault="00BC787E" w:rsidP="00204503">
            <w:pPr>
              <w:rPr>
                <w:sz w:val="2"/>
                <w:szCs w:val="2"/>
              </w:rPr>
            </w:pPr>
          </w:p>
        </w:tc>
        <w:tc>
          <w:tcPr>
            <w:tcW w:w="1860" w:type="dxa"/>
            <w:vMerge w:val="restart"/>
          </w:tcPr>
          <w:p w14:paraId="5ECF1258" w14:textId="77777777" w:rsidR="00BC787E" w:rsidRPr="00F863F1" w:rsidRDefault="00BC787E" w:rsidP="000370FD">
            <w:pPr>
              <w:pStyle w:val="TableParagraph"/>
              <w:ind w:left="96" w:right="95"/>
              <w:rPr>
                <w:color w:val="000000" w:themeColor="text1"/>
                <w:sz w:val="24"/>
                <w:u w:val="none"/>
              </w:rPr>
            </w:pPr>
            <w:r w:rsidRPr="00F863F1">
              <w:rPr>
                <w:color w:val="000000" w:themeColor="text1"/>
                <w:sz w:val="24"/>
                <w:u w:val="none"/>
              </w:rPr>
              <w:t>Українська жестова мова</w:t>
            </w:r>
          </w:p>
        </w:tc>
        <w:tc>
          <w:tcPr>
            <w:tcW w:w="3300" w:type="dxa"/>
            <w:vMerge w:val="restart"/>
          </w:tcPr>
          <w:p w14:paraId="48FF978E" w14:textId="77777777" w:rsidR="00BC787E" w:rsidRPr="00BC787E" w:rsidRDefault="005139E2" w:rsidP="00204503">
            <w:pPr>
              <w:pStyle w:val="TableParagraph"/>
              <w:spacing w:before="8"/>
              <w:rPr>
                <w:sz w:val="20"/>
                <w:szCs w:val="20"/>
                <w:u w:val="none"/>
              </w:rPr>
            </w:pPr>
            <w:hyperlink r:id="rId36">
              <w:r w:rsidR="00BC787E" w:rsidRPr="00BC787E">
                <w:rPr>
                  <w:sz w:val="20"/>
                  <w:szCs w:val="20"/>
                  <w:u w:color="0462C1"/>
                </w:rPr>
                <w:t>Модельна навчальна програма</w:t>
              </w:r>
            </w:hyperlink>
          </w:p>
          <w:p w14:paraId="1065F768" w14:textId="77777777" w:rsidR="00BC787E" w:rsidRPr="00F863F1" w:rsidRDefault="00BC787E" w:rsidP="00B223D1">
            <w:pPr>
              <w:pStyle w:val="TableParagraph"/>
              <w:rPr>
                <w:color w:val="000000" w:themeColor="text1"/>
                <w:sz w:val="20"/>
                <w:u w:val="none"/>
              </w:rPr>
            </w:pPr>
            <w:r w:rsidRPr="00BC787E">
              <w:rPr>
                <w:sz w:val="20"/>
                <w:szCs w:val="20"/>
                <w:u w:color="0462C1"/>
              </w:rPr>
              <w:t xml:space="preserve"> </w:t>
            </w:r>
            <w:r w:rsidRPr="00BC787E">
              <w:rPr>
                <w:sz w:val="20"/>
                <w:szCs w:val="20"/>
              </w:rPr>
              <w:t>«Українська жестова мова» для 5-6 класів спеціальних закладів загальної середньої освіти для дітей із порушеннями слуху (для осіб зі зниженим слухом) (автори  Біланова О.А., Іващенко Л.Д.)</w:t>
            </w:r>
          </w:p>
        </w:tc>
        <w:tc>
          <w:tcPr>
            <w:tcW w:w="1280" w:type="dxa"/>
            <w:vMerge w:val="restart"/>
          </w:tcPr>
          <w:p w14:paraId="32D11BEF" w14:textId="77777777" w:rsidR="00BC787E" w:rsidRPr="00F863F1" w:rsidRDefault="00BC787E" w:rsidP="00BC787E">
            <w:pPr>
              <w:pStyle w:val="TableParagraph"/>
              <w:ind w:left="110" w:right="135"/>
              <w:jc w:val="both"/>
              <w:rPr>
                <w:color w:val="000000" w:themeColor="text1"/>
                <w:sz w:val="20"/>
                <w:u w:val="none"/>
              </w:rPr>
            </w:pPr>
            <w:r w:rsidRPr="00F863F1">
              <w:rPr>
                <w:color w:val="000000" w:themeColor="text1"/>
                <w:sz w:val="20"/>
                <w:u w:val="none"/>
              </w:rPr>
              <w:t xml:space="preserve">Наказ МОН України від </w:t>
            </w:r>
            <w:r>
              <w:rPr>
                <w:color w:val="000000" w:themeColor="text1"/>
                <w:sz w:val="20"/>
                <w:u w:val="none"/>
              </w:rPr>
              <w:t>26.07.2022 № 672 у редакції наказу МОН України від 28.07.2022 № 672</w:t>
            </w:r>
          </w:p>
        </w:tc>
      </w:tr>
      <w:tr w:rsidR="00BC787E" w14:paraId="5FBF5898" w14:textId="77777777" w:rsidTr="00566E3C">
        <w:trPr>
          <w:trHeight w:val="236"/>
        </w:trPr>
        <w:tc>
          <w:tcPr>
            <w:tcW w:w="599" w:type="dxa"/>
            <w:tcBorders>
              <w:top w:val="nil"/>
            </w:tcBorders>
          </w:tcPr>
          <w:p w14:paraId="223E5425" w14:textId="77777777" w:rsidR="00BC787E" w:rsidRDefault="00BC787E" w:rsidP="00204503">
            <w:pPr>
              <w:rPr>
                <w:sz w:val="2"/>
                <w:szCs w:val="2"/>
              </w:rPr>
            </w:pPr>
          </w:p>
        </w:tc>
        <w:tc>
          <w:tcPr>
            <w:tcW w:w="2581" w:type="dxa"/>
            <w:vMerge/>
          </w:tcPr>
          <w:p w14:paraId="4C2EE0F7" w14:textId="77777777" w:rsidR="00BC787E" w:rsidRDefault="00BC787E" w:rsidP="00204503">
            <w:pPr>
              <w:rPr>
                <w:sz w:val="2"/>
                <w:szCs w:val="2"/>
              </w:rPr>
            </w:pPr>
          </w:p>
        </w:tc>
        <w:tc>
          <w:tcPr>
            <w:tcW w:w="1860" w:type="dxa"/>
            <w:vMerge/>
          </w:tcPr>
          <w:p w14:paraId="3D792F2F" w14:textId="77777777" w:rsidR="00BC787E" w:rsidRPr="00F863F1" w:rsidRDefault="00BC787E" w:rsidP="00204503">
            <w:pPr>
              <w:pStyle w:val="TableParagraph"/>
              <w:ind w:left="0"/>
              <w:rPr>
                <w:color w:val="000000" w:themeColor="text1"/>
                <w:sz w:val="26"/>
                <w:u w:val="none"/>
              </w:rPr>
            </w:pPr>
          </w:p>
        </w:tc>
        <w:tc>
          <w:tcPr>
            <w:tcW w:w="3300" w:type="dxa"/>
            <w:vMerge/>
          </w:tcPr>
          <w:p w14:paraId="6D13F48A" w14:textId="77777777" w:rsidR="00BC787E" w:rsidRPr="00F863F1" w:rsidRDefault="00BC787E" w:rsidP="00204503">
            <w:pPr>
              <w:pStyle w:val="TableParagraph"/>
              <w:spacing w:before="8"/>
              <w:rPr>
                <w:color w:val="000000" w:themeColor="text1"/>
                <w:sz w:val="20"/>
                <w:u w:color="0462C1"/>
              </w:rPr>
            </w:pPr>
          </w:p>
        </w:tc>
        <w:tc>
          <w:tcPr>
            <w:tcW w:w="1280" w:type="dxa"/>
            <w:vMerge/>
          </w:tcPr>
          <w:p w14:paraId="31994380" w14:textId="77777777" w:rsidR="00BC787E" w:rsidRPr="00F863F1" w:rsidRDefault="00BC787E" w:rsidP="00204503">
            <w:pPr>
              <w:pStyle w:val="TableParagraph"/>
              <w:ind w:left="0"/>
              <w:rPr>
                <w:color w:val="000000" w:themeColor="text1"/>
                <w:u w:val="none"/>
              </w:rPr>
            </w:pPr>
          </w:p>
        </w:tc>
      </w:tr>
      <w:tr w:rsidR="00204503" w14:paraId="2CC21236" w14:textId="77777777" w:rsidTr="00C5443D">
        <w:trPr>
          <w:trHeight w:val="1619"/>
        </w:trPr>
        <w:tc>
          <w:tcPr>
            <w:tcW w:w="599" w:type="dxa"/>
          </w:tcPr>
          <w:p w14:paraId="4AB6A9EB" w14:textId="77777777" w:rsidR="00204503" w:rsidRDefault="00204503" w:rsidP="00F06933">
            <w:pPr>
              <w:pStyle w:val="TableParagraph"/>
              <w:ind w:left="0" w:right="172"/>
              <w:jc w:val="right"/>
              <w:rPr>
                <w:sz w:val="24"/>
                <w:u w:val="none"/>
              </w:rPr>
            </w:pPr>
            <w:r>
              <w:rPr>
                <w:sz w:val="24"/>
                <w:u w:val="none"/>
              </w:rPr>
              <w:t>2.</w:t>
            </w:r>
          </w:p>
        </w:tc>
        <w:tc>
          <w:tcPr>
            <w:tcW w:w="2581" w:type="dxa"/>
          </w:tcPr>
          <w:p w14:paraId="5CA16905" w14:textId="77777777" w:rsidR="00204503" w:rsidRPr="00F863F1" w:rsidRDefault="00204503" w:rsidP="00F06933">
            <w:pPr>
              <w:pStyle w:val="TableParagraph"/>
              <w:ind w:left="379" w:right="367"/>
              <w:jc w:val="center"/>
              <w:rPr>
                <w:sz w:val="24"/>
                <w:u w:val="none"/>
              </w:rPr>
            </w:pPr>
            <w:r w:rsidRPr="00F863F1">
              <w:rPr>
                <w:sz w:val="24"/>
                <w:u w:val="none"/>
              </w:rPr>
              <w:t>Математична</w:t>
            </w:r>
          </w:p>
        </w:tc>
        <w:tc>
          <w:tcPr>
            <w:tcW w:w="1860" w:type="dxa"/>
          </w:tcPr>
          <w:p w14:paraId="3746DE0D" w14:textId="77777777" w:rsidR="00204503" w:rsidRPr="00F863F1" w:rsidRDefault="00204503" w:rsidP="00F06933">
            <w:pPr>
              <w:pStyle w:val="TableParagraph"/>
              <w:ind w:left="97" w:right="95"/>
              <w:jc w:val="center"/>
              <w:rPr>
                <w:color w:val="000000" w:themeColor="text1"/>
                <w:sz w:val="24"/>
                <w:u w:val="none"/>
              </w:rPr>
            </w:pPr>
            <w:r w:rsidRPr="00F863F1">
              <w:rPr>
                <w:color w:val="000000" w:themeColor="text1"/>
                <w:sz w:val="24"/>
                <w:u w:val="none"/>
              </w:rPr>
              <w:t>Математика</w:t>
            </w:r>
          </w:p>
        </w:tc>
        <w:tc>
          <w:tcPr>
            <w:tcW w:w="3300" w:type="dxa"/>
          </w:tcPr>
          <w:p w14:paraId="34C16E84" w14:textId="77777777" w:rsidR="00204503" w:rsidRPr="00F863F1" w:rsidRDefault="00204503" w:rsidP="00F06933">
            <w:pPr>
              <w:pStyle w:val="TableParagraph"/>
              <w:spacing w:before="13"/>
              <w:rPr>
                <w:color w:val="000000" w:themeColor="text1"/>
                <w:sz w:val="20"/>
                <w:u w:val="none"/>
              </w:rPr>
            </w:pPr>
            <w:r w:rsidRPr="00F863F1">
              <w:rPr>
                <w:color w:val="000000" w:themeColor="text1"/>
                <w:sz w:val="20"/>
                <w:u w:color="0462C1"/>
              </w:rPr>
              <w:t xml:space="preserve"> </w:t>
            </w:r>
            <w:hyperlink r:id="rId37">
              <w:r w:rsidRPr="00F863F1">
                <w:rPr>
                  <w:color w:val="000000" w:themeColor="text1"/>
                  <w:sz w:val="20"/>
                  <w:u w:color="0462C1"/>
                </w:rPr>
                <w:t>Модельна навчальна програма</w:t>
              </w:r>
            </w:hyperlink>
          </w:p>
          <w:p w14:paraId="7BB996F7"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38">
              <w:r w:rsidRPr="00F863F1">
                <w:rPr>
                  <w:color w:val="000000" w:themeColor="text1"/>
                  <w:sz w:val="20"/>
                  <w:u w:color="0462C1"/>
                </w:rPr>
                <w:t>«Математика. 5-6 класи» для</w:t>
              </w:r>
            </w:hyperlink>
          </w:p>
          <w:p w14:paraId="19E179D8"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39">
              <w:r w:rsidRPr="00F863F1">
                <w:rPr>
                  <w:color w:val="000000" w:themeColor="text1"/>
                  <w:sz w:val="20"/>
                  <w:u w:color="0462C1"/>
                </w:rPr>
                <w:t>закладів загальної середньої освіти</w:t>
              </w:r>
            </w:hyperlink>
          </w:p>
          <w:p w14:paraId="7A0C0D89"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40">
              <w:r w:rsidRPr="00F863F1">
                <w:rPr>
                  <w:color w:val="000000" w:themeColor="text1"/>
                  <w:sz w:val="20"/>
                  <w:u w:color="0462C1"/>
                </w:rPr>
                <w:t>(автори Мерзляк А.Г.,</w:t>
              </w:r>
            </w:hyperlink>
          </w:p>
          <w:p w14:paraId="3B703835"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41">
              <w:r w:rsidRPr="00F863F1">
                <w:rPr>
                  <w:color w:val="000000" w:themeColor="text1"/>
                  <w:sz w:val="20"/>
                  <w:u w:color="0462C1"/>
                </w:rPr>
                <w:t>Номіровський Д.А., Пихтар М.П.,</w:t>
              </w:r>
            </w:hyperlink>
          </w:p>
          <w:p w14:paraId="5B291169"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42">
              <w:r w:rsidRPr="00F863F1">
                <w:rPr>
                  <w:color w:val="000000" w:themeColor="text1"/>
                  <w:sz w:val="20"/>
                  <w:u w:color="0462C1"/>
                </w:rPr>
                <w:t>Рубльов Б.В., Семенов В.В., Якір</w:t>
              </w:r>
            </w:hyperlink>
          </w:p>
          <w:p w14:paraId="518DBFE9" w14:textId="77777777" w:rsidR="00204503" w:rsidRPr="00F863F1" w:rsidRDefault="00204503" w:rsidP="00F06933">
            <w:pPr>
              <w:pStyle w:val="TableParagraph"/>
              <w:spacing w:line="207" w:lineRule="exact"/>
              <w:rPr>
                <w:color w:val="000000" w:themeColor="text1"/>
                <w:sz w:val="20"/>
                <w:u w:val="none"/>
              </w:rPr>
            </w:pPr>
            <w:r w:rsidRPr="00F863F1">
              <w:rPr>
                <w:color w:val="000000" w:themeColor="text1"/>
                <w:sz w:val="20"/>
                <w:u w:color="0462C1"/>
              </w:rPr>
              <w:t xml:space="preserve"> </w:t>
            </w:r>
            <w:hyperlink r:id="rId43">
              <w:r w:rsidRPr="00F863F1">
                <w:rPr>
                  <w:color w:val="000000" w:themeColor="text1"/>
                  <w:sz w:val="20"/>
                  <w:u w:color="0462C1"/>
                </w:rPr>
                <w:t>М.С.)</w:t>
              </w:r>
            </w:hyperlink>
          </w:p>
        </w:tc>
        <w:tc>
          <w:tcPr>
            <w:tcW w:w="1280" w:type="dxa"/>
          </w:tcPr>
          <w:p w14:paraId="46083485" w14:textId="77777777" w:rsidR="00204503" w:rsidRPr="00F863F1" w:rsidRDefault="00204503" w:rsidP="00F06933">
            <w:pPr>
              <w:pStyle w:val="TableParagraph"/>
              <w:ind w:left="110" w:right="135"/>
              <w:jc w:val="both"/>
              <w:rPr>
                <w:color w:val="000000" w:themeColor="text1"/>
                <w:sz w:val="20"/>
                <w:u w:val="none"/>
              </w:rPr>
            </w:pPr>
            <w:r w:rsidRPr="00F863F1">
              <w:rPr>
                <w:color w:val="000000" w:themeColor="text1"/>
                <w:sz w:val="20"/>
                <w:u w:val="none"/>
              </w:rPr>
              <w:t>Наказ МОН України від 12.07.2021</w:t>
            </w:r>
          </w:p>
          <w:p w14:paraId="43D3BB37" w14:textId="77777777" w:rsidR="00204503" w:rsidRPr="00F863F1" w:rsidRDefault="00204503" w:rsidP="00F06933">
            <w:pPr>
              <w:pStyle w:val="TableParagraph"/>
              <w:ind w:left="110"/>
              <w:jc w:val="both"/>
              <w:rPr>
                <w:color w:val="000000" w:themeColor="text1"/>
                <w:sz w:val="20"/>
                <w:u w:val="none"/>
              </w:rPr>
            </w:pPr>
            <w:r w:rsidRPr="00F863F1">
              <w:rPr>
                <w:color w:val="000000" w:themeColor="text1"/>
                <w:sz w:val="20"/>
                <w:u w:val="none"/>
              </w:rPr>
              <w:t>№ 795</w:t>
            </w:r>
          </w:p>
        </w:tc>
      </w:tr>
      <w:tr w:rsidR="0091005D" w14:paraId="0DFCAFC5" w14:textId="77777777" w:rsidTr="00C5443D">
        <w:trPr>
          <w:trHeight w:val="1140"/>
        </w:trPr>
        <w:tc>
          <w:tcPr>
            <w:tcW w:w="599" w:type="dxa"/>
            <w:vMerge w:val="restart"/>
          </w:tcPr>
          <w:p w14:paraId="2C41644E" w14:textId="77777777" w:rsidR="0091005D" w:rsidRDefault="0091005D" w:rsidP="00F06933">
            <w:pPr>
              <w:pStyle w:val="TableParagraph"/>
              <w:spacing w:before="1"/>
              <w:ind w:left="0" w:right="172"/>
              <w:jc w:val="right"/>
              <w:rPr>
                <w:sz w:val="24"/>
                <w:u w:val="none"/>
              </w:rPr>
            </w:pPr>
            <w:r>
              <w:rPr>
                <w:sz w:val="24"/>
                <w:u w:val="none"/>
              </w:rPr>
              <w:t>3.</w:t>
            </w:r>
          </w:p>
        </w:tc>
        <w:tc>
          <w:tcPr>
            <w:tcW w:w="2581" w:type="dxa"/>
            <w:vMerge w:val="restart"/>
          </w:tcPr>
          <w:p w14:paraId="63B1D123" w14:textId="77777777" w:rsidR="0091005D" w:rsidRDefault="0091005D" w:rsidP="00F06933">
            <w:pPr>
              <w:pStyle w:val="TableParagraph"/>
              <w:spacing w:before="1"/>
              <w:ind w:left="379" w:right="368"/>
              <w:jc w:val="center"/>
              <w:rPr>
                <w:sz w:val="24"/>
                <w:u w:val="none"/>
              </w:rPr>
            </w:pPr>
            <w:r>
              <w:rPr>
                <w:sz w:val="24"/>
                <w:u w:val="none"/>
              </w:rPr>
              <w:t>Природнича</w:t>
            </w:r>
          </w:p>
        </w:tc>
        <w:tc>
          <w:tcPr>
            <w:tcW w:w="1860" w:type="dxa"/>
          </w:tcPr>
          <w:p w14:paraId="37B10C86" w14:textId="77777777" w:rsidR="0091005D" w:rsidRPr="00F863F1" w:rsidRDefault="0091005D" w:rsidP="00F06933">
            <w:pPr>
              <w:pStyle w:val="TableParagraph"/>
              <w:spacing w:before="159"/>
              <w:ind w:left="691" w:right="216" w:hanging="451"/>
              <w:rPr>
                <w:color w:val="000000" w:themeColor="text1"/>
                <w:sz w:val="24"/>
                <w:u w:val="none"/>
              </w:rPr>
            </w:pPr>
            <w:r w:rsidRPr="00F863F1">
              <w:rPr>
                <w:color w:val="000000" w:themeColor="text1"/>
                <w:sz w:val="24"/>
                <w:u w:val="none"/>
              </w:rPr>
              <w:t>Інтегрований курс</w:t>
            </w:r>
          </w:p>
          <w:p w14:paraId="1E3A3E3C" w14:textId="77777777" w:rsidR="0091005D" w:rsidRPr="00F863F1" w:rsidRDefault="0091005D" w:rsidP="00CE3C3B">
            <w:pPr>
              <w:pStyle w:val="TableParagraph"/>
              <w:ind w:left="335"/>
              <w:rPr>
                <w:color w:val="000000" w:themeColor="text1"/>
                <w:sz w:val="24"/>
                <w:u w:val="none"/>
              </w:rPr>
            </w:pPr>
            <w:r w:rsidRPr="00F863F1">
              <w:rPr>
                <w:color w:val="000000" w:themeColor="text1"/>
                <w:sz w:val="24"/>
                <w:u w:val="none"/>
              </w:rPr>
              <w:t>«Пізнаємо природу»</w:t>
            </w:r>
          </w:p>
        </w:tc>
        <w:tc>
          <w:tcPr>
            <w:tcW w:w="3300" w:type="dxa"/>
          </w:tcPr>
          <w:p w14:paraId="3B723733" w14:textId="77777777" w:rsidR="0091005D" w:rsidRPr="00F863F1" w:rsidRDefault="0091005D" w:rsidP="00F06933">
            <w:pPr>
              <w:pStyle w:val="TableParagraph"/>
              <w:spacing w:line="202" w:lineRule="exact"/>
              <w:rPr>
                <w:b/>
                <w:color w:val="000000" w:themeColor="text1"/>
                <w:sz w:val="20"/>
                <w:szCs w:val="20"/>
                <w:u w:val="none"/>
              </w:rPr>
            </w:pPr>
            <w:r w:rsidRPr="00F863F1">
              <w:rPr>
                <w:color w:val="000000" w:themeColor="text1"/>
                <w:sz w:val="20"/>
                <w:u w:color="0462C1"/>
              </w:rPr>
              <w:t xml:space="preserve"> </w:t>
            </w:r>
            <w:r w:rsidRPr="00F863F1">
              <w:rPr>
                <w:rStyle w:val="fontstyle01"/>
                <w:b w:val="0"/>
                <w:color w:val="000000" w:themeColor="text1"/>
                <w:sz w:val="20"/>
                <w:szCs w:val="20"/>
              </w:rPr>
              <w:t>Модельна навчальна програма</w:t>
            </w:r>
            <w:r w:rsidRPr="00F863F1">
              <w:rPr>
                <w:rFonts w:ascii="TimesNewRomanPS-BoldMT" w:hAnsi="TimesNewRomanPS-BoldMT"/>
                <w:b/>
                <w:bCs/>
                <w:color w:val="000000" w:themeColor="text1"/>
                <w:sz w:val="20"/>
                <w:szCs w:val="20"/>
              </w:rPr>
              <w:br/>
            </w:r>
            <w:r w:rsidRPr="00F863F1">
              <w:rPr>
                <w:rStyle w:val="fontstyle01"/>
                <w:b w:val="0"/>
                <w:color w:val="000000" w:themeColor="text1"/>
                <w:sz w:val="20"/>
                <w:szCs w:val="20"/>
              </w:rPr>
              <w:t>«Пізнаємо природу». 5-6 класи (інтегрований курс)»</w:t>
            </w:r>
            <w:r w:rsidRPr="00F863F1">
              <w:rPr>
                <w:rFonts w:ascii="TimesNewRomanPS-BoldMT" w:hAnsi="TimesNewRomanPS-BoldMT"/>
                <w:b/>
                <w:bCs/>
                <w:color w:val="000000" w:themeColor="text1"/>
                <w:sz w:val="20"/>
                <w:szCs w:val="20"/>
              </w:rPr>
              <w:br/>
            </w:r>
            <w:r w:rsidRPr="00F863F1">
              <w:rPr>
                <w:rStyle w:val="fontstyle01"/>
                <w:b w:val="0"/>
                <w:color w:val="000000" w:themeColor="text1"/>
                <w:sz w:val="20"/>
                <w:szCs w:val="20"/>
              </w:rPr>
              <w:t>для закладів загальної середньої освіти</w:t>
            </w:r>
            <w:r w:rsidRPr="00F863F1">
              <w:rPr>
                <w:rFonts w:ascii="TimesNewRomanPS-BoldMT" w:hAnsi="TimesNewRomanPS-BoldMT"/>
                <w:b/>
                <w:bCs/>
                <w:color w:val="000000" w:themeColor="text1"/>
                <w:sz w:val="20"/>
                <w:szCs w:val="20"/>
              </w:rPr>
              <w:br/>
            </w:r>
            <w:r w:rsidRPr="00F863F1">
              <w:rPr>
                <w:rStyle w:val="fontstyle01"/>
                <w:b w:val="0"/>
                <w:color w:val="000000" w:themeColor="text1"/>
                <w:sz w:val="20"/>
                <w:szCs w:val="20"/>
              </w:rPr>
              <w:t>(авт. Біда Д.Д., Гільберг Т.Г., Колісник Я.І.)</w:t>
            </w:r>
          </w:p>
        </w:tc>
        <w:tc>
          <w:tcPr>
            <w:tcW w:w="1280" w:type="dxa"/>
          </w:tcPr>
          <w:p w14:paraId="27BC6A3C" w14:textId="77777777" w:rsidR="0091005D" w:rsidRPr="00F863F1" w:rsidRDefault="0091005D" w:rsidP="00F06933">
            <w:pPr>
              <w:pStyle w:val="TableParagraph"/>
              <w:spacing w:before="113"/>
              <w:ind w:left="110" w:right="135"/>
              <w:jc w:val="both"/>
              <w:rPr>
                <w:color w:val="000000" w:themeColor="text1"/>
                <w:sz w:val="20"/>
                <w:u w:val="none"/>
              </w:rPr>
            </w:pPr>
            <w:r w:rsidRPr="00F863F1">
              <w:rPr>
                <w:color w:val="000000" w:themeColor="text1"/>
                <w:sz w:val="20"/>
                <w:u w:val="none"/>
              </w:rPr>
              <w:t>Наказ МОН України від 12.07.2021</w:t>
            </w:r>
          </w:p>
          <w:p w14:paraId="024436F3" w14:textId="77777777" w:rsidR="0091005D" w:rsidRPr="00F863F1" w:rsidRDefault="0091005D" w:rsidP="00F06933">
            <w:pPr>
              <w:pStyle w:val="TableParagraph"/>
              <w:ind w:left="110"/>
              <w:jc w:val="both"/>
              <w:rPr>
                <w:color w:val="000000" w:themeColor="text1"/>
                <w:sz w:val="20"/>
                <w:u w:val="none"/>
              </w:rPr>
            </w:pPr>
            <w:r w:rsidRPr="00F863F1">
              <w:rPr>
                <w:color w:val="000000" w:themeColor="text1"/>
                <w:sz w:val="20"/>
                <w:u w:val="none"/>
              </w:rPr>
              <w:t>№ 795</w:t>
            </w:r>
          </w:p>
        </w:tc>
      </w:tr>
      <w:tr w:rsidR="0091005D" w14:paraId="3F3D5BAA" w14:textId="77777777" w:rsidTr="00C5443D">
        <w:trPr>
          <w:trHeight w:val="1140"/>
        </w:trPr>
        <w:tc>
          <w:tcPr>
            <w:tcW w:w="599" w:type="dxa"/>
            <w:vMerge/>
          </w:tcPr>
          <w:p w14:paraId="31EFC17B" w14:textId="77777777" w:rsidR="0091005D" w:rsidRDefault="0091005D" w:rsidP="00F06933">
            <w:pPr>
              <w:pStyle w:val="TableParagraph"/>
              <w:spacing w:before="9"/>
              <w:ind w:left="0"/>
              <w:rPr>
                <w:sz w:val="37"/>
                <w:u w:val="none"/>
              </w:rPr>
            </w:pPr>
          </w:p>
        </w:tc>
        <w:tc>
          <w:tcPr>
            <w:tcW w:w="2581" w:type="dxa"/>
            <w:vMerge/>
          </w:tcPr>
          <w:p w14:paraId="55DE5CE8" w14:textId="77777777" w:rsidR="0091005D" w:rsidRDefault="0091005D" w:rsidP="00F06933">
            <w:pPr>
              <w:pStyle w:val="TableParagraph"/>
              <w:spacing w:before="9"/>
              <w:ind w:left="0"/>
              <w:rPr>
                <w:sz w:val="37"/>
                <w:u w:val="none"/>
              </w:rPr>
            </w:pPr>
          </w:p>
        </w:tc>
        <w:tc>
          <w:tcPr>
            <w:tcW w:w="1860" w:type="dxa"/>
          </w:tcPr>
          <w:p w14:paraId="4E9F0639" w14:textId="77777777" w:rsidR="0091005D" w:rsidRPr="00F863F1" w:rsidRDefault="0091005D" w:rsidP="0091005D">
            <w:pPr>
              <w:pStyle w:val="TableParagraph"/>
              <w:spacing w:before="159"/>
              <w:ind w:left="691" w:right="216" w:hanging="451"/>
              <w:jc w:val="center"/>
              <w:rPr>
                <w:color w:val="000000" w:themeColor="text1"/>
                <w:sz w:val="24"/>
                <w:u w:val="none"/>
              </w:rPr>
            </w:pPr>
            <w:r w:rsidRPr="00F863F1">
              <w:rPr>
                <w:color w:val="000000" w:themeColor="text1"/>
                <w:sz w:val="24"/>
                <w:u w:val="none"/>
              </w:rPr>
              <w:t>Географія</w:t>
            </w:r>
          </w:p>
        </w:tc>
        <w:tc>
          <w:tcPr>
            <w:tcW w:w="3300" w:type="dxa"/>
          </w:tcPr>
          <w:p w14:paraId="45BE9FA9" w14:textId="77777777" w:rsidR="0091005D" w:rsidRPr="00F863F1" w:rsidRDefault="0091005D" w:rsidP="00F06933">
            <w:pPr>
              <w:pStyle w:val="TableParagraph"/>
              <w:spacing w:line="202" w:lineRule="exact"/>
              <w:rPr>
                <w:color w:val="000000" w:themeColor="text1"/>
                <w:sz w:val="20"/>
                <w:szCs w:val="20"/>
              </w:rPr>
            </w:pPr>
            <w:r w:rsidRPr="00F863F1">
              <w:rPr>
                <w:rFonts w:ascii="TimesNewRomanPSMT" w:hAnsi="TimesNewRomanPSMT"/>
                <w:color w:val="000000" w:themeColor="text1"/>
                <w:sz w:val="20"/>
                <w:szCs w:val="20"/>
              </w:rPr>
              <w:t>Модельна навчальна програма</w:t>
            </w:r>
            <w:r w:rsidRPr="00F863F1">
              <w:rPr>
                <w:rFonts w:ascii="TimesNewRomanPSMT" w:hAnsi="TimesNewRomanPSMT"/>
                <w:color w:val="000000" w:themeColor="text1"/>
                <w:sz w:val="20"/>
                <w:szCs w:val="20"/>
              </w:rPr>
              <w:br/>
            </w:r>
            <w:r w:rsidRPr="00F863F1">
              <w:rPr>
                <w:rFonts w:ascii="TimesNewRomanPS-BoldMT" w:hAnsi="TimesNewRomanPS-BoldMT"/>
                <w:bCs/>
                <w:color w:val="000000" w:themeColor="text1"/>
                <w:sz w:val="20"/>
                <w:szCs w:val="20"/>
              </w:rPr>
              <w:t>«Географія. 6-9 класи»</w:t>
            </w:r>
            <w:r w:rsidRPr="00F863F1">
              <w:rPr>
                <w:rFonts w:ascii="TimesNewRomanPS-BoldMT" w:hAnsi="TimesNewRomanPS-BoldMT"/>
                <w:bCs/>
                <w:color w:val="000000" w:themeColor="text1"/>
                <w:sz w:val="20"/>
                <w:szCs w:val="20"/>
              </w:rPr>
              <w:br/>
              <w:t>для закладів загальної середньої освіти</w:t>
            </w:r>
            <w:r w:rsidRPr="00F863F1">
              <w:rPr>
                <w:rFonts w:ascii="TimesNewRomanPS-BoldMT" w:hAnsi="TimesNewRomanPS-BoldMT"/>
                <w:bCs/>
                <w:color w:val="000000" w:themeColor="text1"/>
                <w:sz w:val="20"/>
                <w:szCs w:val="20"/>
              </w:rPr>
              <w:br/>
            </w:r>
            <w:r w:rsidRPr="00F863F1">
              <w:rPr>
                <w:rFonts w:ascii="TimesNewRomanPSMT" w:hAnsi="TimesNewRomanPSMT"/>
                <w:color w:val="000000" w:themeColor="text1"/>
                <w:sz w:val="20"/>
                <w:szCs w:val="20"/>
              </w:rPr>
              <w:t>(авт. Кобернік С. Г., Коваленко Р. Р., Гільберг Т. Г., Даценко Л. М.)</w:t>
            </w:r>
          </w:p>
        </w:tc>
        <w:tc>
          <w:tcPr>
            <w:tcW w:w="1280" w:type="dxa"/>
          </w:tcPr>
          <w:p w14:paraId="3CFFDFE6" w14:textId="77777777" w:rsidR="0091005D" w:rsidRPr="00F863F1" w:rsidRDefault="0091005D" w:rsidP="00F863F1">
            <w:pPr>
              <w:pStyle w:val="TableParagraph"/>
              <w:spacing w:before="113"/>
              <w:ind w:left="110" w:right="135"/>
              <w:rPr>
                <w:color w:val="000000" w:themeColor="text1"/>
                <w:sz w:val="20"/>
                <w:szCs w:val="20"/>
                <w:u w:val="none"/>
              </w:rPr>
            </w:pPr>
            <w:r w:rsidRPr="00F863F1">
              <w:rPr>
                <w:rFonts w:ascii="TimesNewRomanPSMT" w:hAnsi="TimesNewRomanPSMT"/>
                <w:color w:val="000000" w:themeColor="text1"/>
                <w:sz w:val="20"/>
                <w:szCs w:val="20"/>
                <w:u w:val="none"/>
              </w:rPr>
              <w:t xml:space="preserve">Наказ МОН </w:t>
            </w:r>
            <w:r w:rsidR="00F863F1" w:rsidRPr="00F863F1">
              <w:rPr>
                <w:rFonts w:ascii="TimesNewRomanPSMT" w:hAnsi="TimesNewRomanPSMT"/>
                <w:color w:val="000000" w:themeColor="text1"/>
                <w:sz w:val="20"/>
                <w:szCs w:val="20"/>
                <w:u w:val="none"/>
              </w:rPr>
              <w:t xml:space="preserve">України </w:t>
            </w:r>
            <w:r w:rsidRPr="00F863F1">
              <w:rPr>
                <w:rFonts w:ascii="TimesNewRomanPSMT" w:hAnsi="TimesNewRomanPSMT"/>
                <w:color w:val="000000" w:themeColor="text1"/>
                <w:sz w:val="20"/>
                <w:szCs w:val="20"/>
                <w:u w:val="none"/>
              </w:rPr>
              <w:t>від 12.07.2021 № 795)</w:t>
            </w:r>
            <w:r w:rsidRPr="00F863F1">
              <w:rPr>
                <w:rFonts w:ascii="TimesNewRomanPSMT" w:hAnsi="TimesNewRomanPSMT"/>
                <w:color w:val="000000" w:themeColor="text1"/>
                <w:sz w:val="20"/>
                <w:szCs w:val="20"/>
                <w:u w:val="none"/>
              </w:rPr>
              <w:br/>
              <w:t xml:space="preserve">(у редакції наказу </w:t>
            </w:r>
            <w:r w:rsidR="00F863F1" w:rsidRPr="00F863F1">
              <w:rPr>
                <w:rFonts w:ascii="TimesNewRomanPSMT" w:hAnsi="TimesNewRomanPSMT"/>
                <w:color w:val="000000" w:themeColor="text1"/>
                <w:sz w:val="20"/>
                <w:szCs w:val="20"/>
                <w:u w:val="none"/>
              </w:rPr>
              <w:t>МОН</w:t>
            </w:r>
            <w:r w:rsidRPr="00F863F1">
              <w:rPr>
                <w:rFonts w:ascii="TimesNewRomanPSMT" w:hAnsi="TimesNewRomanPSMT"/>
                <w:color w:val="000000" w:themeColor="text1"/>
                <w:sz w:val="20"/>
                <w:szCs w:val="20"/>
                <w:u w:val="none"/>
              </w:rPr>
              <w:t xml:space="preserve"> України від 09.02.2022 № 143)</w:t>
            </w:r>
          </w:p>
        </w:tc>
      </w:tr>
      <w:tr w:rsidR="00204503" w14:paraId="1EC9897B" w14:textId="77777777" w:rsidTr="00C5443D">
        <w:trPr>
          <w:trHeight w:val="1600"/>
        </w:trPr>
        <w:tc>
          <w:tcPr>
            <w:tcW w:w="599" w:type="dxa"/>
            <w:vMerge w:val="restart"/>
          </w:tcPr>
          <w:p w14:paraId="2FF24BD2" w14:textId="77777777" w:rsidR="00204503" w:rsidRDefault="00204503" w:rsidP="00F06933">
            <w:pPr>
              <w:pStyle w:val="TableParagraph"/>
              <w:spacing w:before="171"/>
              <w:ind w:left="185"/>
              <w:rPr>
                <w:sz w:val="24"/>
                <w:u w:val="none"/>
              </w:rPr>
            </w:pPr>
            <w:r>
              <w:rPr>
                <w:sz w:val="24"/>
                <w:u w:val="none"/>
              </w:rPr>
              <w:t>4.</w:t>
            </w:r>
          </w:p>
        </w:tc>
        <w:tc>
          <w:tcPr>
            <w:tcW w:w="2581" w:type="dxa"/>
            <w:vMerge w:val="restart"/>
          </w:tcPr>
          <w:p w14:paraId="7D538091" w14:textId="77777777" w:rsidR="00204503" w:rsidRDefault="00204503" w:rsidP="00F06933">
            <w:pPr>
              <w:pStyle w:val="TableParagraph"/>
              <w:ind w:left="110" w:firstLine="608"/>
              <w:rPr>
                <w:sz w:val="24"/>
                <w:u w:val="none"/>
              </w:rPr>
            </w:pPr>
            <w:r>
              <w:rPr>
                <w:sz w:val="24"/>
                <w:u w:val="none"/>
              </w:rPr>
              <w:t>Соціальна і здоров’язбережувальна</w:t>
            </w:r>
          </w:p>
        </w:tc>
        <w:tc>
          <w:tcPr>
            <w:tcW w:w="1860" w:type="dxa"/>
          </w:tcPr>
          <w:p w14:paraId="07782D3F" w14:textId="77777777" w:rsidR="00204503" w:rsidRPr="00F863F1" w:rsidRDefault="00204503" w:rsidP="00F06933">
            <w:pPr>
              <w:pStyle w:val="TableParagraph"/>
              <w:ind w:left="99" w:right="95"/>
              <w:jc w:val="center"/>
              <w:rPr>
                <w:color w:val="000000" w:themeColor="text1"/>
                <w:sz w:val="24"/>
                <w:u w:val="none"/>
              </w:rPr>
            </w:pPr>
            <w:r w:rsidRPr="00F863F1">
              <w:rPr>
                <w:color w:val="000000" w:themeColor="text1"/>
                <w:sz w:val="24"/>
                <w:u w:val="none"/>
              </w:rPr>
              <w:t>Інтегрований курс «Здоров’я, безпека та добробут»</w:t>
            </w:r>
          </w:p>
        </w:tc>
        <w:tc>
          <w:tcPr>
            <w:tcW w:w="3300" w:type="dxa"/>
          </w:tcPr>
          <w:p w14:paraId="286C7306" w14:textId="77777777" w:rsidR="00204503" w:rsidRPr="00F863F1" w:rsidRDefault="00204503" w:rsidP="00F06933">
            <w:pPr>
              <w:pStyle w:val="TableParagraph"/>
              <w:spacing w:before="3"/>
              <w:rPr>
                <w:color w:val="000000" w:themeColor="text1"/>
                <w:sz w:val="20"/>
                <w:u w:val="none"/>
              </w:rPr>
            </w:pPr>
            <w:r w:rsidRPr="00F863F1">
              <w:rPr>
                <w:color w:val="000000" w:themeColor="text1"/>
                <w:sz w:val="20"/>
                <w:u w:color="0462C1"/>
              </w:rPr>
              <w:t xml:space="preserve"> </w:t>
            </w:r>
            <w:hyperlink r:id="rId44">
              <w:r w:rsidRPr="00F863F1">
                <w:rPr>
                  <w:color w:val="000000" w:themeColor="text1"/>
                  <w:sz w:val="20"/>
                  <w:u w:color="0462C1"/>
                </w:rPr>
                <w:t>Модельна навчальна програма</w:t>
              </w:r>
            </w:hyperlink>
          </w:p>
          <w:p w14:paraId="63857C4D"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45">
              <w:r w:rsidRPr="00F863F1">
                <w:rPr>
                  <w:color w:val="000000" w:themeColor="text1"/>
                  <w:sz w:val="20"/>
                  <w:u w:color="0462C1"/>
                </w:rPr>
                <w:t>«ЗДОРОВ’Я, БЕЗПЕКА ТА</w:t>
              </w:r>
            </w:hyperlink>
          </w:p>
          <w:p w14:paraId="12FE8EFC"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46">
              <w:r w:rsidRPr="00F863F1">
                <w:rPr>
                  <w:color w:val="000000" w:themeColor="text1"/>
                  <w:sz w:val="20"/>
                  <w:u w:color="0462C1"/>
                </w:rPr>
                <w:t>ДОБРОБУТ. 5-6 класи</w:t>
              </w:r>
            </w:hyperlink>
          </w:p>
          <w:p w14:paraId="4AC01A6F"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47">
              <w:r w:rsidRPr="00F863F1">
                <w:rPr>
                  <w:color w:val="000000" w:themeColor="text1"/>
                  <w:sz w:val="20"/>
                  <w:u w:color="0462C1"/>
                </w:rPr>
                <w:t>(інтегрований курс)» для закладів</w:t>
              </w:r>
            </w:hyperlink>
          </w:p>
          <w:p w14:paraId="46C2F9B4" w14:textId="77777777" w:rsidR="00204503" w:rsidRPr="00F863F1" w:rsidRDefault="00204503" w:rsidP="00F06933">
            <w:pPr>
              <w:pStyle w:val="TableParagraph"/>
              <w:rPr>
                <w:color w:val="000000" w:themeColor="text1"/>
                <w:sz w:val="20"/>
                <w:u w:val="none"/>
              </w:rPr>
            </w:pPr>
            <w:r w:rsidRPr="00F863F1">
              <w:rPr>
                <w:color w:val="000000" w:themeColor="text1"/>
                <w:spacing w:val="-44"/>
                <w:sz w:val="20"/>
                <w:u w:color="0462C1"/>
              </w:rPr>
              <w:t xml:space="preserve"> </w:t>
            </w:r>
            <w:hyperlink r:id="rId48">
              <w:r w:rsidRPr="00F863F1">
                <w:rPr>
                  <w:color w:val="000000" w:themeColor="text1"/>
                  <w:sz w:val="20"/>
                  <w:u w:color="0462C1"/>
                </w:rPr>
                <w:t>загальної середньої освіти</w:t>
              </w:r>
              <w:r w:rsidRPr="00F863F1">
                <w:rPr>
                  <w:color w:val="000000" w:themeColor="text1"/>
                  <w:spacing w:val="-31"/>
                  <w:sz w:val="20"/>
                  <w:u w:color="0462C1"/>
                </w:rPr>
                <w:t xml:space="preserve"> </w:t>
              </w:r>
              <w:r w:rsidRPr="00F863F1">
                <w:rPr>
                  <w:color w:val="000000" w:themeColor="text1"/>
                  <w:sz w:val="20"/>
                  <w:u w:color="0462C1"/>
                </w:rPr>
                <w:t>(автори:</w:t>
              </w:r>
            </w:hyperlink>
          </w:p>
          <w:p w14:paraId="40F23F04" w14:textId="77777777" w:rsidR="00204503" w:rsidRPr="00F863F1" w:rsidRDefault="00204503" w:rsidP="00F06933">
            <w:pPr>
              <w:pStyle w:val="TableParagraph"/>
              <w:rPr>
                <w:color w:val="000000" w:themeColor="text1"/>
                <w:sz w:val="20"/>
                <w:u w:val="none"/>
              </w:rPr>
            </w:pPr>
            <w:r w:rsidRPr="00F863F1">
              <w:rPr>
                <w:color w:val="000000" w:themeColor="text1"/>
                <w:spacing w:val="-44"/>
                <w:sz w:val="20"/>
                <w:u w:color="0462C1"/>
              </w:rPr>
              <w:t xml:space="preserve"> </w:t>
            </w:r>
            <w:hyperlink r:id="rId49">
              <w:r w:rsidRPr="00F863F1">
                <w:rPr>
                  <w:color w:val="000000" w:themeColor="text1"/>
                  <w:sz w:val="20"/>
                  <w:u w:color="0462C1"/>
                </w:rPr>
                <w:t xml:space="preserve">Воронцова </w:t>
              </w:r>
              <w:r w:rsidRPr="00F863F1">
                <w:rPr>
                  <w:color w:val="000000" w:themeColor="text1"/>
                  <w:spacing w:val="-5"/>
                  <w:sz w:val="20"/>
                  <w:u w:color="0462C1"/>
                </w:rPr>
                <w:t xml:space="preserve">Т.В., </w:t>
              </w:r>
              <w:r w:rsidRPr="00F863F1">
                <w:rPr>
                  <w:color w:val="000000" w:themeColor="text1"/>
                  <w:spacing w:val="-3"/>
                  <w:sz w:val="20"/>
                  <w:u w:color="0462C1"/>
                </w:rPr>
                <w:t>Пономаренко</w:t>
              </w:r>
              <w:r w:rsidRPr="00F863F1">
                <w:rPr>
                  <w:color w:val="000000" w:themeColor="text1"/>
                  <w:spacing w:val="-2"/>
                  <w:sz w:val="20"/>
                  <w:u w:color="0462C1"/>
                </w:rPr>
                <w:t xml:space="preserve"> </w:t>
              </w:r>
              <w:r w:rsidRPr="00F863F1">
                <w:rPr>
                  <w:color w:val="000000" w:themeColor="text1"/>
                  <w:sz w:val="20"/>
                  <w:u w:color="0462C1"/>
                </w:rPr>
                <w:t>В.С.,</w:t>
              </w:r>
            </w:hyperlink>
          </w:p>
          <w:p w14:paraId="28684104" w14:textId="77777777" w:rsidR="00204503" w:rsidRPr="00F863F1" w:rsidRDefault="00204503" w:rsidP="00F06933">
            <w:pPr>
              <w:pStyle w:val="TableParagraph"/>
              <w:spacing w:line="197" w:lineRule="exact"/>
              <w:rPr>
                <w:color w:val="000000" w:themeColor="text1"/>
                <w:sz w:val="20"/>
                <w:u w:val="none"/>
              </w:rPr>
            </w:pPr>
            <w:r w:rsidRPr="00F863F1">
              <w:rPr>
                <w:color w:val="000000" w:themeColor="text1"/>
                <w:sz w:val="20"/>
                <w:u w:color="0462C1"/>
              </w:rPr>
              <w:t xml:space="preserve"> </w:t>
            </w:r>
            <w:hyperlink r:id="rId50">
              <w:r w:rsidRPr="00F863F1">
                <w:rPr>
                  <w:color w:val="000000" w:themeColor="text1"/>
                  <w:sz w:val="20"/>
                  <w:u w:color="0462C1"/>
                </w:rPr>
                <w:t>Лаврентьєва І.В., Хомич О.Л.)</w:t>
              </w:r>
            </w:hyperlink>
          </w:p>
        </w:tc>
        <w:tc>
          <w:tcPr>
            <w:tcW w:w="1280" w:type="dxa"/>
          </w:tcPr>
          <w:p w14:paraId="4292F1A6" w14:textId="77777777" w:rsidR="00204503" w:rsidRPr="00F863F1" w:rsidRDefault="00204503" w:rsidP="00F06933">
            <w:pPr>
              <w:pStyle w:val="TableParagraph"/>
              <w:ind w:left="110" w:right="135"/>
              <w:jc w:val="both"/>
              <w:rPr>
                <w:color w:val="000000" w:themeColor="text1"/>
                <w:sz w:val="20"/>
                <w:u w:val="none"/>
              </w:rPr>
            </w:pPr>
            <w:r w:rsidRPr="00F863F1">
              <w:rPr>
                <w:color w:val="000000" w:themeColor="text1"/>
                <w:sz w:val="20"/>
                <w:u w:val="none"/>
              </w:rPr>
              <w:t>Наказ МОН України від 12.07.2021</w:t>
            </w:r>
          </w:p>
          <w:p w14:paraId="1A4D33D1" w14:textId="77777777" w:rsidR="00204503" w:rsidRPr="00F863F1" w:rsidRDefault="00204503" w:rsidP="00F06933">
            <w:pPr>
              <w:pStyle w:val="TableParagraph"/>
              <w:ind w:left="110"/>
              <w:jc w:val="both"/>
              <w:rPr>
                <w:color w:val="000000" w:themeColor="text1"/>
                <w:sz w:val="20"/>
                <w:u w:val="none"/>
              </w:rPr>
            </w:pPr>
            <w:r w:rsidRPr="00F863F1">
              <w:rPr>
                <w:color w:val="000000" w:themeColor="text1"/>
                <w:sz w:val="20"/>
                <w:u w:val="none"/>
              </w:rPr>
              <w:t>№ 795</w:t>
            </w:r>
          </w:p>
        </w:tc>
      </w:tr>
      <w:tr w:rsidR="00204503" w14:paraId="6BF0B6D3" w14:textId="77777777" w:rsidTr="00C5443D">
        <w:trPr>
          <w:trHeight w:val="1379"/>
        </w:trPr>
        <w:tc>
          <w:tcPr>
            <w:tcW w:w="599" w:type="dxa"/>
            <w:vMerge/>
            <w:tcBorders>
              <w:top w:val="nil"/>
            </w:tcBorders>
          </w:tcPr>
          <w:p w14:paraId="34AC0222" w14:textId="77777777" w:rsidR="00204503" w:rsidRDefault="00204503" w:rsidP="00F06933">
            <w:pPr>
              <w:rPr>
                <w:sz w:val="2"/>
                <w:szCs w:val="2"/>
              </w:rPr>
            </w:pPr>
          </w:p>
        </w:tc>
        <w:tc>
          <w:tcPr>
            <w:tcW w:w="2581" w:type="dxa"/>
            <w:vMerge/>
            <w:tcBorders>
              <w:top w:val="nil"/>
            </w:tcBorders>
          </w:tcPr>
          <w:p w14:paraId="45DAB302" w14:textId="77777777" w:rsidR="00204503" w:rsidRDefault="00204503" w:rsidP="00F06933">
            <w:pPr>
              <w:rPr>
                <w:sz w:val="2"/>
                <w:szCs w:val="2"/>
              </w:rPr>
            </w:pPr>
          </w:p>
        </w:tc>
        <w:tc>
          <w:tcPr>
            <w:tcW w:w="1860" w:type="dxa"/>
          </w:tcPr>
          <w:p w14:paraId="721239B4" w14:textId="77777777" w:rsidR="00204503" w:rsidRPr="00F863F1" w:rsidRDefault="00CE3C3B" w:rsidP="00F06933">
            <w:pPr>
              <w:pStyle w:val="TableParagraph"/>
              <w:ind w:left="142" w:right="120" w:firstLine="318"/>
              <w:rPr>
                <w:color w:val="000000" w:themeColor="text1"/>
                <w:sz w:val="24"/>
                <w:u w:val="none"/>
              </w:rPr>
            </w:pPr>
            <w:r w:rsidRPr="00F863F1">
              <w:rPr>
                <w:color w:val="000000" w:themeColor="text1"/>
                <w:sz w:val="24"/>
                <w:u w:val="none"/>
              </w:rPr>
              <w:t>Етика</w:t>
            </w:r>
          </w:p>
        </w:tc>
        <w:tc>
          <w:tcPr>
            <w:tcW w:w="3300" w:type="dxa"/>
          </w:tcPr>
          <w:p w14:paraId="403C9066" w14:textId="77777777" w:rsidR="00204503" w:rsidRPr="00F863F1" w:rsidRDefault="00204503" w:rsidP="00F06933">
            <w:pPr>
              <w:pStyle w:val="TableParagraph"/>
              <w:spacing w:line="202" w:lineRule="exact"/>
              <w:rPr>
                <w:b/>
                <w:color w:val="000000" w:themeColor="text1"/>
                <w:sz w:val="20"/>
                <w:szCs w:val="20"/>
              </w:rPr>
            </w:pPr>
            <w:r w:rsidRPr="00F863F1">
              <w:rPr>
                <w:color w:val="000000" w:themeColor="text1"/>
                <w:spacing w:val="-44"/>
                <w:sz w:val="20"/>
                <w:u w:color="0462C1"/>
              </w:rPr>
              <w:t xml:space="preserve"> </w:t>
            </w:r>
            <w:r w:rsidR="00CE3C3B" w:rsidRPr="00F863F1">
              <w:rPr>
                <w:rStyle w:val="fontstyle01"/>
                <w:b w:val="0"/>
                <w:color w:val="000000" w:themeColor="text1"/>
                <w:sz w:val="20"/>
                <w:szCs w:val="20"/>
              </w:rPr>
              <w:t>Модельна навчальна програма</w:t>
            </w:r>
            <w:r w:rsidR="00CE3C3B" w:rsidRPr="00F863F1">
              <w:rPr>
                <w:rFonts w:ascii="TimesNewRomanPS-BoldMT" w:hAnsi="TimesNewRomanPS-BoldMT"/>
                <w:b/>
                <w:bCs/>
                <w:color w:val="000000" w:themeColor="text1"/>
                <w:sz w:val="20"/>
                <w:szCs w:val="20"/>
              </w:rPr>
              <w:br/>
            </w:r>
            <w:r w:rsidR="00CE3C3B" w:rsidRPr="00F863F1">
              <w:rPr>
                <w:rStyle w:val="fontstyle01"/>
                <w:b w:val="0"/>
                <w:color w:val="000000" w:themeColor="text1"/>
                <w:sz w:val="20"/>
                <w:szCs w:val="20"/>
              </w:rPr>
              <w:t>«Етика. 5–6 класи»</w:t>
            </w:r>
            <w:r w:rsidR="00CE3C3B" w:rsidRPr="00F863F1">
              <w:rPr>
                <w:rFonts w:ascii="TimesNewRomanPS-BoldMT" w:hAnsi="TimesNewRomanPS-BoldMT"/>
                <w:b/>
                <w:bCs/>
                <w:color w:val="000000" w:themeColor="text1"/>
                <w:sz w:val="20"/>
                <w:szCs w:val="20"/>
              </w:rPr>
              <w:br/>
            </w:r>
            <w:r w:rsidR="00CE3C3B" w:rsidRPr="00F863F1">
              <w:rPr>
                <w:rStyle w:val="fontstyle01"/>
                <w:b w:val="0"/>
                <w:color w:val="000000" w:themeColor="text1"/>
                <w:sz w:val="20"/>
                <w:szCs w:val="20"/>
              </w:rPr>
              <w:t>для закладів загальної середньої освіти</w:t>
            </w:r>
            <w:r w:rsidR="00CE3C3B" w:rsidRPr="00F863F1">
              <w:rPr>
                <w:rFonts w:ascii="TimesNewRomanPS-BoldMT" w:hAnsi="TimesNewRomanPS-BoldMT"/>
                <w:b/>
                <w:bCs/>
                <w:color w:val="000000" w:themeColor="text1"/>
                <w:sz w:val="20"/>
                <w:szCs w:val="20"/>
              </w:rPr>
              <w:br/>
            </w:r>
            <w:r w:rsidR="00CE3C3B" w:rsidRPr="00F863F1">
              <w:rPr>
                <w:rStyle w:val="fontstyle21"/>
                <w:b/>
                <w:color w:val="000000" w:themeColor="text1"/>
                <w:sz w:val="20"/>
                <w:szCs w:val="20"/>
              </w:rPr>
              <w:t>(</w:t>
            </w:r>
            <w:r w:rsidR="00CE3C3B" w:rsidRPr="00F863F1">
              <w:rPr>
                <w:rStyle w:val="fontstyle01"/>
                <w:b w:val="0"/>
                <w:color w:val="000000" w:themeColor="text1"/>
                <w:sz w:val="20"/>
                <w:szCs w:val="20"/>
              </w:rPr>
              <w:t>автори Ашортіа Є.Д., Бакка Т.В., Желіба О.В., Козіна Л.Є., Мелещенко Т.В., Щупак І.Я.)</w:t>
            </w:r>
          </w:p>
        </w:tc>
        <w:tc>
          <w:tcPr>
            <w:tcW w:w="1280" w:type="dxa"/>
          </w:tcPr>
          <w:p w14:paraId="6E7C6302" w14:textId="77777777" w:rsidR="00204503" w:rsidRPr="00F863F1" w:rsidRDefault="00204503" w:rsidP="00F06933">
            <w:pPr>
              <w:pStyle w:val="TableParagraph"/>
              <w:spacing w:before="8"/>
              <w:ind w:left="0"/>
              <w:rPr>
                <w:color w:val="000000" w:themeColor="text1"/>
                <w:sz w:val="20"/>
                <w:u w:val="none"/>
              </w:rPr>
            </w:pPr>
          </w:p>
          <w:p w14:paraId="34EF2848" w14:textId="77777777" w:rsidR="00204503" w:rsidRPr="00F863F1" w:rsidRDefault="00204503" w:rsidP="00F06933">
            <w:pPr>
              <w:pStyle w:val="TableParagraph"/>
              <w:ind w:left="110" w:right="135"/>
              <w:jc w:val="both"/>
              <w:rPr>
                <w:color w:val="000000" w:themeColor="text1"/>
                <w:sz w:val="20"/>
                <w:u w:val="none"/>
              </w:rPr>
            </w:pPr>
            <w:r w:rsidRPr="00F863F1">
              <w:rPr>
                <w:color w:val="000000" w:themeColor="text1"/>
                <w:sz w:val="20"/>
                <w:u w:val="none"/>
              </w:rPr>
              <w:t>Наказ МОН України від 12.07.2021</w:t>
            </w:r>
          </w:p>
          <w:p w14:paraId="55E92301" w14:textId="77777777" w:rsidR="00204503" w:rsidRPr="00F863F1" w:rsidRDefault="00204503" w:rsidP="00F06933">
            <w:pPr>
              <w:pStyle w:val="TableParagraph"/>
              <w:ind w:left="110"/>
              <w:jc w:val="both"/>
              <w:rPr>
                <w:color w:val="000000" w:themeColor="text1"/>
                <w:sz w:val="20"/>
                <w:u w:val="none"/>
              </w:rPr>
            </w:pPr>
            <w:r w:rsidRPr="00F863F1">
              <w:rPr>
                <w:color w:val="000000" w:themeColor="text1"/>
                <w:sz w:val="20"/>
                <w:u w:val="none"/>
              </w:rPr>
              <w:t>№ 795</w:t>
            </w:r>
          </w:p>
        </w:tc>
      </w:tr>
      <w:tr w:rsidR="0091005D" w14:paraId="695A1F4A" w14:textId="77777777" w:rsidTr="00C5443D">
        <w:trPr>
          <w:trHeight w:val="1600"/>
        </w:trPr>
        <w:tc>
          <w:tcPr>
            <w:tcW w:w="599" w:type="dxa"/>
            <w:vMerge w:val="restart"/>
          </w:tcPr>
          <w:p w14:paraId="0CA2B836" w14:textId="77777777" w:rsidR="0091005D" w:rsidRDefault="0091005D" w:rsidP="00F06933">
            <w:pPr>
              <w:pStyle w:val="TableParagraph"/>
              <w:ind w:left="0" w:right="172"/>
              <w:jc w:val="right"/>
              <w:rPr>
                <w:sz w:val="24"/>
                <w:u w:val="none"/>
              </w:rPr>
            </w:pPr>
            <w:r>
              <w:rPr>
                <w:sz w:val="24"/>
                <w:u w:val="none"/>
              </w:rPr>
              <w:t>5.</w:t>
            </w:r>
          </w:p>
        </w:tc>
        <w:tc>
          <w:tcPr>
            <w:tcW w:w="2581" w:type="dxa"/>
            <w:vMerge w:val="restart"/>
          </w:tcPr>
          <w:p w14:paraId="5981B753" w14:textId="77777777" w:rsidR="0091005D" w:rsidRDefault="0091005D" w:rsidP="00F06933">
            <w:pPr>
              <w:pStyle w:val="TableParagraph"/>
              <w:spacing w:before="233"/>
              <w:ind w:left="806" w:hanging="344"/>
              <w:rPr>
                <w:sz w:val="24"/>
                <w:u w:val="none"/>
              </w:rPr>
            </w:pPr>
            <w:r>
              <w:rPr>
                <w:sz w:val="24"/>
                <w:u w:val="none"/>
              </w:rPr>
              <w:t>Громадянська та історична</w:t>
            </w:r>
          </w:p>
        </w:tc>
        <w:tc>
          <w:tcPr>
            <w:tcW w:w="1860" w:type="dxa"/>
          </w:tcPr>
          <w:p w14:paraId="6062BE79" w14:textId="77777777" w:rsidR="0091005D" w:rsidRPr="00F863F1" w:rsidRDefault="0091005D" w:rsidP="00F06933">
            <w:pPr>
              <w:pStyle w:val="TableParagraph"/>
              <w:ind w:left="99" w:right="95"/>
              <w:jc w:val="center"/>
              <w:rPr>
                <w:color w:val="000000" w:themeColor="text1"/>
                <w:sz w:val="24"/>
                <w:u w:val="none"/>
              </w:rPr>
            </w:pPr>
            <w:r w:rsidRPr="00F863F1">
              <w:rPr>
                <w:color w:val="000000" w:themeColor="text1"/>
                <w:sz w:val="24"/>
                <w:u w:val="none"/>
              </w:rPr>
              <w:t>Вступ до історії України та громадянської освіти</w:t>
            </w:r>
          </w:p>
        </w:tc>
        <w:tc>
          <w:tcPr>
            <w:tcW w:w="3300" w:type="dxa"/>
          </w:tcPr>
          <w:p w14:paraId="47320132" w14:textId="77777777" w:rsidR="0091005D" w:rsidRPr="00F863F1" w:rsidRDefault="0091005D" w:rsidP="00F06933">
            <w:pPr>
              <w:pStyle w:val="TableParagraph"/>
              <w:spacing w:line="197" w:lineRule="exact"/>
              <w:rPr>
                <w:b/>
                <w:color w:val="000000" w:themeColor="text1"/>
                <w:sz w:val="20"/>
                <w:szCs w:val="20"/>
              </w:rPr>
            </w:pPr>
            <w:r w:rsidRPr="00F863F1">
              <w:rPr>
                <w:color w:val="000000" w:themeColor="text1"/>
                <w:sz w:val="20"/>
                <w:u w:color="0462C1"/>
              </w:rPr>
              <w:t xml:space="preserve"> </w:t>
            </w:r>
            <w:r w:rsidRPr="00F863F1">
              <w:rPr>
                <w:rStyle w:val="fontstyle01"/>
                <w:b w:val="0"/>
                <w:color w:val="000000" w:themeColor="text1"/>
                <w:sz w:val="20"/>
                <w:szCs w:val="20"/>
              </w:rPr>
              <w:t>Модельна навчальна програма</w:t>
            </w:r>
            <w:r w:rsidRPr="00F863F1">
              <w:rPr>
                <w:rFonts w:ascii="TimesNewRomanPS-BoldMT" w:hAnsi="TimesNewRomanPS-BoldMT"/>
                <w:b/>
                <w:bCs/>
                <w:color w:val="000000" w:themeColor="text1"/>
                <w:sz w:val="20"/>
                <w:szCs w:val="20"/>
              </w:rPr>
              <w:br/>
            </w:r>
            <w:r w:rsidRPr="00F863F1">
              <w:rPr>
                <w:rStyle w:val="fontstyle01"/>
                <w:b w:val="0"/>
                <w:color w:val="000000" w:themeColor="text1"/>
                <w:sz w:val="20"/>
                <w:szCs w:val="20"/>
              </w:rPr>
              <w:t>«Вступ до історії України та громадянської освіти. 5 клас</w:t>
            </w:r>
            <w:r w:rsidRPr="00F863F1">
              <w:rPr>
                <w:rStyle w:val="fontstyle21"/>
                <w:b/>
                <w:color w:val="000000" w:themeColor="text1"/>
                <w:sz w:val="20"/>
                <w:szCs w:val="20"/>
              </w:rPr>
              <w:t>»</w:t>
            </w:r>
            <w:r w:rsidRPr="00F863F1">
              <w:rPr>
                <w:rFonts w:ascii="TimesNewRomanPSMT" w:hAnsi="TimesNewRomanPSMT"/>
                <w:b/>
                <w:color w:val="000000" w:themeColor="text1"/>
                <w:sz w:val="20"/>
                <w:szCs w:val="20"/>
              </w:rPr>
              <w:br/>
            </w:r>
            <w:r w:rsidRPr="00F863F1">
              <w:rPr>
                <w:rStyle w:val="fontstyle01"/>
                <w:b w:val="0"/>
                <w:color w:val="000000" w:themeColor="text1"/>
                <w:sz w:val="20"/>
                <w:szCs w:val="20"/>
              </w:rPr>
              <w:t>для закладів загальної середньої освіти</w:t>
            </w:r>
            <w:r w:rsidRPr="00F863F1">
              <w:rPr>
                <w:rFonts w:ascii="TimesNewRomanPS-BoldMT" w:hAnsi="TimesNewRomanPS-BoldMT"/>
                <w:b/>
                <w:bCs/>
                <w:color w:val="000000" w:themeColor="text1"/>
                <w:sz w:val="20"/>
                <w:szCs w:val="20"/>
              </w:rPr>
              <w:br/>
            </w:r>
            <w:r w:rsidRPr="00F863F1">
              <w:rPr>
                <w:rStyle w:val="fontstyle21"/>
                <w:b/>
                <w:color w:val="000000" w:themeColor="text1"/>
                <w:sz w:val="20"/>
                <w:szCs w:val="20"/>
              </w:rPr>
              <w:t>(</w:t>
            </w:r>
            <w:r w:rsidRPr="00F863F1">
              <w:rPr>
                <w:rStyle w:val="fontstyle01"/>
                <w:b w:val="0"/>
                <w:color w:val="000000" w:themeColor="text1"/>
                <w:sz w:val="20"/>
                <w:szCs w:val="20"/>
              </w:rPr>
              <w:t>автори Бурлака О.В., Власова Н.С., Желіба О.В., Майорський В.В., Піскарьова І.О., Щупак І.Я.)</w:t>
            </w:r>
          </w:p>
        </w:tc>
        <w:tc>
          <w:tcPr>
            <w:tcW w:w="1280" w:type="dxa"/>
          </w:tcPr>
          <w:p w14:paraId="6464C1D0" w14:textId="77777777" w:rsidR="0091005D" w:rsidRPr="00F863F1" w:rsidRDefault="0091005D" w:rsidP="00F06933">
            <w:pPr>
              <w:pStyle w:val="TableParagraph"/>
              <w:spacing w:before="3"/>
              <w:ind w:left="0"/>
              <w:rPr>
                <w:color w:val="000000" w:themeColor="text1"/>
                <w:sz w:val="30"/>
                <w:u w:val="none"/>
              </w:rPr>
            </w:pPr>
          </w:p>
          <w:p w14:paraId="086C42ED" w14:textId="77777777" w:rsidR="0091005D" w:rsidRPr="00F863F1" w:rsidRDefault="0091005D" w:rsidP="00F06933">
            <w:pPr>
              <w:pStyle w:val="TableParagraph"/>
              <w:ind w:left="110" w:right="135"/>
              <w:jc w:val="both"/>
              <w:rPr>
                <w:color w:val="000000" w:themeColor="text1"/>
                <w:sz w:val="20"/>
                <w:u w:val="none"/>
              </w:rPr>
            </w:pPr>
            <w:r w:rsidRPr="00F863F1">
              <w:rPr>
                <w:color w:val="000000" w:themeColor="text1"/>
                <w:sz w:val="20"/>
                <w:u w:val="none"/>
              </w:rPr>
              <w:t>Наказ МОН України від 12.07.2021</w:t>
            </w:r>
          </w:p>
          <w:p w14:paraId="3C5022F7" w14:textId="77777777" w:rsidR="0091005D" w:rsidRPr="00F863F1" w:rsidRDefault="0091005D" w:rsidP="00F06933">
            <w:pPr>
              <w:pStyle w:val="TableParagraph"/>
              <w:ind w:left="110"/>
              <w:jc w:val="both"/>
              <w:rPr>
                <w:color w:val="000000" w:themeColor="text1"/>
                <w:sz w:val="20"/>
                <w:u w:val="none"/>
              </w:rPr>
            </w:pPr>
            <w:r w:rsidRPr="00F863F1">
              <w:rPr>
                <w:color w:val="000000" w:themeColor="text1"/>
                <w:sz w:val="20"/>
                <w:u w:val="none"/>
              </w:rPr>
              <w:t>№ 795</w:t>
            </w:r>
          </w:p>
        </w:tc>
      </w:tr>
      <w:tr w:rsidR="0091005D" w14:paraId="00ABAF0B" w14:textId="77777777" w:rsidTr="00C5443D">
        <w:trPr>
          <w:trHeight w:val="1600"/>
        </w:trPr>
        <w:tc>
          <w:tcPr>
            <w:tcW w:w="599" w:type="dxa"/>
            <w:vMerge/>
          </w:tcPr>
          <w:p w14:paraId="416F579D" w14:textId="77777777" w:rsidR="0091005D" w:rsidRDefault="0091005D" w:rsidP="00F06933">
            <w:pPr>
              <w:pStyle w:val="TableParagraph"/>
              <w:ind w:left="0"/>
              <w:rPr>
                <w:sz w:val="26"/>
                <w:u w:val="none"/>
              </w:rPr>
            </w:pPr>
          </w:p>
        </w:tc>
        <w:tc>
          <w:tcPr>
            <w:tcW w:w="2581" w:type="dxa"/>
            <w:vMerge/>
          </w:tcPr>
          <w:p w14:paraId="6780F3EE" w14:textId="77777777" w:rsidR="0091005D" w:rsidRDefault="0091005D" w:rsidP="00F06933">
            <w:pPr>
              <w:pStyle w:val="TableParagraph"/>
              <w:ind w:left="0"/>
              <w:rPr>
                <w:sz w:val="26"/>
                <w:u w:val="none"/>
              </w:rPr>
            </w:pPr>
          </w:p>
        </w:tc>
        <w:tc>
          <w:tcPr>
            <w:tcW w:w="1860" w:type="dxa"/>
          </w:tcPr>
          <w:p w14:paraId="591ADFC1" w14:textId="77777777" w:rsidR="0091005D" w:rsidRPr="00F863F1" w:rsidRDefault="0091005D" w:rsidP="00F06933">
            <w:pPr>
              <w:pStyle w:val="TableParagraph"/>
              <w:ind w:left="99" w:right="95"/>
              <w:jc w:val="center"/>
              <w:rPr>
                <w:color w:val="000000" w:themeColor="text1"/>
                <w:sz w:val="24"/>
                <w:u w:val="none"/>
              </w:rPr>
            </w:pPr>
            <w:r w:rsidRPr="00F863F1">
              <w:rPr>
                <w:color w:val="000000" w:themeColor="text1"/>
                <w:sz w:val="24"/>
                <w:u w:val="none"/>
              </w:rPr>
              <w:t>Інтегрований курс «Історія України. Всесвітня історія»</w:t>
            </w:r>
          </w:p>
        </w:tc>
        <w:tc>
          <w:tcPr>
            <w:tcW w:w="3300" w:type="dxa"/>
          </w:tcPr>
          <w:p w14:paraId="7706D756" w14:textId="77777777" w:rsidR="0091005D" w:rsidRPr="00F863F1" w:rsidRDefault="0091005D" w:rsidP="00F06933">
            <w:pPr>
              <w:pStyle w:val="TableParagraph"/>
              <w:spacing w:line="197" w:lineRule="exact"/>
              <w:rPr>
                <w:b/>
                <w:color w:val="000000" w:themeColor="text1"/>
                <w:sz w:val="20"/>
                <w:szCs w:val="20"/>
                <w:u w:color="0462C1"/>
              </w:rPr>
            </w:pPr>
            <w:r w:rsidRPr="00F863F1">
              <w:rPr>
                <w:rStyle w:val="fontstyle01"/>
                <w:b w:val="0"/>
                <w:color w:val="000000" w:themeColor="text1"/>
                <w:sz w:val="20"/>
                <w:szCs w:val="20"/>
              </w:rPr>
              <w:t>Модельна навчальна програма</w:t>
            </w:r>
            <w:r w:rsidRPr="00F863F1">
              <w:rPr>
                <w:rFonts w:ascii="TimesNewRomanPS-BoldMT" w:hAnsi="TimesNewRomanPS-BoldMT"/>
                <w:b/>
                <w:bCs/>
                <w:color w:val="000000" w:themeColor="text1"/>
                <w:sz w:val="20"/>
                <w:szCs w:val="20"/>
              </w:rPr>
              <w:br/>
            </w:r>
            <w:r w:rsidRPr="00F863F1">
              <w:rPr>
                <w:rStyle w:val="fontstyle01"/>
                <w:b w:val="0"/>
                <w:color w:val="000000" w:themeColor="text1"/>
                <w:sz w:val="20"/>
                <w:szCs w:val="20"/>
              </w:rPr>
              <w:t>«Історія України</w:t>
            </w:r>
            <w:r w:rsidRPr="00F863F1">
              <w:rPr>
                <w:rStyle w:val="fontstyle21"/>
                <w:b/>
                <w:color w:val="000000" w:themeColor="text1"/>
                <w:sz w:val="20"/>
                <w:szCs w:val="20"/>
              </w:rPr>
              <w:t xml:space="preserve">. </w:t>
            </w:r>
            <w:r w:rsidRPr="00F863F1">
              <w:rPr>
                <w:rStyle w:val="fontstyle01"/>
                <w:b w:val="0"/>
                <w:color w:val="000000" w:themeColor="text1"/>
                <w:sz w:val="20"/>
                <w:szCs w:val="20"/>
              </w:rPr>
              <w:t>Всесвітня історія. 6 клас»</w:t>
            </w:r>
            <w:r w:rsidRPr="00F863F1">
              <w:rPr>
                <w:rFonts w:ascii="TimesNewRomanPS-BoldMT" w:hAnsi="TimesNewRomanPS-BoldMT"/>
                <w:b/>
                <w:bCs/>
                <w:color w:val="000000" w:themeColor="text1"/>
                <w:sz w:val="20"/>
                <w:szCs w:val="20"/>
              </w:rPr>
              <w:br/>
            </w:r>
            <w:r w:rsidRPr="00F863F1">
              <w:rPr>
                <w:rStyle w:val="fontstyle01"/>
                <w:b w:val="0"/>
                <w:color w:val="000000" w:themeColor="text1"/>
                <w:sz w:val="20"/>
                <w:szCs w:val="20"/>
              </w:rPr>
              <w:t>для закладів загальної середньої освіти</w:t>
            </w:r>
            <w:r w:rsidRPr="00F863F1">
              <w:rPr>
                <w:rFonts w:ascii="TimesNewRomanPS-BoldMT" w:hAnsi="TimesNewRomanPS-BoldMT"/>
                <w:b/>
                <w:bCs/>
                <w:color w:val="000000" w:themeColor="text1"/>
                <w:sz w:val="20"/>
                <w:szCs w:val="20"/>
              </w:rPr>
              <w:br/>
            </w:r>
            <w:r w:rsidRPr="00F863F1">
              <w:rPr>
                <w:rStyle w:val="fontstyle01"/>
                <w:b w:val="0"/>
                <w:color w:val="000000" w:themeColor="text1"/>
                <w:sz w:val="20"/>
                <w:szCs w:val="20"/>
              </w:rPr>
              <w:t>(автори Піскарьова І.О., Бурлака О.В., Майорський В.В., Мелещенко Т.В., Щупак І.Я.)</w:t>
            </w:r>
          </w:p>
        </w:tc>
        <w:tc>
          <w:tcPr>
            <w:tcW w:w="1280" w:type="dxa"/>
          </w:tcPr>
          <w:p w14:paraId="5C7FF17B" w14:textId="77777777" w:rsidR="0091005D" w:rsidRPr="00F863F1" w:rsidRDefault="0091005D" w:rsidP="0091005D">
            <w:pPr>
              <w:pStyle w:val="TableParagraph"/>
              <w:ind w:left="110" w:right="135"/>
              <w:jc w:val="both"/>
              <w:rPr>
                <w:color w:val="000000" w:themeColor="text1"/>
                <w:sz w:val="20"/>
                <w:u w:val="none"/>
              </w:rPr>
            </w:pPr>
            <w:r w:rsidRPr="00F863F1">
              <w:rPr>
                <w:color w:val="000000" w:themeColor="text1"/>
                <w:sz w:val="20"/>
                <w:u w:val="none"/>
              </w:rPr>
              <w:t>Наказ МОН України від 12.07.2021</w:t>
            </w:r>
          </w:p>
          <w:p w14:paraId="335FE39C" w14:textId="77777777" w:rsidR="0091005D" w:rsidRPr="00F863F1" w:rsidRDefault="0091005D" w:rsidP="0091005D">
            <w:pPr>
              <w:pStyle w:val="TableParagraph"/>
              <w:spacing w:before="3"/>
              <w:ind w:left="0"/>
              <w:rPr>
                <w:color w:val="000000" w:themeColor="text1"/>
                <w:sz w:val="30"/>
                <w:u w:val="none"/>
              </w:rPr>
            </w:pPr>
            <w:r w:rsidRPr="00F863F1">
              <w:rPr>
                <w:color w:val="000000" w:themeColor="text1"/>
                <w:sz w:val="20"/>
                <w:u w:val="none"/>
              </w:rPr>
              <w:t>№ 795</w:t>
            </w:r>
          </w:p>
        </w:tc>
      </w:tr>
      <w:tr w:rsidR="00204503" w14:paraId="15A09641" w14:textId="77777777" w:rsidTr="00C5443D">
        <w:trPr>
          <w:trHeight w:val="1139"/>
        </w:trPr>
        <w:tc>
          <w:tcPr>
            <w:tcW w:w="599" w:type="dxa"/>
          </w:tcPr>
          <w:p w14:paraId="5566E487" w14:textId="77777777" w:rsidR="00204503" w:rsidRDefault="00204503" w:rsidP="00F06933">
            <w:pPr>
              <w:pStyle w:val="TableParagraph"/>
              <w:spacing w:before="1"/>
              <w:ind w:left="0" w:right="172"/>
              <w:jc w:val="right"/>
              <w:rPr>
                <w:sz w:val="24"/>
                <w:u w:val="none"/>
              </w:rPr>
            </w:pPr>
            <w:r>
              <w:rPr>
                <w:sz w:val="24"/>
                <w:u w:val="none"/>
              </w:rPr>
              <w:lastRenderedPageBreak/>
              <w:t>6.</w:t>
            </w:r>
          </w:p>
        </w:tc>
        <w:tc>
          <w:tcPr>
            <w:tcW w:w="2581" w:type="dxa"/>
          </w:tcPr>
          <w:p w14:paraId="6759FD56" w14:textId="77777777" w:rsidR="00204503" w:rsidRDefault="00204503" w:rsidP="00F06933">
            <w:pPr>
              <w:pStyle w:val="TableParagraph"/>
              <w:spacing w:before="1"/>
              <w:ind w:left="379" w:right="368"/>
              <w:jc w:val="center"/>
              <w:rPr>
                <w:sz w:val="24"/>
                <w:u w:val="none"/>
              </w:rPr>
            </w:pPr>
            <w:r>
              <w:rPr>
                <w:sz w:val="24"/>
                <w:u w:val="none"/>
              </w:rPr>
              <w:t>Інформатична</w:t>
            </w:r>
          </w:p>
        </w:tc>
        <w:tc>
          <w:tcPr>
            <w:tcW w:w="1860" w:type="dxa"/>
          </w:tcPr>
          <w:p w14:paraId="0258BFF0" w14:textId="77777777" w:rsidR="00204503" w:rsidRPr="00F863F1" w:rsidRDefault="00204503" w:rsidP="00F06933">
            <w:pPr>
              <w:pStyle w:val="TableParagraph"/>
              <w:spacing w:before="1"/>
              <w:ind w:left="96" w:right="95"/>
              <w:jc w:val="center"/>
              <w:rPr>
                <w:color w:val="000000" w:themeColor="text1"/>
                <w:sz w:val="24"/>
                <w:u w:val="none"/>
              </w:rPr>
            </w:pPr>
            <w:r w:rsidRPr="00F863F1">
              <w:rPr>
                <w:color w:val="000000" w:themeColor="text1"/>
                <w:sz w:val="24"/>
                <w:u w:val="none"/>
              </w:rPr>
              <w:t>Інформатика</w:t>
            </w:r>
          </w:p>
        </w:tc>
        <w:tc>
          <w:tcPr>
            <w:tcW w:w="3300" w:type="dxa"/>
          </w:tcPr>
          <w:p w14:paraId="21C7F8AF" w14:textId="77777777" w:rsidR="00204503" w:rsidRPr="00F863F1" w:rsidRDefault="00204503" w:rsidP="00F06933">
            <w:pPr>
              <w:pStyle w:val="TableParagraph"/>
              <w:spacing w:before="8"/>
              <w:rPr>
                <w:color w:val="000000" w:themeColor="text1"/>
                <w:sz w:val="20"/>
                <w:u w:val="none"/>
              </w:rPr>
            </w:pPr>
            <w:r w:rsidRPr="00F863F1">
              <w:rPr>
                <w:color w:val="000000" w:themeColor="text1"/>
                <w:sz w:val="20"/>
                <w:u w:color="0462C1"/>
              </w:rPr>
              <w:t xml:space="preserve"> </w:t>
            </w:r>
            <w:hyperlink r:id="rId51">
              <w:r w:rsidRPr="00F863F1">
                <w:rPr>
                  <w:color w:val="000000" w:themeColor="text1"/>
                  <w:sz w:val="20"/>
                  <w:u w:color="0462C1"/>
                </w:rPr>
                <w:t>Модельна навчальна програма</w:t>
              </w:r>
            </w:hyperlink>
          </w:p>
          <w:p w14:paraId="0F9C28A6"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52">
              <w:r w:rsidRPr="00F863F1">
                <w:rPr>
                  <w:color w:val="000000" w:themeColor="text1"/>
                  <w:sz w:val="20"/>
                  <w:u w:color="0462C1"/>
                </w:rPr>
                <w:t>«Інформатика. 5-6 класи» для</w:t>
              </w:r>
            </w:hyperlink>
          </w:p>
          <w:p w14:paraId="74D00EF7" w14:textId="77777777" w:rsidR="00204503" w:rsidRPr="00F863F1" w:rsidRDefault="00204503" w:rsidP="00F06933">
            <w:pPr>
              <w:pStyle w:val="TableParagraph"/>
              <w:rPr>
                <w:color w:val="000000" w:themeColor="text1"/>
                <w:sz w:val="20"/>
                <w:u w:val="none"/>
              </w:rPr>
            </w:pPr>
            <w:r w:rsidRPr="00F863F1">
              <w:rPr>
                <w:color w:val="000000" w:themeColor="text1"/>
                <w:spacing w:val="-44"/>
                <w:sz w:val="20"/>
                <w:u w:color="0462C1"/>
              </w:rPr>
              <w:t xml:space="preserve"> </w:t>
            </w:r>
            <w:hyperlink r:id="rId53">
              <w:r w:rsidRPr="00F863F1">
                <w:rPr>
                  <w:color w:val="000000" w:themeColor="text1"/>
                  <w:sz w:val="20"/>
                  <w:u w:color="0462C1"/>
                </w:rPr>
                <w:t>закладів загальної середньої</w:t>
              </w:r>
              <w:r w:rsidRPr="00F863F1">
                <w:rPr>
                  <w:color w:val="000000" w:themeColor="text1"/>
                  <w:spacing w:val="-17"/>
                  <w:sz w:val="20"/>
                  <w:u w:color="0462C1"/>
                </w:rPr>
                <w:t xml:space="preserve"> </w:t>
              </w:r>
              <w:r w:rsidRPr="00F863F1">
                <w:rPr>
                  <w:color w:val="000000" w:themeColor="text1"/>
                  <w:sz w:val="20"/>
                  <w:u w:color="0462C1"/>
                </w:rPr>
                <w:t>освіти</w:t>
              </w:r>
            </w:hyperlink>
          </w:p>
          <w:p w14:paraId="6CDB0F71" w14:textId="77777777" w:rsidR="00204503" w:rsidRPr="00F863F1" w:rsidRDefault="00204503" w:rsidP="00F06933">
            <w:pPr>
              <w:pStyle w:val="TableParagraph"/>
              <w:rPr>
                <w:color w:val="000000" w:themeColor="text1"/>
                <w:sz w:val="20"/>
                <w:u w:val="none"/>
              </w:rPr>
            </w:pPr>
            <w:r w:rsidRPr="00F863F1">
              <w:rPr>
                <w:color w:val="000000" w:themeColor="text1"/>
                <w:spacing w:val="-44"/>
                <w:sz w:val="20"/>
                <w:u w:color="0462C1"/>
              </w:rPr>
              <w:t xml:space="preserve"> </w:t>
            </w:r>
            <w:hyperlink r:id="rId54">
              <w:r w:rsidRPr="00F863F1">
                <w:rPr>
                  <w:color w:val="000000" w:themeColor="text1"/>
                  <w:sz w:val="20"/>
                  <w:u w:color="0462C1"/>
                </w:rPr>
                <w:t>(автори</w:t>
              </w:r>
              <w:r w:rsidRPr="00F863F1">
                <w:rPr>
                  <w:color w:val="000000" w:themeColor="text1"/>
                  <w:spacing w:val="-10"/>
                  <w:sz w:val="20"/>
                  <w:u w:color="0462C1"/>
                </w:rPr>
                <w:t xml:space="preserve"> </w:t>
              </w:r>
              <w:r w:rsidRPr="00F863F1">
                <w:rPr>
                  <w:color w:val="000000" w:themeColor="text1"/>
                  <w:sz w:val="20"/>
                  <w:u w:color="0462C1"/>
                </w:rPr>
                <w:t>Ривкінд</w:t>
              </w:r>
              <w:r w:rsidRPr="00F863F1">
                <w:rPr>
                  <w:color w:val="000000" w:themeColor="text1"/>
                  <w:spacing w:val="-9"/>
                  <w:sz w:val="20"/>
                  <w:u w:color="0462C1"/>
                </w:rPr>
                <w:t xml:space="preserve"> </w:t>
              </w:r>
              <w:r w:rsidRPr="00F863F1">
                <w:rPr>
                  <w:color w:val="000000" w:themeColor="text1"/>
                  <w:sz w:val="20"/>
                  <w:u w:color="0462C1"/>
                </w:rPr>
                <w:t>Й.Я.,</w:t>
              </w:r>
              <w:r w:rsidRPr="00F863F1">
                <w:rPr>
                  <w:color w:val="000000" w:themeColor="text1"/>
                  <w:spacing w:val="-10"/>
                  <w:sz w:val="20"/>
                  <w:u w:color="0462C1"/>
                </w:rPr>
                <w:t xml:space="preserve"> </w:t>
              </w:r>
              <w:r w:rsidRPr="00F863F1">
                <w:rPr>
                  <w:color w:val="000000" w:themeColor="text1"/>
                  <w:sz w:val="20"/>
                  <w:u w:color="0462C1"/>
                </w:rPr>
                <w:t>Лисенко</w:t>
              </w:r>
              <w:r w:rsidRPr="00F863F1">
                <w:rPr>
                  <w:color w:val="000000" w:themeColor="text1"/>
                  <w:spacing w:val="-9"/>
                  <w:sz w:val="20"/>
                  <w:u w:color="0462C1"/>
                </w:rPr>
                <w:t xml:space="preserve"> </w:t>
              </w:r>
              <w:r w:rsidRPr="00F863F1">
                <w:rPr>
                  <w:color w:val="000000" w:themeColor="text1"/>
                  <w:spacing w:val="-5"/>
                  <w:sz w:val="20"/>
                  <w:u w:color="0462C1"/>
                </w:rPr>
                <w:t>Т.І.,</w:t>
              </w:r>
            </w:hyperlink>
          </w:p>
          <w:p w14:paraId="2AEC49AE" w14:textId="77777777" w:rsidR="00204503" w:rsidRPr="00F863F1" w:rsidRDefault="00204503" w:rsidP="00F06933">
            <w:pPr>
              <w:pStyle w:val="TableParagraph"/>
              <w:spacing w:line="192" w:lineRule="exact"/>
              <w:rPr>
                <w:color w:val="000000" w:themeColor="text1"/>
                <w:sz w:val="20"/>
                <w:u w:val="none"/>
              </w:rPr>
            </w:pPr>
            <w:r w:rsidRPr="00F863F1">
              <w:rPr>
                <w:color w:val="000000" w:themeColor="text1"/>
                <w:sz w:val="20"/>
                <w:u w:color="0462C1"/>
              </w:rPr>
              <w:t xml:space="preserve"> </w:t>
            </w:r>
            <w:hyperlink r:id="rId55">
              <w:r w:rsidRPr="00F863F1">
                <w:rPr>
                  <w:color w:val="000000" w:themeColor="text1"/>
                  <w:sz w:val="20"/>
                  <w:u w:color="0462C1"/>
                </w:rPr>
                <w:t>Чернікова Л.А., Шакотько В.В.)</w:t>
              </w:r>
            </w:hyperlink>
          </w:p>
        </w:tc>
        <w:tc>
          <w:tcPr>
            <w:tcW w:w="1280" w:type="dxa"/>
          </w:tcPr>
          <w:p w14:paraId="45D353C7" w14:textId="77777777" w:rsidR="00204503" w:rsidRPr="00F863F1" w:rsidRDefault="00204503" w:rsidP="00F06933">
            <w:pPr>
              <w:pStyle w:val="TableParagraph"/>
              <w:spacing w:before="123"/>
              <w:ind w:left="110" w:right="135"/>
              <w:jc w:val="both"/>
              <w:rPr>
                <w:color w:val="000000" w:themeColor="text1"/>
                <w:sz w:val="20"/>
                <w:u w:val="none"/>
              </w:rPr>
            </w:pPr>
            <w:r w:rsidRPr="00F863F1">
              <w:rPr>
                <w:color w:val="000000" w:themeColor="text1"/>
                <w:sz w:val="20"/>
                <w:u w:val="none"/>
              </w:rPr>
              <w:t>Наказ МОН України від 12.07.2021</w:t>
            </w:r>
          </w:p>
          <w:p w14:paraId="5741E2A4" w14:textId="77777777" w:rsidR="00204503" w:rsidRPr="00F863F1" w:rsidRDefault="00204503" w:rsidP="00F06933">
            <w:pPr>
              <w:pStyle w:val="TableParagraph"/>
              <w:ind w:left="110"/>
              <w:jc w:val="both"/>
              <w:rPr>
                <w:color w:val="000000" w:themeColor="text1"/>
                <w:sz w:val="20"/>
                <w:u w:val="none"/>
              </w:rPr>
            </w:pPr>
            <w:r w:rsidRPr="00F863F1">
              <w:rPr>
                <w:color w:val="000000" w:themeColor="text1"/>
                <w:sz w:val="20"/>
                <w:u w:val="none"/>
              </w:rPr>
              <w:t>№ 795</w:t>
            </w:r>
          </w:p>
        </w:tc>
      </w:tr>
    </w:tbl>
    <w:p w14:paraId="4CB10BF0" w14:textId="77777777" w:rsidR="00204503" w:rsidRDefault="00204503" w:rsidP="00204503">
      <w:pPr>
        <w:jc w:val="both"/>
        <w:rPr>
          <w:sz w:val="20"/>
        </w:rPr>
        <w:sectPr w:rsidR="00204503" w:rsidSect="008545DE">
          <w:type w:val="continuous"/>
          <w:pgSz w:w="11920" w:h="16840"/>
          <w:pgMar w:top="1120" w:right="460" w:bottom="920" w:left="1701" w:header="0" w:footer="734"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0"/>
        <w:gridCol w:w="2620"/>
        <w:gridCol w:w="1860"/>
        <w:gridCol w:w="3300"/>
        <w:gridCol w:w="1280"/>
      </w:tblGrid>
      <w:tr w:rsidR="00204503" w14:paraId="4A354E8F" w14:textId="77777777" w:rsidTr="00F06933">
        <w:trPr>
          <w:trHeight w:val="1380"/>
        </w:trPr>
        <w:tc>
          <w:tcPr>
            <w:tcW w:w="560" w:type="dxa"/>
          </w:tcPr>
          <w:p w14:paraId="3F23C53D" w14:textId="77777777" w:rsidR="00204503" w:rsidRDefault="00204503" w:rsidP="00F06933">
            <w:pPr>
              <w:pStyle w:val="TableParagraph"/>
              <w:ind w:left="0" w:right="172"/>
              <w:jc w:val="right"/>
              <w:rPr>
                <w:sz w:val="24"/>
                <w:u w:val="none"/>
              </w:rPr>
            </w:pPr>
            <w:r>
              <w:rPr>
                <w:sz w:val="24"/>
                <w:u w:val="none"/>
              </w:rPr>
              <w:t>7.</w:t>
            </w:r>
          </w:p>
        </w:tc>
        <w:tc>
          <w:tcPr>
            <w:tcW w:w="2620" w:type="dxa"/>
          </w:tcPr>
          <w:p w14:paraId="5A5280D6" w14:textId="77777777" w:rsidR="00204503" w:rsidRDefault="00204503" w:rsidP="00F06933">
            <w:pPr>
              <w:pStyle w:val="TableParagraph"/>
              <w:ind w:left="379" w:right="368"/>
              <w:jc w:val="center"/>
              <w:rPr>
                <w:sz w:val="24"/>
                <w:u w:val="none"/>
              </w:rPr>
            </w:pPr>
            <w:r>
              <w:rPr>
                <w:sz w:val="24"/>
                <w:u w:val="none"/>
              </w:rPr>
              <w:t>Технологічна</w:t>
            </w:r>
          </w:p>
        </w:tc>
        <w:tc>
          <w:tcPr>
            <w:tcW w:w="1860" w:type="dxa"/>
          </w:tcPr>
          <w:p w14:paraId="2A257D1E" w14:textId="77777777" w:rsidR="00204503" w:rsidRDefault="00204503" w:rsidP="00F06933">
            <w:pPr>
              <w:pStyle w:val="TableParagraph"/>
              <w:ind w:left="382"/>
              <w:rPr>
                <w:sz w:val="24"/>
                <w:u w:val="none"/>
              </w:rPr>
            </w:pPr>
            <w:r>
              <w:rPr>
                <w:sz w:val="24"/>
                <w:u w:val="none"/>
              </w:rPr>
              <w:t>Технології</w:t>
            </w:r>
          </w:p>
        </w:tc>
        <w:tc>
          <w:tcPr>
            <w:tcW w:w="3300" w:type="dxa"/>
          </w:tcPr>
          <w:p w14:paraId="7B3DA689" w14:textId="77777777" w:rsidR="00204503" w:rsidRPr="00F863F1" w:rsidRDefault="00204503" w:rsidP="00F06933">
            <w:pPr>
              <w:pStyle w:val="TableParagraph"/>
              <w:spacing w:before="9"/>
              <w:rPr>
                <w:color w:val="000000" w:themeColor="text1"/>
                <w:sz w:val="20"/>
                <w:u w:val="none"/>
              </w:rPr>
            </w:pPr>
            <w:r>
              <w:rPr>
                <w:color w:val="0462C1"/>
                <w:sz w:val="20"/>
                <w:u w:color="0462C1"/>
              </w:rPr>
              <w:t xml:space="preserve"> </w:t>
            </w:r>
            <w:hyperlink r:id="rId56">
              <w:r w:rsidRPr="00F863F1">
                <w:rPr>
                  <w:color w:val="000000" w:themeColor="text1"/>
                  <w:sz w:val="20"/>
                  <w:u w:color="0462C1"/>
                </w:rPr>
                <w:t>Модельна навчальна програма</w:t>
              </w:r>
            </w:hyperlink>
          </w:p>
          <w:p w14:paraId="072AD048"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57">
              <w:r w:rsidRPr="00F863F1">
                <w:rPr>
                  <w:color w:val="000000" w:themeColor="text1"/>
                  <w:sz w:val="20"/>
                  <w:u w:color="0462C1"/>
                </w:rPr>
                <w:t>«Технології. 5-6 класи» для закладів</w:t>
              </w:r>
            </w:hyperlink>
          </w:p>
          <w:p w14:paraId="10850D09"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58">
              <w:r w:rsidRPr="00F863F1">
                <w:rPr>
                  <w:color w:val="000000" w:themeColor="text1"/>
                  <w:sz w:val="20"/>
                  <w:u w:color="0462C1"/>
                </w:rPr>
                <w:t>загальної середньої освіти (автори</w:t>
              </w:r>
            </w:hyperlink>
          </w:p>
          <w:p w14:paraId="5B51D28F"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59">
              <w:r w:rsidRPr="00F863F1">
                <w:rPr>
                  <w:color w:val="000000" w:themeColor="text1"/>
                  <w:sz w:val="20"/>
                  <w:u w:color="0462C1"/>
                </w:rPr>
                <w:t>Ходзицька І.Ю., Горобець О.В.,</w:t>
              </w:r>
            </w:hyperlink>
          </w:p>
          <w:p w14:paraId="6D078BF1"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60">
              <w:r w:rsidRPr="00F863F1">
                <w:rPr>
                  <w:color w:val="000000" w:themeColor="text1"/>
                  <w:sz w:val="20"/>
                  <w:u w:color="0462C1"/>
                </w:rPr>
                <w:t>Медвідь О.Ю., Пасічна Т.С,</w:t>
              </w:r>
            </w:hyperlink>
          </w:p>
          <w:p w14:paraId="55908E24" w14:textId="77777777" w:rsidR="00204503" w:rsidRDefault="00204503" w:rsidP="00F06933">
            <w:pPr>
              <w:pStyle w:val="TableParagraph"/>
              <w:spacing w:line="201" w:lineRule="exact"/>
              <w:rPr>
                <w:color w:val="000000" w:themeColor="text1"/>
                <w:sz w:val="20"/>
                <w:u w:color="0462C1"/>
              </w:rPr>
            </w:pPr>
            <w:r w:rsidRPr="00F863F1">
              <w:rPr>
                <w:color w:val="000000" w:themeColor="text1"/>
                <w:sz w:val="20"/>
                <w:u w:color="0462C1"/>
              </w:rPr>
              <w:t xml:space="preserve"> </w:t>
            </w:r>
            <w:hyperlink r:id="rId61">
              <w:r w:rsidRPr="00F863F1">
                <w:rPr>
                  <w:color w:val="000000" w:themeColor="text1"/>
                  <w:sz w:val="20"/>
                  <w:u w:color="0462C1"/>
                </w:rPr>
                <w:t>Приходько Ю.М.)</w:t>
              </w:r>
            </w:hyperlink>
          </w:p>
          <w:p w14:paraId="25A9E301" w14:textId="77777777" w:rsidR="00B23E37" w:rsidRDefault="00B23E37" w:rsidP="00F06933">
            <w:pPr>
              <w:pStyle w:val="TableParagraph"/>
              <w:spacing w:line="201" w:lineRule="exact"/>
              <w:rPr>
                <w:color w:val="000000" w:themeColor="text1"/>
                <w:sz w:val="20"/>
                <w:u w:color="0462C1"/>
              </w:rPr>
            </w:pPr>
          </w:p>
          <w:p w14:paraId="017674BC" w14:textId="77777777" w:rsidR="00B23E37" w:rsidRPr="00B23E37" w:rsidRDefault="00B23E37" w:rsidP="00B23E37">
            <w:pPr>
              <w:pStyle w:val="TableParagraph"/>
              <w:spacing w:line="201" w:lineRule="exact"/>
              <w:rPr>
                <w:sz w:val="20"/>
              </w:rPr>
            </w:pPr>
            <w:r w:rsidRPr="00B23E37">
              <w:rPr>
                <w:sz w:val="20"/>
              </w:rPr>
              <w:t>Перелік напрямів та основних технологій проєктно - технологічної діяльності учнів</w:t>
            </w:r>
          </w:p>
          <w:p w14:paraId="3868FBD5" w14:textId="77777777" w:rsidR="00B23E37" w:rsidRPr="00B23E37" w:rsidRDefault="00B23E37" w:rsidP="00B23E37">
            <w:pPr>
              <w:pStyle w:val="TableParagraph"/>
              <w:spacing w:line="201" w:lineRule="exact"/>
              <w:rPr>
                <w:sz w:val="20"/>
              </w:rPr>
            </w:pPr>
            <w:r w:rsidRPr="00B23E37">
              <w:rPr>
                <w:sz w:val="20"/>
              </w:rPr>
              <w:t>5 клас</w:t>
            </w:r>
          </w:p>
          <w:p w14:paraId="2E91E250" w14:textId="77777777" w:rsidR="00B23E37" w:rsidRPr="00B23E37" w:rsidRDefault="00B23E37" w:rsidP="00B23E37">
            <w:pPr>
              <w:pStyle w:val="TableParagraph"/>
              <w:spacing w:line="201" w:lineRule="exact"/>
              <w:rPr>
                <w:sz w:val="20"/>
              </w:rPr>
            </w:pPr>
            <w:r w:rsidRPr="00B23E37">
              <w:rPr>
                <w:sz w:val="20"/>
              </w:rPr>
              <w:t>Модуль 1. Втілення задуму в готовий продукт за алгоритмом проєктно - технологічної діяльності.</w:t>
            </w:r>
          </w:p>
          <w:p w14:paraId="2DA3E464" w14:textId="77777777" w:rsidR="00B23E37" w:rsidRPr="00B23E37" w:rsidRDefault="00B23E37" w:rsidP="00B23E37">
            <w:pPr>
              <w:pStyle w:val="TableParagraph"/>
              <w:spacing w:line="201" w:lineRule="exact"/>
              <w:rPr>
                <w:sz w:val="20"/>
              </w:rPr>
            </w:pPr>
            <w:r w:rsidRPr="00B23E37">
              <w:rPr>
                <w:sz w:val="20"/>
              </w:rPr>
              <w:t>Модуль 2. Творче застосування традиційних і сучасних технологій декоративно ужиткового мистецтва.</w:t>
            </w:r>
          </w:p>
          <w:p w14:paraId="037D9531" w14:textId="77777777" w:rsidR="00B23E37" w:rsidRPr="00B23E37" w:rsidRDefault="00B23E37" w:rsidP="00B23E37">
            <w:pPr>
              <w:pStyle w:val="TableParagraph"/>
              <w:spacing w:line="201" w:lineRule="exact"/>
              <w:rPr>
                <w:sz w:val="20"/>
              </w:rPr>
            </w:pPr>
            <w:r w:rsidRPr="00B23E37">
              <w:rPr>
                <w:sz w:val="20"/>
              </w:rPr>
              <w:t>Модуль 3. Ефективне використання техніки і матеріалів без заподіяння шкоди навколишньому середовищу.</w:t>
            </w:r>
          </w:p>
          <w:p w14:paraId="03D12982" w14:textId="77777777" w:rsidR="00B23E37" w:rsidRPr="00B23E37" w:rsidRDefault="00B23E37" w:rsidP="00B23E37">
            <w:pPr>
              <w:pStyle w:val="TableParagraph"/>
              <w:spacing w:line="201" w:lineRule="exact"/>
              <w:rPr>
                <w:sz w:val="20"/>
              </w:rPr>
            </w:pPr>
            <w:r w:rsidRPr="00B23E37">
              <w:rPr>
                <w:sz w:val="20"/>
              </w:rPr>
              <w:t>Модуль 4. Турбота про власний побут, задоволення власних потреб і потреб інших осіб.</w:t>
            </w:r>
          </w:p>
          <w:p w14:paraId="0A321641" w14:textId="77777777" w:rsidR="00B23E37" w:rsidRPr="00B23E37" w:rsidRDefault="00B23E37" w:rsidP="00B23E37">
            <w:pPr>
              <w:pStyle w:val="TableParagraph"/>
              <w:spacing w:line="201" w:lineRule="exact"/>
              <w:rPr>
                <w:sz w:val="20"/>
              </w:rPr>
            </w:pPr>
            <w:r w:rsidRPr="00B23E37">
              <w:rPr>
                <w:sz w:val="20"/>
              </w:rPr>
              <w:t>6 клас</w:t>
            </w:r>
          </w:p>
          <w:p w14:paraId="3E8C6DAA" w14:textId="77777777" w:rsidR="00B23E37" w:rsidRPr="00B23E37" w:rsidRDefault="00B23E37" w:rsidP="00B23E37">
            <w:pPr>
              <w:pStyle w:val="TableParagraph"/>
              <w:spacing w:line="201" w:lineRule="exact"/>
              <w:rPr>
                <w:sz w:val="20"/>
              </w:rPr>
            </w:pPr>
            <w:r w:rsidRPr="00B23E37">
              <w:rPr>
                <w:sz w:val="20"/>
              </w:rPr>
              <w:t>Модуль 1. Втілення задуму в готовий продукт за алгоритмом проєктно - технологічної діяльності.</w:t>
            </w:r>
          </w:p>
          <w:p w14:paraId="2C57F97C" w14:textId="77777777" w:rsidR="00B23E37" w:rsidRPr="00B23E37" w:rsidRDefault="00B23E37" w:rsidP="00B23E37">
            <w:pPr>
              <w:pStyle w:val="TableParagraph"/>
              <w:spacing w:line="201" w:lineRule="exact"/>
              <w:rPr>
                <w:sz w:val="20"/>
              </w:rPr>
            </w:pPr>
            <w:r w:rsidRPr="00B23E37">
              <w:rPr>
                <w:sz w:val="20"/>
              </w:rPr>
              <w:t>Модуль 2. Творче застосування традиційних і сучасних технологій декоративно-ужиткового мистецтва.</w:t>
            </w:r>
          </w:p>
          <w:p w14:paraId="460AE503" w14:textId="77777777" w:rsidR="00B23E37" w:rsidRPr="00B23E37" w:rsidRDefault="00B23E37" w:rsidP="00B23E37">
            <w:pPr>
              <w:pStyle w:val="TableParagraph"/>
              <w:spacing w:line="201" w:lineRule="exact"/>
              <w:rPr>
                <w:sz w:val="20"/>
              </w:rPr>
            </w:pPr>
            <w:r w:rsidRPr="00B23E37">
              <w:rPr>
                <w:sz w:val="20"/>
              </w:rPr>
              <w:t>Модуль 3. Ефективне використання техніки і матеріалів без заподіяння шкоди навколишньому середовищу.</w:t>
            </w:r>
          </w:p>
          <w:p w14:paraId="2B006B33" w14:textId="77777777" w:rsidR="00B23E37" w:rsidRDefault="00B23E37" w:rsidP="00B23E37">
            <w:pPr>
              <w:pStyle w:val="TableParagraph"/>
              <w:spacing w:line="201" w:lineRule="exact"/>
              <w:rPr>
                <w:sz w:val="20"/>
                <w:u w:val="none"/>
              </w:rPr>
            </w:pPr>
            <w:r w:rsidRPr="00B23E37">
              <w:rPr>
                <w:sz w:val="20"/>
              </w:rPr>
              <w:t>Модуль 4. Турбота про власний побут, задоволення власних потреб і потреб інших осіб.</w:t>
            </w:r>
          </w:p>
        </w:tc>
        <w:tc>
          <w:tcPr>
            <w:tcW w:w="1280" w:type="dxa"/>
          </w:tcPr>
          <w:p w14:paraId="4A1D4577" w14:textId="77777777" w:rsidR="00204503" w:rsidRDefault="00204503" w:rsidP="00F06933">
            <w:pPr>
              <w:pStyle w:val="TableParagraph"/>
              <w:ind w:left="110" w:right="135"/>
              <w:jc w:val="both"/>
              <w:rPr>
                <w:sz w:val="20"/>
                <w:u w:val="none"/>
              </w:rPr>
            </w:pPr>
            <w:r>
              <w:rPr>
                <w:sz w:val="20"/>
                <w:u w:val="none"/>
              </w:rPr>
              <w:t>Наказ МОН України від 12.07.2021</w:t>
            </w:r>
          </w:p>
          <w:p w14:paraId="5FFEBA13" w14:textId="77777777" w:rsidR="00204503" w:rsidRDefault="00204503" w:rsidP="00F06933">
            <w:pPr>
              <w:pStyle w:val="TableParagraph"/>
              <w:ind w:left="110"/>
              <w:jc w:val="both"/>
              <w:rPr>
                <w:sz w:val="20"/>
                <w:u w:val="none"/>
              </w:rPr>
            </w:pPr>
            <w:r>
              <w:rPr>
                <w:sz w:val="20"/>
                <w:u w:val="none"/>
              </w:rPr>
              <w:t>№ 795</w:t>
            </w:r>
          </w:p>
        </w:tc>
      </w:tr>
      <w:tr w:rsidR="00204503" w14:paraId="6B22E76E" w14:textId="77777777" w:rsidTr="00D8793D">
        <w:trPr>
          <w:trHeight w:val="405"/>
        </w:trPr>
        <w:tc>
          <w:tcPr>
            <w:tcW w:w="560" w:type="dxa"/>
          </w:tcPr>
          <w:p w14:paraId="7A138DC0" w14:textId="77777777" w:rsidR="00204503" w:rsidRDefault="00204503" w:rsidP="00F06933">
            <w:pPr>
              <w:pStyle w:val="TableParagraph"/>
              <w:spacing w:before="1"/>
              <w:ind w:left="0" w:right="172"/>
              <w:jc w:val="right"/>
              <w:rPr>
                <w:sz w:val="24"/>
                <w:u w:val="none"/>
              </w:rPr>
            </w:pPr>
            <w:r>
              <w:rPr>
                <w:sz w:val="24"/>
                <w:u w:val="none"/>
              </w:rPr>
              <w:t>8.</w:t>
            </w:r>
          </w:p>
        </w:tc>
        <w:tc>
          <w:tcPr>
            <w:tcW w:w="2620" w:type="dxa"/>
          </w:tcPr>
          <w:p w14:paraId="5B31FBBB" w14:textId="77777777" w:rsidR="00204503" w:rsidRDefault="00204503" w:rsidP="00F06933">
            <w:pPr>
              <w:pStyle w:val="TableParagraph"/>
              <w:spacing w:before="1"/>
              <w:ind w:left="379" w:right="368"/>
              <w:jc w:val="center"/>
              <w:rPr>
                <w:sz w:val="24"/>
                <w:u w:val="none"/>
              </w:rPr>
            </w:pPr>
            <w:r>
              <w:rPr>
                <w:sz w:val="24"/>
                <w:u w:val="none"/>
              </w:rPr>
              <w:t>Мистецька</w:t>
            </w:r>
          </w:p>
        </w:tc>
        <w:tc>
          <w:tcPr>
            <w:tcW w:w="1860" w:type="dxa"/>
          </w:tcPr>
          <w:p w14:paraId="27930DE0" w14:textId="77777777" w:rsidR="00204503" w:rsidRDefault="00204503" w:rsidP="00D8793D">
            <w:pPr>
              <w:pStyle w:val="TableParagraph"/>
              <w:spacing w:before="165"/>
              <w:ind w:left="691" w:right="216" w:hanging="451"/>
              <w:rPr>
                <w:sz w:val="24"/>
                <w:u w:val="none"/>
              </w:rPr>
            </w:pPr>
            <w:r>
              <w:rPr>
                <w:sz w:val="24"/>
                <w:u w:val="none"/>
              </w:rPr>
              <w:t>Інтегрований курс</w:t>
            </w:r>
          </w:p>
          <w:p w14:paraId="4F881527" w14:textId="77777777" w:rsidR="00204503" w:rsidRDefault="00204503" w:rsidP="00D8793D">
            <w:pPr>
              <w:pStyle w:val="TableParagraph"/>
              <w:ind w:left="238"/>
              <w:rPr>
                <w:sz w:val="24"/>
                <w:u w:val="none"/>
              </w:rPr>
            </w:pPr>
            <w:r>
              <w:rPr>
                <w:sz w:val="24"/>
                <w:u w:val="none"/>
              </w:rPr>
              <w:t>«Мистецтво»</w:t>
            </w:r>
          </w:p>
        </w:tc>
        <w:tc>
          <w:tcPr>
            <w:tcW w:w="3300" w:type="dxa"/>
          </w:tcPr>
          <w:p w14:paraId="32A05DA6" w14:textId="77777777" w:rsidR="00204503" w:rsidRPr="0091005D" w:rsidRDefault="0091005D" w:rsidP="00F06933">
            <w:pPr>
              <w:pStyle w:val="TableParagraph"/>
              <w:spacing w:line="196" w:lineRule="exact"/>
              <w:rPr>
                <w:sz w:val="20"/>
                <w:szCs w:val="20"/>
              </w:rPr>
            </w:pPr>
            <w:r w:rsidRPr="0091005D">
              <w:rPr>
                <w:rFonts w:ascii="TimesNewRoman" w:hAnsi="TimesNewRoman"/>
                <w:color w:val="000000"/>
                <w:sz w:val="20"/>
                <w:szCs w:val="20"/>
              </w:rPr>
              <w:t>Модельна навчальна програма</w:t>
            </w:r>
            <w:r w:rsidRPr="0091005D">
              <w:rPr>
                <w:rFonts w:ascii="TimesNewRoman" w:hAnsi="TimesNewRoman"/>
                <w:color w:val="000000"/>
                <w:sz w:val="20"/>
                <w:szCs w:val="20"/>
              </w:rPr>
              <w:br/>
            </w:r>
            <w:r w:rsidRPr="0091005D">
              <w:rPr>
                <w:rFonts w:ascii="TimesNewRomanPS-BoldMT" w:hAnsi="TimesNewRomanPS-BoldMT"/>
                <w:bCs/>
                <w:color w:val="000000"/>
                <w:sz w:val="20"/>
                <w:szCs w:val="20"/>
              </w:rPr>
              <w:t>«Мистецтво. 5-6 класи»</w:t>
            </w:r>
            <w:r w:rsidRPr="0091005D">
              <w:rPr>
                <w:rFonts w:ascii="TimesNewRomanPS-BoldMT" w:hAnsi="TimesNewRomanPS-BoldMT"/>
                <w:bCs/>
                <w:color w:val="000000"/>
                <w:sz w:val="20"/>
                <w:szCs w:val="20"/>
              </w:rPr>
              <w:br/>
              <w:t>(інтегрований курс)</w:t>
            </w:r>
            <w:r w:rsidRPr="0091005D">
              <w:rPr>
                <w:rFonts w:ascii="TimesNewRomanPS-BoldMT" w:hAnsi="TimesNewRomanPS-BoldMT"/>
                <w:bCs/>
                <w:color w:val="000000"/>
                <w:sz w:val="20"/>
                <w:szCs w:val="20"/>
              </w:rPr>
              <w:br/>
              <w:t>для закл</w:t>
            </w:r>
            <w:r w:rsidR="00B23E37">
              <w:rPr>
                <w:rFonts w:ascii="TimesNewRomanPS-BoldMT" w:hAnsi="TimesNewRomanPS-BoldMT"/>
                <w:bCs/>
                <w:color w:val="000000"/>
                <w:sz w:val="20"/>
                <w:szCs w:val="20"/>
              </w:rPr>
              <w:t xml:space="preserve">адів загальної середньої освіти </w:t>
            </w:r>
            <w:r w:rsidRPr="0091005D">
              <w:rPr>
                <w:rFonts w:ascii="TimesNewRoman" w:hAnsi="TimesNewRoman"/>
                <w:color w:val="000000"/>
                <w:sz w:val="20"/>
                <w:szCs w:val="20"/>
              </w:rPr>
              <w:t>(автор Кондратова Л. Г</w:t>
            </w:r>
            <w:r w:rsidR="00B23E37">
              <w:rPr>
                <w:rFonts w:ascii="TimesNewRoman" w:hAnsi="TimesNewRoman"/>
                <w:color w:val="000000"/>
                <w:sz w:val="20"/>
                <w:szCs w:val="20"/>
              </w:rPr>
              <w:t>.</w:t>
            </w:r>
            <w:r w:rsidRPr="0091005D">
              <w:rPr>
                <w:rFonts w:ascii="TimesNewRoman" w:hAnsi="TimesNewRoman"/>
                <w:color w:val="000000"/>
                <w:sz w:val="20"/>
                <w:szCs w:val="20"/>
              </w:rPr>
              <w:t xml:space="preserve"> )</w:t>
            </w:r>
          </w:p>
        </w:tc>
        <w:tc>
          <w:tcPr>
            <w:tcW w:w="1280" w:type="dxa"/>
          </w:tcPr>
          <w:p w14:paraId="4D357309" w14:textId="77777777" w:rsidR="00204503" w:rsidRDefault="00204503" w:rsidP="00F06933">
            <w:pPr>
              <w:pStyle w:val="TableParagraph"/>
              <w:spacing w:before="119"/>
              <w:ind w:left="110" w:right="135"/>
              <w:jc w:val="both"/>
              <w:rPr>
                <w:sz w:val="20"/>
                <w:u w:val="none"/>
              </w:rPr>
            </w:pPr>
            <w:r>
              <w:rPr>
                <w:sz w:val="20"/>
                <w:u w:val="none"/>
              </w:rPr>
              <w:t>Наказ МОН України від 12.07.2021</w:t>
            </w:r>
          </w:p>
          <w:p w14:paraId="168AEFEC" w14:textId="77777777" w:rsidR="00204503" w:rsidRDefault="00204503" w:rsidP="00F06933">
            <w:pPr>
              <w:pStyle w:val="TableParagraph"/>
              <w:ind w:left="110"/>
              <w:jc w:val="both"/>
              <w:rPr>
                <w:sz w:val="20"/>
                <w:u w:val="none"/>
              </w:rPr>
            </w:pPr>
            <w:r>
              <w:rPr>
                <w:sz w:val="20"/>
                <w:u w:val="none"/>
              </w:rPr>
              <w:t>№ 795</w:t>
            </w:r>
          </w:p>
        </w:tc>
      </w:tr>
      <w:tr w:rsidR="00204503" w14:paraId="10E97362" w14:textId="77777777" w:rsidTr="009C64CB">
        <w:trPr>
          <w:trHeight w:val="1115"/>
        </w:trPr>
        <w:tc>
          <w:tcPr>
            <w:tcW w:w="560" w:type="dxa"/>
          </w:tcPr>
          <w:p w14:paraId="351557BB" w14:textId="77777777" w:rsidR="00204503" w:rsidRDefault="00204503" w:rsidP="00F06933">
            <w:pPr>
              <w:pStyle w:val="TableParagraph"/>
              <w:spacing w:before="192"/>
              <w:ind w:left="0" w:right="172"/>
              <w:jc w:val="right"/>
              <w:rPr>
                <w:sz w:val="24"/>
                <w:u w:val="none"/>
              </w:rPr>
            </w:pPr>
            <w:r>
              <w:rPr>
                <w:sz w:val="24"/>
                <w:u w:val="none"/>
              </w:rPr>
              <w:t>9.</w:t>
            </w:r>
          </w:p>
        </w:tc>
        <w:tc>
          <w:tcPr>
            <w:tcW w:w="2620" w:type="dxa"/>
          </w:tcPr>
          <w:p w14:paraId="0ED362A6" w14:textId="77777777" w:rsidR="00204503" w:rsidRDefault="00204503" w:rsidP="00F06933">
            <w:pPr>
              <w:pStyle w:val="TableParagraph"/>
              <w:spacing w:before="192"/>
              <w:ind w:left="379" w:right="368"/>
              <w:jc w:val="center"/>
              <w:rPr>
                <w:sz w:val="24"/>
                <w:u w:val="none"/>
              </w:rPr>
            </w:pPr>
            <w:r>
              <w:rPr>
                <w:sz w:val="24"/>
                <w:u w:val="none"/>
              </w:rPr>
              <w:t>Фізична культура</w:t>
            </w:r>
          </w:p>
        </w:tc>
        <w:tc>
          <w:tcPr>
            <w:tcW w:w="1860" w:type="dxa"/>
          </w:tcPr>
          <w:p w14:paraId="5E7C393E" w14:textId="77777777" w:rsidR="00204503" w:rsidRDefault="00204503" w:rsidP="00F06933">
            <w:pPr>
              <w:pStyle w:val="TableParagraph"/>
              <w:ind w:left="475" w:right="216" w:firstLine="27"/>
              <w:rPr>
                <w:sz w:val="24"/>
                <w:u w:val="none"/>
              </w:rPr>
            </w:pPr>
            <w:r>
              <w:rPr>
                <w:sz w:val="24"/>
                <w:u w:val="none"/>
              </w:rPr>
              <w:t>Фізична культура</w:t>
            </w:r>
          </w:p>
        </w:tc>
        <w:tc>
          <w:tcPr>
            <w:tcW w:w="3300" w:type="dxa"/>
          </w:tcPr>
          <w:p w14:paraId="1D33ECD4" w14:textId="77777777" w:rsidR="009C64CB" w:rsidRDefault="009C64CB" w:rsidP="009C64CB">
            <w:pPr>
              <w:pStyle w:val="TableParagraph"/>
              <w:spacing w:line="201" w:lineRule="exact"/>
              <w:rPr>
                <w:sz w:val="20"/>
                <w:szCs w:val="20"/>
              </w:rPr>
            </w:pPr>
            <w:r w:rsidRPr="004C338A">
              <w:rPr>
                <w:sz w:val="20"/>
                <w:szCs w:val="20"/>
              </w:rPr>
              <w:t>Модельна навчальна програма «Фізична культура. 5-9 класи» для закладів загальної середньої освіти (автори: Баженков Є. В., Бідний М. В., Ребрина А. А., Данільченко В. О., Коломоєць Г. А., Дутчак М. В.)</w:t>
            </w:r>
          </w:p>
          <w:p w14:paraId="40F8016D" w14:textId="77777777" w:rsidR="009C64CB" w:rsidRDefault="009C64CB" w:rsidP="009C64CB">
            <w:pPr>
              <w:pStyle w:val="TableParagraph"/>
              <w:spacing w:line="201" w:lineRule="exact"/>
              <w:rPr>
                <w:sz w:val="20"/>
                <w:szCs w:val="20"/>
              </w:rPr>
            </w:pPr>
          </w:p>
          <w:p w14:paraId="4A7273BB" w14:textId="77777777" w:rsidR="009C64CB" w:rsidRPr="006B3064" w:rsidRDefault="009C64CB" w:rsidP="009C64CB">
            <w:pPr>
              <w:pStyle w:val="TableParagraph"/>
              <w:spacing w:line="201" w:lineRule="exact"/>
              <w:rPr>
                <w:sz w:val="20"/>
                <w:szCs w:val="20"/>
              </w:rPr>
            </w:pPr>
            <w:r w:rsidRPr="006B3064">
              <w:rPr>
                <w:sz w:val="20"/>
                <w:szCs w:val="20"/>
              </w:rPr>
              <w:t>Навчальні модулі.</w:t>
            </w:r>
          </w:p>
          <w:p w14:paraId="22670A89" w14:textId="77777777" w:rsidR="009C64CB" w:rsidRPr="006B3064" w:rsidRDefault="009C64CB" w:rsidP="009C64CB">
            <w:pPr>
              <w:pStyle w:val="TableParagraph"/>
              <w:spacing w:line="201" w:lineRule="exact"/>
              <w:rPr>
                <w:sz w:val="20"/>
                <w:szCs w:val="20"/>
              </w:rPr>
            </w:pPr>
          </w:p>
          <w:p w14:paraId="0BE2E0E3" w14:textId="77777777" w:rsidR="009C64CB" w:rsidRPr="006B3064" w:rsidRDefault="009C64CB" w:rsidP="006B3064">
            <w:pPr>
              <w:pStyle w:val="xfmc1"/>
              <w:shd w:val="clear" w:color="auto" w:fill="FFFFFF"/>
              <w:spacing w:before="0" w:beforeAutospacing="0" w:after="0" w:afterAutospacing="0" w:line="235" w:lineRule="atLeast"/>
              <w:ind w:left="85"/>
              <w:rPr>
                <w:color w:val="000000"/>
                <w:sz w:val="20"/>
                <w:szCs w:val="20"/>
                <w:u w:val="single"/>
                <w:lang w:val="uk-UA"/>
              </w:rPr>
            </w:pPr>
            <w:r w:rsidRPr="006B3064">
              <w:rPr>
                <w:color w:val="000000"/>
                <w:sz w:val="20"/>
                <w:szCs w:val="20"/>
                <w:u w:val="single"/>
                <w:lang w:val="uk-UA"/>
              </w:rPr>
              <w:t>5 клас.</w:t>
            </w:r>
          </w:p>
          <w:p w14:paraId="3E9061D8" w14:textId="3E19548C" w:rsidR="009C64CB" w:rsidRPr="006B3064" w:rsidRDefault="009C64CB" w:rsidP="006B3064">
            <w:pPr>
              <w:pStyle w:val="xfmc1"/>
              <w:shd w:val="clear" w:color="auto" w:fill="FFFFFF"/>
              <w:spacing w:before="0" w:beforeAutospacing="0" w:after="0" w:afterAutospacing="0" w:line="235" w:lineRule="atLeast"/>
              <w:ind w:left="85"/>
              <w:rPr>
                <w:color w:val="000000"/>
                <w:sz w:val="20"/>
                <w:szCs w:val="20"/>
                <w:u w:val="single"/>
                <w:lang w:val="uk-UA"/>
              </w:rPr>
            </w:pPr>
            <w:r w:rsidRPr="006B3064">
              <w:rPr>
                <w:color w:val="000000"/>
                <w:sz w:val="20"/>
                <w:szCs w:val="20"/>
                <w:u w:val="single"/>
                <w:lang w:val="uk-UA"/>
              </w:rPr>
              <w:t>I семестр - Цікава фізкультура (8 годин). Військово - спортивні ігри (12годин). Рятувальне багатоборство (14 годин). Городки (12годин).</w:t>
            </w:r>
          </w:p>
          <w:p w14:paraId="44067EF9" w14:textId="7E971A53" w:rsidR="009C64CB" w:rsidRPr="006B3064" w:rsidRDefault="009C64CB" w:rsidP="006B3064">
            <w:pPr>
              <w:pStyle w:val="xfmc1"/>
              <w:shd w:val="clear" w:color="auto" w:fill="FFFFFF"/>
              <w:spacing w:before="0" w:beforeAutospacing="0" w:after="0" w:afterAutospacing="0" w:line="235" w:lineRule="atLeast"/>
              <w:ind w:left="85"/>
              <w:rPr>
                <w:color w:val="000000"/>
                <w:sz w:val="20"/>
                <w:szCs w:val="20"/>
                <w:u w:val="single"/>
                <w:lang w:val="uk-UA"/>
              </w:rPr>
            </w:pPr>
            <w:r w:rsidRPr="006B3064">
              <w:rPr>
                <w:color w:val="000000"/>
                <w:sz w:val="20"/>
                <w:szCs w:val="20"/>
                <w:u w:val="single"/>
                <w:lang w:val="uk-UA"/>
              </w:rPr>
              <w:t>II семестр - Шашки (15 годин). Фітнес йога (8 годин). Рухливі ігри (12 годин). Чирлідінг (13 годин). Cool Games (2 години).Туризм (10 годин).</w:t>
            </w:r>
          </w:p>
          <w:p w14:paraId="490A3344" w14:textId="77777777" w:rsidR="009C64CB" w:rsidRPr="006B3064" w:rsidRDefault="009C64CB" w:rsidP="006B3064">
            <w:pPr>
              <w:pStyle w:val="xfmc1"/>
              <w:shd w:val="clear" w:color="auto" w:fill="FFFFFF"/>
              <w:spacing w:before="0" w:beforeAutospacing="0" w:after="0" w:afterAutospacing="0" w:line="235" w:lineRule="atLeast"/>
              <w:ind w:left="85"/>
              <w:rPr>
                <w:color w:val="000000"/>
                <w:sz w:val="20"/>
                <w:szCs w:val="20"/>
                <w:u w:val="single"/>
                <w:lang w:val="uk-UA"/>
              </w:rPr>
            </w:pPr>
            <w:r w:rsidRPr="006B3064">
              <w:rPr>
                <w:color w:val="000000"/>
                <w:sz w:val="20"/>
                <w:szCs w:val="20"/>
                <w:u w:val="single"/>
                <w:lang w:val="uk-UA"/>
              </w:rPr>
              <w:t> 6 клас.</w:t>
            </w:r>
          </w:p>
          <w:p w14:paraId="4841F8B0" w14:textId="10AC7725" w:rsidR="009C64CB" w:rsidRPr="006B3064" w:rsidRDefault="009C64CB" w:rsidP="006B3064">
            <w:pPr>
              <w:pStyle w:val="xfmc1"/>
              <w:shd w:val="clear" w:color="auto" w:fill="FFFFFF"/>
              <w:spacing w:before="0" w:beforeAutospacing="0" w:after="0" w:afterAutospacing="0" w:line="235" w:lineRule="atLeast"/>
              <w:ind w:left="85"/>
              <w:rPr>
                <w:color w:val="000000"/>
                <w:sz w:val="20"/>
                <w:szCs w:val="20"/>
                <w:u w:val="single"/>
              </w:rPr>
            </w:pPr>
            <w:r w:rsidRPr="006B3064">
              <w:rPr>
                <w:color w:val="000000"/>
                <w:sz w:val="20"/>
                <w:szCs w:val="20"/>
                <w:u w:val="single"/>
                <w:lang w:val="uk-UA"/>
              </w:rPr>
              <w:t xml:space="preserve"> I семестр - Цікава фізкультура (8 годин). Військово  - спортивні ігри (12 годин). Рятувальне </w:t>
            </w:r>
            <w:r w:rsidRPr="006B3064">
              <w:rPr>
                <w:color w:val="000000"/>
                <w:sz w:val="20"/>
                <w:szCs w:val="20"/>
                <w:u w:val="single"/>
                <w:lang w:val="uk-UA"/>
              </w:rPr>
              <w:lastRenderedPageBreak/>
              <w:t xml:space="preserve">багатоборство (14 годин). Городки (12годин). </w:t>
            </w:r>
          </w:p>
          <w:p w14:paraId="25EE56CC" w14:textId="3F12E7B1" w:rsidR="009C64CB" w:rsidRPr="006B3064" w:rsidRDefault="009C64CB" w:rsidP="006B3064">
            <w:pPr>
              <w:pStyle w:val="xfmc1"/>
              <w:shd w:val="clear" w:color="auto" w:fill="FFFFFF"/>
              <w:spacing w:before="0" w:beforeAutospacing="0" w:after="0" w:afterAutospacing="0" w:line="235" w:lineRule="atLeast"/>
              <w:ind w:left="85"/>
              <w:rPr>
                <w:color w:val="000000"/>
                <w:sz w:val="20"/>
                <w:szCs w:val="20"/>
                <w:u w:val="single"/>
                <w:lang w:val="uk-UA"/>
              </w:rPr>
            </w:pPr>
            <w:r w:rsidRPr="006B3064">
              <w:rPr>
                <w:color w:val="000000"/>
                <w:sz w:val="20"/>
                <w:szCs w:val="20"/>
                <w:u w:val="single"/>
                <w:lang w:val="uk-UA"/>
              </w:rPr>
              <w:t xml:space="preserve">II семестр  - Шашки (15 годин). Фітнес йога (8 годин). Туризм (17 годин). Рухливі ігри (16 годин). Cool Games (3 години). </w:t>
            </w:r>
          </w:p>
          <w:p w14:paraId="2172A2CD" w14:textId="0E2FDB01" w:rsidR="00055199" w:rsidRDefault="00055199" w:rsidP="009C64CB">
            <w:pPr>
              <w:pStyle w:val="TableParagraph"/>
              <w:spacing w:line="201" w:lineRule="exact"/>
            </w:pPr>
          </w:p>
        </w:tc>
        <w:tc>
          <w:tcPr>
            <w:tcW w:w="1280" w:type="dxa"/>
          </w:tcPr>
          <w:p w14:paraId="31908921" w14:textId="2C22852F" w:rsidR="00204503" w:rsidRDefault="009C64CB" w:rsidP="00F06933">
            <w:pPr>
              <w:pStyle w:val="TableParagraph"/>
              <w:ind w:left="110"/>
              <w:jc w:val="both"/>
              <w:rPr>
                <w:sz w:val="20"/>
                <w:u w:val="none"/>
              </w:rPr>
            </w:pPr>
            <w:r>
              <w:rPr>
                <w:sz w:val="20"/>
                <w:szCs w:val="20"/>
              </w:rPr>
              <w:lastRenderedPageBreak/>
              <w:t>Н</w:t>
            </w:r>
            <w:r w:rsidRPr="008145A5">
              <w:rPr>
                <w:sz w:val="20"/>
                <w:szCs w:val="20"/>
              </w:rPr>
              <w:t xml:space="preserve">аказ </w:t>
            </w:r>
            <w:r>
              <w:rPr>
                <w:sz w:val="20"/>
                <w:szCs w:val="20"/>
              </w:rPr>
              <w:t>МОН</w:t>
            </w:r>
            <w:r w:rsidRPr="008145A5">
              <w:rPr>
                <w:sz w:val="20"/>
                <w:szCs w:val="20"/>
              </w:rPr>
              <w:t xml:space="preserve"> України від 22.08.2024 року № 1185</w:t>
            </w:r>
          </w:p>
        </w:tc>
      </w:tr>
    </w:tbl>
    <w:p w14:paraId="510AD429" w14:textId="77777777" w:rsidR="001613FD" w:rsidRDefault="001613FD" w:rsidP="00BC4039">
      <w:pPr>
        <w:spacing w:before="88"/>
        <w:ind w:left="100" w:firstLine="705"/>
        <w:rPr>
          <w:sz w:val="28"/>
          <w:szCs w:val="28"/>
        </w:rPr>
      </w:pPr>
    </w:p>
    <w:p w14:paraId="2C4AB96C" w14:textId="58D99591" w:rsidR="001613FD" w:rsidRDefault="001613FD" w:rsidP="001613FD">
      <w:pPr>
        <w:pStyle w:val="a3"/>
        <w:ind w:right="123"/>
      </w:pPr>
      <w:r>
        <w:t>Перелік навчальних програм, що використовуються для того чи іншого предмета або інтегрованого курсу у 7 класах наведений у Таблиці 3.</w:t>
      </w:r>
    </w:p>
    <w:p w14:paraId="49B822B9" w14:textId="2DF76728" w:rsidR="001613FD" w:rsidRDefault="001613FD" w:rsidP="001613FD">
      <w:pPr>
        <w:pStyle w:val="a3"/>
        <w:ind w:left="0" w:right="119" w:firstLine="0"/>
        <w:jc w:val="right"/>
      </w:pPr>
      <w:r>
        <w:t>Таблиця 3</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9"/>
        <w:gridCol w:w="2581"/>
        <w:gridCol w:w="1860"/>
        <w:gridCol w:w="3300"/>
        <w:gridCol w:w="1280"/>
      </w:tblGrid>
      <w:tr w:rsidR="001613FD" w14:paraId="26702480" w14:textId="77777777" w:rsidTr="00BB7729">
        <w:trPr>
          <w:trHeight w:val="1100"/>
        </w:trPr>
        <w:tc>
          <w:tcPr>
            <w:tcW w:w="599" w:type="dxa"/>
            <w:tcBorders>
              <w:bottom w:val="single" w:sz="4" w:space="0" w:color="auto"/>
            </w:tcBorders>
          </w:tcPr>
          <w:p w14:paraId="3818FFC7" w14:textId="77777777" w:rsidR="001613FD" w:rsidRDefault="001613FD" w:rsidP="00BB7729">
            <w:pPr>
              <w:pStyle w:val="TableParagraph"/>
              <w:spacing w:before="6"/>
              <w:ind w:left="0"/>
              <w:rPr>
                <w:sz w:val="23"/>
                <w:u w:val="none"/>
              </w:rPr>
            </w:pPr>
          </w:p>
          <w:p w14:paraId="321956B3" w14:textId="77777777" w:rsidR="001613FD" w:rsidRDefault="001613FD" w:rsidP="00BB7729">
            <w:pPr>
              <w:pStyle w:val="TableParagraph"/>
              <w:ind w:left="104" w:right="72" w:firstLine="51"/>
              <w:rPr>
                <w:b/>
                <w:sz w:val="24"/>
                <w:u w:val="none"/>
              </w:rPr>
            </w:pPr>
            <w:r>
              <w:rPr>
                <w:b/>
                <w:sz w:val="24"/>
                <w:u w:val="none"/>
              </w:rPr>
              <w:t>№ п/п</w:t>
            </w:r>
          </w:p>
        </w:tc>
        <w:tc>
          <w:tcPr>
            <w:tcW w:w="2581" w:type="dxa"/>
            <w:tcBorders>
              <w:bottom w:val="single" w:sz="4" w:space="0" w:color="auto"/>
            </w:tcBorders>
          </w:tcPr>
          <w:p w14:paraId="111FEFF7" w14:textId="77777777" w:rsidR="001613FD" w:rsidRDefault="001613FD" w:rsidP="00BB7729">
            <w:pPr>
              <w:pStyle w:val="TableParagraph"/>
              <w:spacing w:before="6"/>
              <w:ind w:left="0"/>
              <w:rPr>
                <w:sz w:val="35"/>
                <w:u w:val="none"/>
              </w:rPr>
            </w:pPr>
          </w:p>
          <w:p w14:paraId="11458F87" w14:textId="77777777" w:rsidR="001613FD" w:rsidRDefault="001613FD" w:rsidP="00BB7729">
            <w:pPr>
              <w:pStyle w:val="TableParagraph"/>
              <w:ind w:left="483"/>
              <w:rPr>
                <w:b/>
                <w:sz w:val="24"/>
                <w:u w:val="none"/>
              </w:rPr>
            </w:pPr>
            <w:r>
              <w:rPr>
                <w:b/>
                <w:sz w:val="24"/>
                <w:u w:val="none"/>
              </w:rPr>
              <w:t>Освітня галузь</w:t>
            </w:r>
          </w:p>
        </w:tc>
        <w:tc>
          <w:tcPr>
            <w:tcW w:w="1860" w:type="dxa"/>
          </w:tcPr>
          <w:p w14:paraId="349FFBBF" w14:textId="77777777" w:rsidR="001613FD" w:rsidRPr="00C1707B" w:rsidRDefault="001613FD" w:rsidP="00BB7729">
            <w:pPr>
              <w:pStyle w:val="TableParagraph"/>
              <w:ind w:left="99" w:right="95"/>
              <w:jc w:val="center"/>
              <w:rPr>
                <w:b/>
                <w:sz w:val="20"/>
                <w:szCs w:val="20"/>
                <w:u w:val="none"/>
              </w:rPr>
            </w:pPr>
            <w:r w:rsidRPr="00C1707B">
              <w:rPr>
                <w:b/>
                <w:sz w:val="20"/>
                <w:szCs w:val="20"/>
                <w:u w:val="none"/>
              </w:rPr>
              <w:t>Навчальний предмет / інтегрований</w:t>
            </w:r>
          </w:p>
          <w:p w14:paraId="78898FB9" w14:textId="77777777" w:rsidR="001613FD" w:rsidRPr="00C1707B" w:rsidRDefault="001613FD" w:rsidP="00BB7729">
            <w:pPr>
              <w:pStyle w:val="TableParagraph"/>
              <w:spacing w:line="257" w:lineRule="exact"/>
              <w:ind w:left="96" w:right="95"/>
              <w:jc w:val="center"/>
              <w:rPr>
                <w:b/>
                <w:sz w:val="20"/>
                <w:szCs w:val="20"/>
                <w:u w:val="none"/>
              </w:rPr>
            </w:pPr>
            <w:r w:rsidRPr="00C1707B">
              <w:rPr>
                <w:b/>
                <w:sz w:val="20"/>
                <w:szCs w:val="20"/>
                <w:u w:val="none"/>
              </w:rPr>
              <w:t>курс</w:t>
            </w:r>
          </w:p>
        </w:tc>
        <w:tc>
          <w:tcPr>
            <w:tcW w:w="3300" w:type="dxa"/>
          </w:tcPr>
          <w:p w14:paraId="505B9508" w14:textId="77777777" w:rsidR="001613FD" w:rsidRPr="00C1707B" w:rsidRDefault="001613FD" w:rsidP="00BB7729">
            <w:pPr>
              <w:pStyle w:val="TableParagraph"/>
              <w:spacing w:before="6"/>
              <w:ind w:left="0"/>
              <w:rPr>
                <w:sz w:val="20"/>
                <w:szCs w:val="20"/>
                <w:u w:val="none"/>
              </w:rPr>
            </w:pPr>
          </w:p>
          <w:p w14:paraId="6471323D" w14:textId="77777777" w:rsidR="001613FD" w:rsidRPr="00C1707B" w:rsidRDefault="001613FD" w:rsidP="00BB7729">
            <w:pPr>
              <w:pStyle w:val="TableParagraph"/>
              <w:ind w:left="498"/>
              <w:rPr>
                <w:b/>
                <w:sz w:val="20"/>
                <w:szCs w:val="20"/>
                <w:u w:val="none"/>
              </w:rPr>
            </w:pPr>
            <w:r w:rsidRPr="00C1707B">
              <w:rPr>
                <w:b/>
                <w:sz w:val="20"/>
                <w:szCs w:val="20"/>
                <w:u w:val="none"/>
              </w:rPr>
              <w:t>Навчальна програма</w:t>
            </w:r>
          </w:p>
        </w:tc>
        <w:tc>
          <w:tcPr>
            <w:tcW w:w="1280" w:type="dxa"/>
          </w:tcPr>
          <w:p w14:paraId="65A1424C" w14:textId="77777777" w:rsidR="001613FD" w:rsidRPr="00C1707B" w:rsidRDefault="001613FD" w:rsidP="00BB7729">
            <w:pPr>
              <w:pStyle w:val="TableParagraph"/>
              <w:spacing w:before="6"/>
              <w:ind w:left="0"/>
              <w:rPr>
                <w:sz w:val="20"/>
                <w:szCs w:val="20"/>
                <w:u w:val="none"/>
              </w:rPr>
            </w:pPr>
          </w:p>
          <w:p w14:paraId="76794C47" w14:textId="77777777" w:rsidR="001613FD" w:rsidRPr="00C1707B" w:rsidRDefault="001613FD" w:rsidP="00BB7729">
            <w:pPr>
              <w:pStyle w:val="TableParagraph"/>
              <w:ind w:left="157"/>
              <w:rPr>
                <w:b/>
                <w:sz w:val="20"/>
                <w:szCs w:val="20"/>
                <w:u w:val="none"/>
              </w:rPr>
            </w:pPr>
            <w:r w:rsidRPr="00C1707B">
              <w:rPr>
                <w:b/>
                <w:sz w:val="20"/>
                <w:szCs w:val="20"/>
                <w:u w:val="none"/>
              </w:rPr>
              <w:t>Підстава</w:t>
            </w:r>
          </w:p>
        </w:tc>
      </w:tr>
      <w:tr w:rsidR="00F06307" w:rsidRPr="001613FD" w14:paraId="5FEC378B" w14:textId="77777777" w:rsidTr="00BB7729">
        <w:trPr>
          <w:trHeight w:val="247"/>
        </w:trPr>
        <w:tc>
          <w:tcPr>
            <w:tcW w:w="599" w:type="dxa"/>
            <w:vMerge w:val="restart"/>
            <w:tcBorders>
              <w:top w:val="single" w:sz="4" w:space="0" w:color="auto"/>
              <w:left w:val="single" w:sz="4" w:space="0" w:color="auto"/>
              <w:right w:val="single" w:sz="4" w:space="0" w:color="auto"/>
            </w:tcBorders>
          </w:tcPr>
          <w:p w14:paraId="3734FAC6" w14:textId="77777777" w:rsidR="00F06307" w:rsidRPr="00C1707B" w:rsidRDefault="00F06307" w:rsidP="00F06307">
            <w:pPr>
              <w:pStyle w:val="TableParagraph"/>
              <w:spacing w:line="245" w:lineRule="exact"/>
              <w:ind w:left="185"/>
              <w:rPr>
                <w:sz w:val="18"/>
                <w:u w:val="none"/>
              </w:rPr>
            </w:pPr>
            <w:r w:rsidRPr="00C1707B">
              <w:rPr>
                <w:sz w:val="24"/>
                <w:u w:val="none"/>
              </w:rPr>
              <w:t>1.</w:t>
            </w:r>
          </w:p>
        </w:tc>
        <w:tc>
          <w:tcPr>
            <w:tcW w:w="2581" w:type="dxa"/>
            <w:vMerge w:val="restart"/>
            <w:tcBorders>
              <w:top w:val="single" w:sz="4" w:space="0" w:color="auto"/>
              <w:left w:val="single" w:sz="4" w:space="0" w:color="auto"/>
              <w:right w:val="single" w:sz="4" w:space="0" w:color="auto"/>
            </w:tcBorders>
          </w:tcPr>
          <w:p w14:paraId="06854138" w14:textId="77777777" w:rsidR="00F06307" w:rsidRPr="006B3064" w:rsidRDefault="00F06307" w:rsidP="00F06307">
            <w:pPr>
              <w:pStyle w:val="TableParagraph"/>
              <w:spacing w:line="245" w:lineRule="exact"/>
              <w:ind w:left="324"/>
              <w:rPr>
                <w:sz w:val="24"/>
                <w:szCs w:val="24"/>
                <w:u w:val="none"/>
              </w:rPr>
            </w:pPr>
            <w:r w:rsidRPr="006B3064">
              <w:rPr>
                <w:sz w:val="24"/>
                <w:szCs w:val="24"/>
                <w:u w:val="none"/>
              </w:rPr>
              <w:t>Мовно-літературна</w:t>
            </w:r>
          </w:p>
        </w:tc>
        <w:tc>
          <w:tcPr>
            <w:tcW w:w="1860" w:type="dxa"/>
            <w:tcBorders>
              <w:left w:val="single" w:sz="4" w:space="0" w:color="auto"/>
            </w:tcBorders>
          </w:tcPr>
          <w:p w14:paraId="4123B92A" w14:textId="77777777" w:rsidR="00F06307" w:rsidRPr="006B3064" w:rsidRDefault="00F06307" w:rsidP="00F06307">
            <w:pPr>
              <w:pStyle w:val="TableParagraph"/>
              <w:spacing w:before="160"/>
              <w:ind w:left="96" w:right="95"/>
              <w:rPr>
                <w:color w:val="000000" w:themeColor="text1"/>
                <w:sz w:val="24"/>
                <w:szCs w:val="24"/>
                <w:u w:val="none"/>
              </w:rPr>
            </w:pPr>
            <w:r w:rsidRPr="006B3064">
              <w:rPr>
                <w:color w:val="000000" w:themeColor="text1"/>
                <w:sz w:val="24"/>
                <w:szCs w:val="24"/>
                <w:u w:val="none"/>
              </w:rPr>
              <w:t>Українська</w:t>
            </w:r>
          </w:p>
          <w:p w14:paraId="12836677" w14:textId="77777777" w:rsidR="00F06307" w:rsidRPr="006B3064" w:rsidRDefault="00F06307" w:rsidP="00F06307">
            <w:pPr>
              <w:pStyle w:val="TableParagraph"/>
              <w:spacing w:line="253" w:lineRule="exact"/>
              <w:ind w:left="96" w:right="95"/>
              <w:rPr>
                <w:color w:val="000000" w:themeColor="text1"/>
                <w:sz w:val="24"/>
                <w:szCs w:val="24"/>
                <w:u w:val="none"/>
              </w:rPr>
            </w:pPr>
            <w:r w:rsidRPr="006B3064">
              <w:rPr>
                <w:color w:val="000000" w:themeColor="text1"/>
                <w:sz w:val="24"/>
                <w:szCs w:val="24"/>
                <w:u w:val="none"/>
              </w:rPr>
              <w:t>мова</w:t>
            </w:r>
          </w:p>
        </w:tc>
        <w:tc>
          <w:tcPr>
            <w:tcW w:w="3300" w:type="dxa"/>
            <w:tcBorders>
              <w:bottom w:val="nil"/>
            </w:tcBorders>
          </w:tcPr>
          <w:p w14:paraId="55FE8D6A" w14:textId="0C4E7B15" w:rsidR="00F06307" w:rsidRPr="00C1707B" w:rsidRDefault="00F06307" w:rsidP="00F06307">
            <w:pPr>
              <w:pStyle w:val="TableParagraph"/>
              <w:spacing w:line="224" w:lineRule="exact"/>
              <w:ind w:left="91"/>
              <w:rPr>
                <w:color w:val="000000" w:themeColor="text1"/>
                <w:sz w:val="20"/>
                <w:szCs w:val="20"/>
                <w:highlight w:val="yellow"/>
                <w:u w:val="none"/>
              </w:rPr>
            </w:pPr>
            <w:r w:rsidRPr="00C1707B">
              <w:rPr>
                <w:sz w:val="20"/>
                <w:szCs w:val="20"/>
              </w:rPr>
              <w:t xml:space="preserve">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 </w:t>
            </w:r>
          </w:p>
        </w:tc>
        <w:tc>
          <w:tcPr>
            <w:tcW w:w="1280" w:type="dxa"/>
            <w:tcBorders>
              <w:bottom w:val="nil"/>
            </w:tcBorders>
          </w:tcPr>
          <w:p w14:paraId="2183FF77" w14:textId="7270B3CD" w:rsidR="00F06307" w:rsidRPr="00C1707B" w:rsidRDefault="00F06307" w:rsidP="00C1707B">
            <w:pPr>
              <w:pStyle w:val="TableParagraph"/>
              <w:ind w:left="45"/>
              <w:rPr>
                <w:color w:val="000000" w:themeColor="text1"/>
                <w:sz w:val="20"/>
                <w:szCs w:val="20"/>
                <w:highlight w:val="yellow"/>
                <w:u w:val="none"/>
              </w:rPr>
            </w:pPr>
            <w:r w:rsidRPr="00C1707B">
              <w:rPr>
                <w:sz w:val="20"/>
                <w:szCs w:val="20"/>
                <w:u w:val="none"/>
              </w:rPr>
              <w:t xml:space="preserve">Наказ </w:t>
            </w:r>
            <w:r w:rsidR="00C1707B">
              <w:rPr>
                <w:sz w:val="20"/>
                <w:szCs w:val="20"/>
                <w:u w:val="none"/>
              </w:rPr>
              <w:t>МОН</w:t>
            </w:r>
            <w:r w:rsidRPr="00C1707B">
              <w:rPr>
                <w:sz w:val="20"/>
                <w:szCs w:val="20"/>
                <w:u w:val="none"/>
              </w:rPr>
              <w:t xml:space="preserve"> України від 24.07.2023 № 883)</w:t>
            </w:r>
          </w:p>
        </w:tc>
      </w:tr>
      <w:tr w:rsidR="001613FD" w:rsidRPr="001613FD" w14:paraId="4988D3CB" w14:textId="77777777" w:rsidTr="00BB7729">
        <w:trPr>
          <w:trHeight w:val="1140"/>
        </w:trPr>
        <w:tc>
          <w:tcPr>
            <w:tcW w:w="599" w:type="dxa"/>
            <w:vMerge/>
            <w:tcBorders>
              <w:left w:val="single" w:sz="4" w:space="0" w:color="auto"/>
              <w:right w:val="single" w:sz="4" w:space="0" w:color="auto"/>
            </w:tcBorders>
          </w:tcPr>
          <w:p w14:paraId="343191B3" w14:textId="77777777" w:rsidR="001613FD" w:rsidRPr="00C1707B" w:rsidRDefault="001613FD" w:rsidP="00BB7729">
            <w:pPr>
              <w:rPr>
                <w:sz w:val="2"/>
                <w:szCs w:val="2"/>
              </w:rPr>
            </w:pPr>
          </w:p>
        </w:tc>
        <w:tc>
          <w:tcPr>
            <w:tcW w:w="2581" w:type="dxa"/>
            <w:vMerge/>
            <w:tcBorders>
              <w:left w:val="single" w:sz="4" w:space="0" w:color="auto"/>
              <w:right w:val="single" w:sz="4" w:space="0" w:color="auto"/>
            </w:tcBorders>
          </w:tcPr>
          <w:p w14:paraId="6CAF5F8F" w14:textId="77777777" w:rsidR="001613FD" w:rsidRPr="006B3064" w:rsidRDefault="001613FD" w:rsidP="00BB7729">
            <w:pPr>
              <w:rPr>
                <w:sz w:val="24"/>
                <w:szCs w:val="24"/>
              </w:rPr>
            </w:pPr>
          </w:p>
        </w:tc>
        <w:tc>
          <w:tcPr>
            <w:tcW w:w="1860" w:type="dxa"/>
            <w:tcBorders>
              <w:left w:val="single" w:sz="4" w:space="0" w:color="auto"/>
            </w:tcBorders>
          </w:tcPr>
          <w:p w14:paraId="1EF1E17E" w14:textId="77777777" w:rsidR="001613FD" w:rsidRPr="006B3064" w:rsidRDefault="001613FD" w:rsidP="00BB7729">
            <w:pPr>
              <w:pStyle w:val="TableParagraph"/>
              <w:ind w:left="112" w:right="216"/>
              <w:rPr>
                <w:color w:val="000000" w:themeColor="text1"/>
                <w:sz w:val="24"/>
                <w:szCs w:val="24"/>
                <w:u w:val="none"/>
              </w:rPr>
            </w:pPr>
            <w:r w:rsidRPr="006B3064">
              <w:rPr>
                <w:color w:val="000000" w:themeColor="text1"/>
                <w:sz w:val="24"/>
                <w:szCs w:val="24"/>
                <w:u w:val="none"/>
              </w:rPr>
              <w:t>Українська література</w:t>
            </w:r>
          </w:p>
        </w:tc>
        <w:tc>
          <w:tcPr>
            <w:tcW w:w="3300" w:type="dxa"/>
          </w:tcPr>
          <w:p w14:paraId="71B7E966" w14:textId="17B0F33E" w:rsidR="001613FD" w:rsidRPr="00C1707B" w:rsidRDefault="001613FD" w:rsidP="00BB7729">
            <w:pPr>
              <w:pStyle w:val="TableParagraph"/>
              <w:spacing w:line="211" w:lineRule="exact"/>
              <w:rPr>
                <w:color w:val="000000" w:themeColor="text1"/>
                <w:sz w:val="20"/>
                <w:szCs w:val="20"/>
                <w:highlight w:val="yellow"/>
                <w:u w:val="none"/>
              </w:rPr>
            </w:pPr>
            <w:r w:rsidRPr="006B3064">
              <w:rPr>
                <w:color w:val="000000" w:themeColor="text1"/>
                <w:sz w:val="20"/>
                <w:szCs w:val="20"/>
                <w:u w:color="0462C1"/>
              </w:rPr>
              <w:t xml:space="preserve"> </w:t>
            </w:r>
            <w:r w:rsidR="00F06307" w:rsidRPr="006B3064">
              <w:rPr>
                <w:sz w:val="20"/>
                <w:szCs w:val="20"/>
              </w:rPr>
              <w:t>М</w:t>
            </w:r>
            <w:r w:rsidR="00F06307" w:rsidRPr="00C1707B">
              <w:rPr>
                <w:sz w:val="20"/>
                <w:szCs w:val="20"/>
              </w:rPr>
              <w:t>одельна навчальна програма «Українська література. 7-9 класи» для закладів загальної середньої освіти (автори: Яценко Т. О., Пахаренко В. І., Слижук О. А., Тригуб І. А.)</w:t>
            </w:r>
          </w:p>
        </w:tc>
        <w:tc>
          <w:tcPr>
            <w:tcW w:w="1280" w:type="dxa"/>
          </w:tcPr>
          <w:p w14:paraId="0E115223" w14:textId="6454BFAE" w:rsidR="001613FD" w:rsidRPr="00C1707B" w:rsidRDefault="00F06307" w:rsidP="00C1707B">
            <w:pPr>
              <w:pStyle w:val="TableParagraph"/>
              <w:ind w:left="45"/>
              <w:jc w:val="both"/>
              <w:rPr>
                <w:color w:val="000000" w:themeColor="text1"/>
                <w:sz w:val="20"/>
                <w:szCs w:val="20"/>
                <w:highlight w:val="yellow"/>
                <w:u w:val="none"/>
              </w:rPr>
            </w:pPr>
            <w:r w:rsidRPr="00C1707B">
              <w:rPr>
                <w:sz w:val="20"/>
                <w:szCs w:val="20"/>
                <w:u w:val="none"/>
              </w:rPr>
              <w:t xml:space="preserve">Наказ </w:t>
            </w:r>
            <w:r w:rsidR="003B5411">
              <w:rPr>
                <w:sz w:val="20"/>
                <w:szCs w:val="20"/>
                <w:u w:val="none"/>
              </w:rPr>
              <w:t>МОН</w:t>
            </w:r>
            <w:r w:rsidRPr="00C1707B">
              <w:rPr>
                <w:sz w:val="20"/>
                <w:szCs w:val="20"/>
                <w:u w:val="none"/>
              </w:rPr>
              <w:t xml:space="preserve"> України від 24.07.2023 № 883)</w:t>
            </w:r>
          </w:p>
        </w:tc>
      </w:tr>
      <w:tr w:rsidR="001613FD" w:rsidRPr="001613FD" w14:paraId="3F8F31FA" w14:textId="77777777" w:rsidTr="00BB7729">
        <w:trPr>
          <w:trHeight w:val="1140"/>
        </w:trPr>
        <w:tc>
          <w:tcPr>
            <w:tcW w:w="599" w:type="dxa"/>
            <w:vMerge/>
            <w:tcBorders>
              <w:left w:val="single" w:sz="4" w:space="0" w:color="auto"/>
              <w:right w:val="single" w:sz="4" w:space="0" w:color="auto"/>
            </w:tcBorders>
          </w:tcPr>
          <w:p w14:paraId="2131ECBD" w14:textId="77777777" w:rsidR="001613FD" w:rsidRPr="00C1707B" w:rsidRDefault="001613FD" w:rsidP="00BB7729">
            <w:pPr>
              <w:rPr>
                <w:sz w:val="2"/>
                <w:szCs w:val="2"/>
              </w:rPr>
            </w:pPr>
          </w:p>
        </w:tc>
        <w:tc>
          <w:tcPr>
            <w:tcW w:w="2581" w:type="dxa"/>
            <w:vMerge/>
            <w:tcBorders>
              <w:left w:val="single" w:sz="4" w:space="0" w:color="auto"/>
              <w:bottom w:val="nil"/>
              <w:right w:val="single" w:sz="4" w:space="0" w:color="auto"/>
            </w:tcBorders>
          </w:tcPr>
          <w:p w14:paraId="1353C7E9" w14:textId="77777777" w:rsidR="001613FD" w:rsidRPr="006B3064" w:rsidRDefault="001613FD" w:rsidP="00BB7729">
            <w:pPr>
              <w:rPr>
                <w:sz w:val="24"/>
                <w:szCs w:val="24"/>
              </w:rPr>
            </w:pPr>
          </w:p>
        </w:tc>
        <w:tc>
          <w:tcPr>
            <w:tcW w:w="1860" w:type="dxa"/>
            <w:tcBorders>
              <w:left w:val="single" w:sz="4" w:space="0" w:color="auto"/>
            </w:tcBorders>
          </w:tcPr>
          <w:p w14:paraId="1028E06F" w14:textId="77777777" w:rsidR="001613FD" w:rsidRPr="006B3064" w:rsidRDefault="001613FD" w:rsidP="00BB7729">
            <w:pPr>
              <w:pStyle w:val="TableParagraph"/>
              <w:spacing w:before="170"/>
              <w:ind w:left="112" w:right="216"/>
              <w:rPr>
                <w:color w:val="000000" w:themeColor="text1"/>
                <w:sz w:val="24"/>
                <w:szCs w:val="24"/>
                <w:u w:val="none"/>
              </w:rPr>
            </w:pPr>
            <w:r w:rsidRPr="006B3064">
              <w:rPr>
                <w:color w:val="000000" w:themeColor="text1"/>
                <w:sz w:val="24"/>
                <w:szCs w:val="24"/>
                <w:u w:val="none"/>
              </w:rPr>
              <w:t>Зарубіжна література</w:t>
            </w:r>
          </w:p>
        </w:tc>
        <w:tc>
          <w:tcPr>
            <w:tcW w:w="3300" w:type="dxa"/>
          </w:tcPr>
          <w:p w14:paraId="5F7EE9AA" w14:textId="7DD6B890" w:rsidR="001613FD" w:rsidRPr="00C1707B" w:rsidRDefault="00C1707B" w:rsidP="00BB7729">
            <w:pPr>
              <w:pStyle w:val="TableParagraph"/>
              <w:spacing w:line="191" w:lineRule="exact"/>
              <w:rPr>
                <w:color w:val="000000" w:themeColor="text1"/>
                <w:sz w:val="20"/>
                <w:szCs w:val="20"/>
                <w:highlight w:val="yellow"/>
                <w:u w:val="none"/>
              </w:rPr>
            </w:pPr>
            <w:r w:rsidRPr="00C1707B">
              <w:rPr>
                <w:sz w:val="20"/>
                <w:szCs w:val="20"/>
              </w:rPr>
              <w:t>«Зарубіжна література. 5–9 класи» для закладів загальної середньої освіти (у редакції 2023 року) (автори Ніколенко О. М., Ісаєва О. О., Клименко Ж. В., Мацевко-Бекерська Л. В., Юлдашева Л. П., Рудніцька Н. П., Туряниця В. Г., Тіхоненко С. О., Вітко М. І., Джангобекова Т. А.)</w:t>
            </w:r>
          </w:p>
        </w:tc>
        <w:tc>
          <w:tcPr>
            <w:tcW w:w="1280" w:type="dxa"/>
          </w:tcPr>
          <w:p w14:paraId="2D480908" w14:textId="749DD03D" w:rsidR="001613FD" w:rsidRPr="00C1707B" w:rsidRDefault="00C1707B" w:rsidP="00C1707B">
            <w:pPr>
              <w:pStyle w:val="TableParagraph"/>
              <w:ind w:left="45"/>
              <w:jc w:val="both"/>
              <w:rPr>
                <w:color w:val="000000" w:themeColor="text1"/>
                <w:sz w:val="20"/>
                <w:szCs w:val="20"/>
                <w:highlight w:val="yellow"/>
                <w:u w:val="none"/>
              </w:rPr>
            </w:pPr>
            <w:r w:rsidRPr="00C1707B">
              <w:rPr>
                <w:sz w:val="20"/>
                <w:szCs w:val="20"/>
                <w:u w:val="none"/>
              </w:rPr>
              <w:t xml:space="preserve">Наказ </w:t>
            </w:r>
            <w:r w:rsidR="003B5411">
              <w:rPr>
                <w:sz w:val="20"/>
                <w:szCs w:val="20"/>
                <w:u w:val="none"/>
              </w:rPr>
              <w:t>МОН</w:t>
            </w:r>
            <w:r w:rsidRPr="00C1707B">
              <w:rPr>
                <w:sz w:val="20"/>
                <w:szCs w:val="20"/>
                <w:u w:val="none"/>
              </w:rPr>
              <w:t xml:space="preserve"> України від 10 жовтня 2023 року № 1226)</w:t>
            </w:r>
          </w:p>
        </w:tc>
      </w:tr>
      <w:tr w:rsidR="001613FD" w:rsidRPr="001613FD" w14:paraId="50037A21" w14:textId="77777777" w:rsidTr="00BB7729">
        <w:trPr>
          <w:trHeight w:val="1140"/>
        </w:trPr>
        <w:tc>
          <w:tcPr>
            <w:tcW w:w="599" w:type="dxa"/>
            <w:vMerge/>
            <w:tcBorders>
              <w:left w:val="single" w:sz="4" w:space="0" w:color="auto"/>
              <w:right w:val="single" w:sz="4" w:space="0" w:color="auto"/>
            </w:tcBorders>
          </w:tcPr>
          <w:p w14:paraId="737D14E4" w14:textId="77777777" w:rsidR="001613FD" w:rsidRPr="001613FD" w:rsidRDefault="001613FD" w:rsidP="00BB7729">
            <w:pPr>
              <w:rPr>
                <w:sz w:val="2"/>
                <w:szCs w:val="2"/>
                <w:highlight w:val="yellow"/>
              </w:rPr>
            </w:pPr>
          </w:p>
        </w:tc>
        <w:tc>
          <w:tcPr>
            <w:tcW w:w="2581" w:type="dxa"/>
            <w:vMerge w:val="restart"/>
            <w:tcBorders>
              <w:top w:val="nil"/>
              <w:left w:val="single" w:sz="4" w:space="0" w:color="auto"/>
            </w:tcBorders>
          </w:tcPr>
          <w:p w14:paraId="20975D33" w14:textId="77777777" w:rsidR="001613FD" w:rsidRPr="006B3064" w:rsidRDefault="001613FD" w:rsidP="00BB7729">
            <w:pPr>
              <w:rPr>
                <w:sz w:val="24"/>
                <w:szCs w:val="24"/>
                <w:highlight w:val="yellow"/>
              </w:rPr>
            </w:pPr>
          </w:p>
        </w:tc>
        <w:tc>
          <w:tcPr>
            <w:tcW w:w="1860" w:type="dxa"/>
          </w:tcPr>
          <w:p w14:paraId="69DF366E" w14:textId="77777777" w:rsidR="001613FD" w:rsidRPr="006B3064" w:rsidRDefault="001613FD" w:rsidP="00BB7729">
            <w:pPr>
              <w:pStyle w:val="TableParagraph"/>
              <w:ind w:left="112" w:right="216"/>
              <w:rPr>
                <w:sz w:val="24"/>
                <w:szCs w:val="24"/>
                <w:u w:val="none"/>
              </w:rPr>
            </w:pPr>
            <w:r w:rsidRPr="006B3064">
              <w:rPr>
                <w:sz w:val="24"/>
                <w:szCs w:val="24"/>
                <w:u w:val="none"/>
              </w:rPr>
              <w:t xml:space="preserve">Іноземна мова (англійська) </w:t>
            </w:r>
          </w:p>
        </w:tc>
        <w:tc>
          <w:tcPr>
            <w:tcW w:w="3300" w:type="dxa"/>
          </w:tcPr>
          <w:p w14:paraId="3338100D" w14:textId="77777777" w:rsidR="001613FD" w:rsidRPr="00C1707B" w:rsidRDefault="001613FD" w:rsidP="00BB7729">
            <w:pPr>
              <w:pStyle w:val="TableParagraph"/>
              <w:spacing w:before="14"/>
              <w:rPr>
                <w:sz w:val="20"/>
                <w:szCs w:val="20"/>
                <w:u w:val="none"/>
              </w:rPr>
            </w:pPr>
            <w:r w:rsidRPr="00C1707B">
              <w:rPr>
                <w:sz w:val="20"/>
                <w:szCs w:val="20"/>
                <w:u w:color="0462C1"/>
              </w:rPr>
              <w:t xml:space="preserve"> </w:t>
            </w:r>
            <w:hyperlink r:id="rId62">
              <w:r w:rsidRPr="00C1707B">
                <w:rPr>
                  <w:sz w:val="20"/>
                  <w:szCs w:val="20"/>
                  <w:u w:color="0462C1"/>
                </w:rPr>
                <w:t>Модельна навчальна програма</w:t>
              </w:r>
            </w:hyperlink>
          </w:p>
          <w:p w14:paraId="08CC8064" w14:textId="77777777" w:rsidR="001613FD" w:rsidRPr="00C1707B" w:rsidRDefault="001613FD" w:rsidP="00BB7729">
            <w:pPr>
              <w:pStyle w:val="TableParagraph"/>
              <w:rPr>
                <w:sz w:val="20"/>
                <w:szCs w:val="20"/>
                <w:u w:val="none"/>
              </w:rPr>
            </w:pPr>
            <w:r w:rsidRPr="00C1707B">
              <w:rPr>
                <w:sz w:val="20"/>
                <w:szCs w:val="20"/>
                <w:u w:color="0462C1"/>
              </w:rPr>
              <w:t xml:space="preserve"> </w:t>
            </w:r>
            <w:hyperlink r:id="rId63">
              <w:r w:rsidRPr="00C1707B">
                <w:rPr>
                  <w:sz w:val="20"/>
                  <w:szCs w:val="20"/>
                  <w:u w:color="0462C1"/>
                </w:rPr>
                <w:t>«Іноземна мова. 5-9 класи» для</w:t>
              </w:r>
            </w:hyperlink>
          </w:p>
          <w:p w14:paraId="2866429D" w14:textId="77777777" w:rsidR="001613FD" w:rsidRPr="00C1707B" w:rsidRDefault="001613FD" w:rsidP="00BB7729">
            <w:pPr>
              <w:pStyle w:val="TableParagraph"/>
              <w:rPr>
                <w:sz w:val="20"/>
                <w:szCs w:val="20"/>
                <w:u w:val="none"/>
              </w:rPr>
            </w:pPr>
            <w:r w:rsidRPr="00C1707B">
              <w:rPr>
                <w:sz w:val="20"/>
                <w:szCs w:val="20"/>
                <w:u w:color="0462C1"/>
              </w:rPr>
              <w:t xml:space="preserve"> </w:t>
            </w:r>
            <w:hyperlink r:id="rId64">
              <w:r w:rsidRPr="00C1707B">
                <w:rPr>
                  <w:sz w:val="20"/>
                  <w:szCs w:val="20"/>
                  <w:u w:color="0462C1"/>
                </w:rPr>
                <w:t>закладів загальної середньої освіти</w:t>
              </w:r>
            </w:hyperlink>
          </w:p>
          <w:p w14:paraId="7616430B" w14:textId="77777777" w:rsidR="001613FD" w:rsidRPr="00C1707B" w:rsidRDefault="001613FD" w:rsidP="00BB7729">
            <w:pPr>
              <w:pStyle w:val="TableParagraph"/>
              <w:rPr>
                <w:sz w:val="20"/>
                <w:szCs w:val="20"/>
                <w:u w:val="none"/>
              </w:rPr>
            </w:pPr>
            <w:r w:rsidRPr="00C1707B">
              <w:rPr>
                <w:sz w:val="20"/>
                <w:szCs w:val="20"/>
                <w:u w:color="0462C1"/>
              </w:rPr>
              <w:t xml:space="preserve"> </w:t>
            </w:r>
            <w:hyperlink r:id="rId65">
              <w:r w:rsidRPr="00C1707B">
                <w:rPr>
                  <w:sz w:val="20"/>
                  <w:szCs w:val="20"/>
                  <w:u w:color="0462C1"/>
                </w:rPr>
                <w:t>(автори Зимомря І. М., Мойсюк В.</w:t>
              </w:r>
            </w:hyperlink>
          </w:p>
          <w:p w14:paraId="4F16FE2C" w14:textId="77777777" w:rsidR="001613FD" w:rsidRPr="00C1707B" w:rsidRDefault="001613FD" w:rsidP="00BB7729">
            <w:pPr>
              <w:pStyle w:val="TableParagraph"/>
              <w:rPr>
                <w:sz w:val="20"/>
                <w:szCs w:val="20"/>
                <w:u w:val="none"/>
              </w:rPr>
            </w:pPr>
            <w:r w:rsidRPr="00C1707B">
              <w:rPr>
                <w:sz w:val="20"/>
                <w:szCs w:val="20"/>
                <w:u w:color="0462C1"/>
              </w:rPr>
              <w:t xml:space="preserve"> </w:t>
            </w:r>
            <w:hyperlink r:id="rId66">
              <w:r w:rsidRPr="00C1707B">
                <w:rPr>
                  <w:sz w:val="20"/>
                  <w:szCs w:val="20"/>
                  <w:u w:color="0462C1"/>
                </w:rPr>
                <w:t>А., Тріфан М. С., Унгурян І. К.,</w:t>
              </w:r>
            </w:hyperlink>
          </w:p>
          <w:p w14:paraId="4021BD85" w14:textId="77777777" w:rsidR="001613FD" w:rsidRPr="00C1707B" w:rsidRDefault="001613FD" w:rsidP="00BB7729">
            <w:pPr>
              <w:pStyle w:val="TableParagraph"/>
              <w:spacing w:line="196" w:lineRule="exact"/>
              <w:rPr>
                <w:sz w:val="20"/>
                <w:szCs w:val="20"/>
                <w:u w:val="none"/>
              </w:rPr>
            </w:pPr>
            <w:r w:rsidRPr="00C1707B">
              <w:rPr>
                <w:sz w:val="20"/>
                <w:szCs w:val="20"/>
                <w:u w:color="0462C1"/>
              </w:rPr>
              <w:t xml:space="preserve"> </w:t>
            </w:r>
            <w:hyperlink r:id="rId67">
              <w:r w:rsidRPr="00C1707B">
                <w:rPr>
                  <w:sz w:val="20"/>
                  <w:szCs w:val="20"/>
                  <w:u w:color="0462C1"/>
                </w:rPr>
                <w:t>Яковчук М. В. )</w:t>
              </w:r>
            </w:hyperlink>
          </w:p>
        </w:tc>
        <w:tc>
          <w:tcPr>
            <w:tcW w:w="1280" w:type="dxa"/>
          </w:tcPr>
          <w:p w14:paraId="6970617E" w14:textId="77777777" w:rsidR="001613FD" w:rsidRPr="00C1707B" w:rsidRDefault="001613FD" w:rsidP="00C1707B">
            <w:pPr>
              <w:pStyle w:val="TableParagraph"/>
              <w:ind w:left="45" w:right="135"/>
              <w:jc w:val="both"/>
              <w:rPr>
                <w:sz w:val="20"/>
                <w:szCs w:val="20"/>
                <w:u w:val="none"/>
              </w:rPr>
            </w:pPr>
            <w:r w:rsidRPr="00C1707B">
              <w:rPr>
                <w:sz w:val="20"/>
                <w:szCs w:val="20"/>
                <w:u w:val="none"/>
              </w:rPr>
              <w:t>Наказ МОН України від 12.07.2021</w:t>
            </w:r>
          </w:p>
          <w:p w14:paraId="1759183C" w14:textId="77777777" w:rsidR="001613FD" w:rsidRPr="00C1707B" w:rsidRDefault="001613FD" w:rsidP="00C1707B">
            <w:pPr>
              <w:pStyle w:val="TableParagraph"/>
              <w:ind w:left="45"/>
              <w:jc w:val="both"/>
              <w:rPr>
                <w:sz w:val="20"/>
                <w:szCs w:val="20"/>
                <w:u w:val="none"/>
              </w:rPr>
            </w:pPr>
            <w:r w:rsidRPr="00C1707B">
              <w:rPr>
                <w:sz w:val="20"/>
                <w:szCs w:val="20"/>
                <w:u w:val="none"/>
              </w:rPr>
              <w:t>№ 795</w:t>
            </w:r>
          </w:p>
        </w:tc>
      </w:tr>
      <w:tr w:rsidR="001613FD" w:rsidRPr="001613FD" w14:paraId="0108072C" w14:textId="77777777" w:rsidTr="00BB7729">
        <w:trPr>
          <w:trHeight w:val="1140"/>
        </w:trPr>
        <w:tc>
          <w:tcPr>
            <w:tcW w:w="599" w:type="dxa"/>
            <w:vMerge/>
            <w:tcBorders>
              <w:left w:val="single" w:sz="4" w:space="0" w:color="auto"/>
              <w:bottom w:val="nil"/>
              <w:right w:val="single" w:sz="4" w:space="0" w:color="auto"/>
            </w:tcBorders>
          </w:tcPr>
          <w:p w14:paraId="30713701" w14:textId="77777777" w:rsidR="001613FD" w:rsidRPr="001613FD" w:rsidRDefault="001613FD" w:rsidP="00BB7729">
            <w:pPr>
              <w:rPr>
                <w:sz w:val="2"/>
                <w:szCs w:val="2"/>
                <w:highlight w:val="yellow"/>
              </w:rPr>
            </w:pPr>
          </w:p>
        </w:tc>
        <w:tc>
          <w:tcPr>
            <w:tcW w:w="2581" w:type="dxa"/>
            <w:vMerge/>
            <w:tcBorders>
              <w:left w:val="single" w:sz="4" w:space="0" w:color="auto"/>
            </w:tcBorders>
          </w:tcPr>
          <w:p w14:paraId="0257F43D" w14:textId="77777777" w:rsidR="001613FD" w:rsidRPr="001613FD" w:rsidRDefault="001613FD" w:rsidP="00BB7729">
            <w:pPr>
              <w:rPr>
                <w:sz w:val="2"/>
                <w:szCs w:val="2"/>
                <w:highlight w:val="yellow"/>
              </w:rPr>
            </w:pPr>
          </w:p>
        </w:tc>
        <w:tc>
          <w:tcPr>
            <w:tcW w:w="1860" w:type="dxa"/>
            <w:vMerge w:val="restart"/>
          </w:tcPr>
          <w:p w14:paraId="03417798" w14:textId="77777777" w:rsidR="001613FD" w:rsidRPr="006B3064" w:rsidRDefault="001613FD" w:rsidP="00BB7729">
            <w:pPr>
              <w:pStyle w:val="TableParagraph"/>
              <w:ind w:left="96" w:right="95"/>
              <w:rPr>
                <w:color w:val="365F91" w:themeColor="accent1" w:themeShade="BF"/>
                <w:sz w:val="24"/>
                <w:u w:val="none"/>
              </w:rPr>
            </w:pPr>
            <w:r w:rsidRPr="006B3064">
              <w:rPr>
                <w:color w:val="365F91" w:themeColor="accent1" w:themeShade="BF"/>
                <w:sz w:val="24"/>
                <w:u w:val="none"/>
              </w:rPr>
              <w:t>Українська жестова мова</w:t>
            </w:r>
          </w:p>
        </w:tc>
        <w:tc>
          <w:tcPr>
            <w:tcW w:w="3300" w:type="dxa"/>
            <w:vMerge w:val="restart"/>
          </w:tcPr>
          <w:p w14:paraId="0195B4E0" w14:textId="77777777" w:rsidR="001613FD" w:rsidRPr="006B3064" w:rsidRDefault="005139E2" w:rsidP="00BB7729">
            <w:pPr>
              <w:pStyle w:val="TableParagraph"/>
              <w:spacing w:before="8"/>
              <w:rPr>
                <w:color w:val="365F91" w:themeColor="accent1" w:themeShade="BF"/>
                <w:sz w:val="20"/>
                <w:szCs w:val="20"/>
                <w:u w:val="none"/>
              </w:rPr>
            </w:pPr>
            <w:hyperlink r:id="rId68">
              <w:r w:rsidR="001613FD" w:rsidRPr="006B3064">
                <w:rPr>
                  <w:color w:val="365F91" w:themeColor="accent1" w:themeShade="BF"/>
                  <w:sz w:val="20"/>
                  <w:szCs w:val="20"/>
                  <w:u w:color="0462C1"/>
                </w:rPr>
                <w:t>Модельна навчальна програма</w:t>
              </w:r>
            </w:hyperlink>
          </w:p>
          <w:p w14:paraId="6748B7C1" w14:textId="483B6B6B" w:rsidR="001613FD" w:rsidRPr="006B3064" w:rsidRDefault="001613FD" w:rsidP="00BB7729">
            <w:pPr>
              <w:pStyle w:val="TableParagraph"/>
              <w:rPr>
                <w:color w:val="365F91" w:themeColor="accent1" w:themeShade="BF"/>
                <w:sz w:val="20"/>
                <w:u w:val="none"/>
              </w:rPr>
            </w:pPr>
            <w:r w:rsidRPr="006B3064">
              <w:rPr>
                <w:color w:val="365F91" w:themeColor="accent1" w:themeShade="BF"/>
                <w:sz w:val="20"/>
                <w:szCs w:val="20"/>
                <w:u w:color="0462C1"/>
              </w:rPr>
              <w:t xml:space="preserve"> </w:t>
            </w:r>
            <w:r w:rsidRPr="006B3064">
              <w:rPr>
                <w:color w:val="365F91" w:themeColor="accent1" w:themeShade="BF"/>
                <w:sz w:val="20"/>
                <w:szCs w:val="20"/>
              </w:rPr>
              <w:t xml:space="preserve">«Українська жестова мова» для </w:t>
            </w:r>
            <w:r w:rsidR="00C1707B" w:rsidRPr="006B3064">
              <w:rPr>
                <w:color w:val="365F91" w:themeColor="accent1" w:themeShade="BF"/>
                <w:sz w:val="20"/>
                <w:szCs w:val="20"/>
              </w:rPr>
              <w:t>7-10</w:t>
            </w:r>
            <w:r w:rsidRPr="006B3064">
              <w:rPr>
                <w:color w:val="365F91" w:themeColor="accent1" w:themeShade="BF"/>
                <w:sz w:val="20"/>
                <w:szCs w:val="20"/>
              </w:rPr>
              <w:t xml:space="preserve"> класів спеціальних закладів загальної середньої освіти для дітей із порушеннями слуху (для осіб зі зниженим слухом) (автори  Біланова О.А., Іващенко Л.Д.)</w:t>
            </w:r>
          </w:p>
        </w:tc>
        <w:tc>
          <w:tcPr>
            <w:tcW w:w="1280" w:type="dxa"/>
            <w:vMerge w:val="restart"/>
          </w:tcPr>
          <w:p w14:paraId="6BBE5D23" w14:textId="77777777" w:rsidR="001613FD" w:rsidRPr="006B3064" w:rsidRDefault="001613FD" w:rsidP="00BB7729">
            <w:pPr>
              <w:pStyle w:val="TableParagraph"/>
              <w:ind w:left="110" w:right="135"/>
              <w:jc w:val="both"/>
              <w:rPr>
                <w:color w:val="365F91" w:themeColor="accent1" w:themeShade="BF"/>
                <w:sz w:val="20"/>
                <w:u w:val="none"/>
              </w:rPr>
            </w:pPr>
            <w:r w:rsidRPr="006B3064">
              <w:rPr>
                <w:color w:val="365F91" w:themeColor="accent1" w:themeShade="BF"/>
                <w:sz w:val="20"/>
                <w:u w:val="none"/>
              </w:rPr>
              <w:t>Наказ МОН України від 26.07.2022 № 672 у редакції наказу МОН України від 28.07.2022 № 672</w:t>
            </w:r>
          </w:p>
        </w:tc>
      </w:tr>
      <w:tr w:rsidR="001613FD" w:rsidRPr="001613FD" w14:paraId="18238B72" w14:textId="77777777" w:rsidTr="00BB7729">
        <w:trPr>
          <w:trHeight w:val="236"/>
        </w:trPr>
        <w:tc>
          <w:tcPr>
            <w:tcW w:w="599" w:type="dxa"/>
            <w:tcBorders>
              <w:top w:val="nil"/>
            </w:tcBorders>
          </w:tcPr>
          <w:p w14:paraId="2C07D56A" w14:textId="77777777" w:rsidR="001613FD" w:rsidRPr="001613FD" w:rsidRDefault="001613FD" w:rsidP="00BB7729">
            <w:pPr>
              <w:rPr>
                <w:sz w:val="2"/>
                <w:szCs w:val="2"/>
                <w:highlight w:val="yellow"/>
              </w:rPr>
            </w:pPr>
          </w:p>
        </w:tc>
        <w:tc>
          <w:tcPr>
            <w:tcW w:w="2581" w:type="dxa"/>
            <w:vMerge/>
          </w:tcPr>
          <w:p w14:paraId="4393005A" w14:textId="77777777" w:rsidR="001613FD" w:rsidRPr="001613FD" w:rsidRDefault="001613FD" w:rsidP="00BB7729">
            <w:pPr>
              <w:rPr>
                <w:sz w:val="2"/>
                <w:szCs w:val="2"/>
                <w:highlight w:val="yellow"/>
              </w:rPr>
            </w:pPr>
          </w:p>
        </w:tc>
        <w:tc>
          <w:tcPr>
            <w:tcW w:w="1860" w:type="dxa"/>
            <w:vMerge/>
          </w:tcPr>
          <w:p w14:paraId="79814E8D" w14:textId="77777777" w:rsidR="001613FD" w:rsidRPr="001613FD" w:rsidRDefault="001613FD" w:rsidP="00BB7729">
            <w:pPr>
              <w:pStyle w:val="TableParagraph"/>
              <w:ind w:left="0"/>
              <w:rPr>
                <w:color w:val="000000" w:themeColor="text1"/>
                <w:sz w:val="26"/>
                <w:highlight w:val="yellow"/>
                <w:u w:val="none"/>
              </w:rPr>
            </w:pPr>
          </w:p>
        </w:tc>
        <w:tc>
          <w:tcPr>
            <w:tcW w:w="3300" w:type="dxa"/>
            <w:vMerge/>
          </w:tcPr>
          <w:p w14:paraId="70AF7540" w14:textId="77777777" w:rsidR="001613FD" w:rsidRPr="001613FD" w:rsidRDefault="001613FD" w:rsidP="00BB7729">
            <w:pPr>
              <w:pStyle w:val="TableParagraph"/>
              <w:spacing w:before="8"/>
              <w:rPr>
                <w:color w:val="000000" w:themeColor="text1"/>
                <w:sz w:val="20"/>
                <w:highlight w:val="yellow"/>
                <w:u w:color="0462C1"/>
              </w:rPr>
            </w:pPr>
          </w:p>
        </w:tc>
        <w:tc>
          <w:tcPr>
            <w:tcW w:w="1280" w:type="dxa"/>
            <w:vMerge/>
          </w:tcPr>
          <w:p w14:paraId="1632062C" w14:textId="77777777" w:rsidR="001613FD" w:rsidRPr="001613FD" w:rsidRDefault="001613FD" w:rsidP="00BB7729">
            <w:pPr>
              <w:pStyle w:val="TableParagraph"/>
              <w:ind w:left="0"/>
              <w:rPr>
                <w:color w:val="000000" w:themeColor="text1"/>
                <w:highlight w:val="yellow"/>
                <w:u w:val="none"/>
              </w:rPr>
            </w:pPr>
          </w:p>
        </w:tc>
      </w:tr>
      <w:tr w:rsidR="001613FD" w:rsidRPr="001613FD" w14:paraId="5A9C2EA1" w14:textId="77777777" w:rsidTr="003B5411">
        <w:trPr>
          <w:trHeight w:val="548"/>
        </w:trPr>
        <w:tc>
          <w:tcPr>
            <w:tcW w:w="599" w:type="dxa"/>
          </w:tcPr>
          <w:p w14:paraId="26A95681" w14:textId="77777777" w:rsidR="001613FD" w:rsidRPr="003B5411" w:rsidRDefault="001613FD" w:rsidP="00BB7729">
            <w:pPr>
              <w:pStyle w:val="TableParagraph"/>
              <w:ind w:left="0" w:right="172"/>
              <w:jc w:val="right"/>
              <w:rPr>
                <w:sz w:val="24"/>
                <w:u w:val="none"/>
              </w:rPr>
            </w:pPr>
            <w:r w:rsidRPr="003B5411">
              <w:rPr>
                <w:sz w:val="24"/>
                <w:u w:val="none"/>
              </w:rPr>
              <w:t>2.</w:t>
            </w:r>
          </w:p>
        </w:tc>
        <w:tc>
          <w:tcPr>
            <w:tcW w:w="2581" w:type="dxa"/>
          </w:tcPr>
          <w:p w14:paraId="49684E48" w14:textId="77777777" w:rsidR="001613FD" w:rsidRPr="003B5411" w:rsidRDefault="001613FD" w:rsidP="00BB7729">
            <w:pPr>
              <w:pStyle w:val="TableParagraph"/>
              <w:ind w:left="379" w:right="367"/>
              <w:jc w:val="center"/>
              <w:rPr>
                <w:sz w:val="24"/>
                <w:u w:val="none"/>
              </w:rPr>
            </w:pPr>
            <w:r w:rsidRPr="003B5411">
              <w:rPr>
                <w:sz w:val="24"/>
                <w:u w:val="none"/>
              </w:rPr>
              <w:t>Математична</w:t>
            </w:r>
          </w:p>
        </w:tc>
        <w:tc>
          <w:tcPr>
            <w:tcW w:w="1860" w:type="dxa"/>
          </w:tcPr>
          <w:p w14:paraId="418FFB92" w14:textId="7B0413B7" w:rsidR="001613FD" w:rsidRPr="003B5411" w:rsidRDefault="003B5411" w:rsidP="00BB7729">
            <w:pPr>
              <w:pStyle w:val="TableParagraph"/>
              <w:ind w:left="97" w:right="95"/>
              <w:jc w:val="center"/>
              <w:rPr>
                <w:color w:val="000000" w:themeColor="text1"/>
                <w:sz w:val="24"/>
                <w:u w:val="none"/>
              </w:rPr>
            </w:pPr>
            <w:r w:rsidRPr="003B5411">
              <w:rPr>
                <w:color w:val="000000" w:themeColor="text1"/>
                <w:sz w:val="24"/>
                <w:u w:val="none"/>
              </w:rPr>
              <w:t>Алгебра</w:t>
            </w:r>
          </w:p>
        </w:tc>
        <w:tc>
          <w:tcPr>
            <w:tcW w:w="3300" w:type="dxa"/>
          </w:tcPr>
          <w:p w14:paraId="27AE8FB6" w14:textId="47F1AB1C" w:rsidR="001613FD" w:rsidRPr="003B5411" w:rsidRDefault="003B5411" w:rsidP="00BB7729">
            <w:pPr>
              <w:pStyle w:val="TableParagraph"/>
              <w:spacing w:line="207" w:lineRule="exact"/>
              <w:rPr>
                <w:color w:val="000000" w:themeColor="text1"/>
                <w:sz w:val="20"/>
                <w:szCs w:val="20"/>
                <w:u w:val="none"/>
              </w:rPr>
            </w:pPr>
            <w:r w:rsidRPr="003B5411">
              <w:rPr>
                <w:sz w:val="20"/>
                <w:szCs w:val="20"/>
              </w:rPr>
              <w:t>Модельна навчальна програма «Алгебра. 7–9 класи» для закладів загальної середньої освіти (автори Мерзляк А. Г., Номіровський Д. А., Пихтар М. П., Рубльов Б. В., Семенов В. В., Якір М. С.)</w:t>
            </w:r>
          </w:p>
        </w:tc>
        <w:tc>
          <w:tcPr>
            <w:tcW w:w="1280" w:type="dxa"/>
          </w:tcPr>
          <w:p w14:paraId="2317942C" w14:textId="77F8C0D8" w:rsidR="001613FD" w:rsidRPr="003B5411" w:rsidRDefault="003B5411" w:rsidP="00BB7729">
            <w:pPr>
              <w:pStyle w:val="TableParagraph"/>
              <w:ind w:left="110"/>
              <w:jc w:val="both"/>
              <w:rPr>
                <w:color w:val="000000" w:themeColor="text1"/>
                <w:sz w:val="20"/>
                <w:u w:val="none"/>
              </w:rPr>
            </w:pPr>
            <w:r w:rsidRPr="003B5411">
              <w:rPr>
                <w:color w:val="000000" w:themeColor="text1"/>
                <w:sz w:val="20"/>
                <w:u w:val="none"/>
              </w:rPr>
              <w:t xml:space="preserve">Наказ МОН України від 12.07.2021 № 795, у редакції наказу Міністерства освіти і науки України від 09.02.2022 № </w:t>
            </w:r>
            <w:r w:rsidRPr="003B5411">
              <w:rPr>
                <w:color w:val="000000" w:themeColor="text1"/>
                <w:sz w:val="20"/>
                <w:u w:val="none"/>
              </w:rPr>
              <w:lastRenderedPageBreak/>
              <w:t>143</w:t>
            </w:r>
          </w:p>
        </w:tc>
      </w:tr>
      <w:tr w:rsidR="003B5411" w:rsidRPr="001613FD" w14:paraId="7DDB78DA" w14:textId="77777777" w:rsidTr="00BB7729">
        <w:trPr>
          <w:trHeight w:val="1619"/>
        </w:trPr>
        <w:tc>
          <w:tcPr>
            <w:tcW w:w="599" w:type="dxa"/>
          </w:tcPr>
          <w:p w14:paraId="6A9FA0BB" w14:textId="77777777" w:rsidR="003B5411" w:rsidRPr="003B5411" w:rsidRDefault="003B5411" w:rsidP="00BB7729">
            <w:pPr>
              <w:pStyle w:val="TableParagraph"/>
              <w:ind w:left="0" w:right="172"/>
              <w:jc w:val="right"/>
              <w:rPr>
                <w:sz w:val="24"/>
                <w:u w:val="none"/>
              </w:rPr>
            </w:pPr>
          </w:p>
        </w:tc>
        <w:tc>
          <w:tcPr>
            <w:tcW w:w="2581" w:type="dxa"/>
          </w:tcPr>
          <w:p w14:paraId="08E6076B" w14:textId="77777777" w:rsidR="003B5411" w:rsidRPr="003B5411" w:rsidRDefault="003B5411" w:rsidP="00BB7729">
            <w:pPr>
              <w:pStyle w:val="TableParagraph"/>
              <w:ind w:left="379" w:right="367"/>
              <w:jc w:val="center"/>
              <w:rPr>
                <w:sz w:val="24"/>
                <w:u w:val="none"/>
              </w:rPr>
            </w:pPr>
          </w:p>
        </w:tc>
        <w:tc>
          <w:tcPr>
            <w:tcW w:w="1860" w:type="dxa"/>
          </w:tcPr>
          <w:p w14:paraId="7BB75368" w14:textId="5BB50F37" w:rsidR="003B5411" w:rsidRPr="003B5411" w:rsidRDefault="003B5411" w:rsidP="00BB7729">
            <w:pPr>
              <w:pStyle w:val="TableParagraph"/>
              <w:ind w:left="97" w:right="95"/>
              <w:jc w:val="center"/>
              <w:rPr>
                <w:color w:val="000000" w:themeColor="text1"/>
                <w:sz w:val="24"/>
                <w:u w:val="none"/>
              </w:rPr>
            </w:pPr>
            <w:r w:rsidRPr="003B5411">
              <w:rPr>
                <w:color w:val="000000" w:themeColor="text1"/>
                <w:sz w:val="24"/>
                <w:u w:val="none"/>
              </w:rPr>
              <w:t>Геометрія</w:t>
            </w:r>
          </w:p>
        </w:tc>
        <w:tc>
          <w:tcPr>
            <w:tcW w:w="3300" w:type="dxa"/>
          </w:tcPr>
          <w:p w14:paraId="4307BE2F" w14:textId="6BBC0DD3" w:rsidR="003B5411" w:rsidRPr="003B5411" w:rsidRDefault="003B5411" w:rsidP="00BB7729">
            <w:pPr>
              <w:pStyle w:val="TableParagraph"/>
              <w:spacing w:before="13"/>
              <w:rPr>
                <w:color w:val="000000" w:themeColor="text1"/>
                <w:sz w:val="20"/>
                <w:u w:color="0462C1"/>
              </w:rPr>
            </w:pPr>
            <w:r w:rsidRPr="003B5411">
              <w:rPr>
                <w:color w:val="000000" w:themeColor="text1"/>
                <w:sz w:val="20"/>
                <w:u w:color="0462C1"/>
              </w:rPr>
              <w:t>Модельна навчальна програма «Геометрія. 7–9 класи» для закладів загальної середньої освіти (автори Мерзляк А. Г., Номіровський Д. А., Пихтар М. П., Рубльов Б. В., Семенов В. В., Якір М. С.)</w:t>
            </w:r>
          </w:p>
        </w:tc>
        <w:tc>
          <w:tcPr>
            <w:tcW w:w="1280" w:type="dxa"/>
          </w:tcPr>
          <w:p w14:paraId="1B17DF3A" w14:textId="6AF776FC" w:rsidR="003B5411" w:rsidRPr="003B5411" w:rsidRDefault="003B5411" w:rsidP="00BB7729">
            <w:pPr>
              <w:pStyle w:val="TableParagraph"/>
              <w:ind w:left="110" w:right="135"/>
              <w:jc w:val="both"/>
              <w:rPr>
                <w:color w:val="000000" w:themeColor="text1"/>
                <w:sz w:val="20"/>
                <w:u w:val="none"/>
              </w:rPr>
            </w:pPr>
            <w:r w:rsidRPr="003B5411">
              <w:rPr>
                <w:color w:val="000000" w:themeColor="text1"/>
                <w:sz w:val="20"/>
                <w:u w:val="none"/>
              </w:rPr>
              <w:t>Наказ МОН України від 12.07.2021 № 795, у редакції наказу Міністерства освіти і науки України від 09.02.2022 № 143</w:t>
            </w:r>
          </w:p>
        </w:tc>
      </w:tr>
      <w:tr w:rsidR="006B3064" w:rsidRPr="001613FD" w14:paraId="583A5967" w14:textId="77777777" w:rsidTr="00BB7729">
        <w:trPr>
          <w:trHeight w:val="1140"/>
        </w:trPr>
        <w:tc>
          <w:tcPr>
            <w:tcW w:w="599" w:type="dxa"/>
            <w:vMerge w:val="restart"/>
          </w:tcPr>
          <w:p w14:paraId="34B5BDBE" w14:textId="77777777" w:rsidR="006B3064" w:rsidRPr="004C338A" w:rsidRDefault="006B3064" w:rsidP="00BB7729">
            <w:pPr>
              <w:pStyle w:val="TableParagraph"/>
              <w:spacing w:before="1"/>
              <w:ind w:left="0" w:right="172"/>
              <w:jc w:val="right"/>
              <w:rPr>
                <w:sz w:val="24"/>
                <w:u w:val="none"/>
              </w:rPr>
            </w:pPr>
            <w:r w:rsidRPr="004C338A">
              <w:rPr>
                <w:sz w:val="24"/>
                <w:u w:val="none"/>
              </w:rPr>
              <w:t>3.</w:t>
            </w:r>
          </w:p>
        </w:tc>
        <w:tc>
          <w:tcPr>
            <w:tcW w:w="2581" w:type="dxa"/>
            <w:vMerge w:val="restart"/>
          </w:tcPr>
          <w:p w14:paraId="3B3CE10A" w14:textId="77777777" w:rsidR="006B3064" w:rsidRPr="004C338A" w:rsidRDefault="006B3064" w:rsidP="00BB7729">
            <w:pPr>
              <w:pStyle w:val="TableParagraph"/>
              <w:spacing w:before="1"/>
              <w:ind w:left="379" w:right="368"/>
              <w:jc w:val="center"/>
              <w:rPr>
                <w:sz w:val="24"/>
                <w:u w:val="none"/>
              </w:rPr>
            </w:pPr>
            <w:r w:rsidRPr="004C338A">
              <w:rPr>
                <w:sz w:val="24"/>
                <w:u w:val="none"/>
              </w:rPr>
              <w:t>Природнича</w:t>
            </w:r>
          </w:p>
        </w:tc>
        <w:tc>
          <w:tcPr>
            <w:tcW w:w="1860" w:type="dxa"/>
          </w:tcPr>
          <w:p w14:paraId="63136189" w14:textId="23374C81" w:rsidR="006B3064" w:rsidRPr="004C338A" w:rsidRDefault="006B3064" w:rsidP="00BB7729">
            <w:pPr>
              <w:pStyle w:val="TableParagraph"/>
              <w:ind w:left="335"/>
              <w:rPr>
                <w:color w:val="000000" w:themeColor="text1"/>
                <w:sz w:val="24"/>
                <w:u w:val="none"/>
              </w:rPr>
            </w:pPr>
            <w:r w:rsidRPr="004C338A">
              <w:rPr>
                <w:color w:val="000000" w:themeColor="text1"/>
                <w:sz w:val="24"/>
                <w:u w:val="none"/>
              </w:rPr>
              <w:t>Біологія</w:t>
            </w:r>
          </w:p>
        </w:tc>
        <w:tc>
          <w:tcPr>
            <w:tcW w:w="3300" w:type="dxa"/>
          </w:tcPr>
          <w:p w14:paraId="7991A653" w14:textId="76B12AD7" w:rsidR="006B3064" w:rsidRPr="004C338A" w:rsidRDefault="006B3064" w:rsidP="00BB7729">
            <w:pPr>
              <w:pStyle w:val="TableParagraph"/>
              <w:spacing w:line="202" w:lineRule="exact"/>
              <w:rPr>
                <w:b/>
                <w:color w:val="000000" w:themeColor="text1"/>
                <w:sz w:val="20"/>
                <w:szCs w:val="20"/>
                <w:u w:val="none"/>
              </w:rPr>
            </w:pPr>
            <w:r w:rsidRPr="004C338A">
              <w:rPr>
                <w:sz w:val="20"/>
                <w:szCs w:val="20"/>
              </w:rPr>
              <w:t>Модельна навчальна програма «Біологія. 7–9 класи» для закладів загальної середньої освіти (автори: Самойлов А. М., Тагліна О. В., Утєвська О. М.)</w:t>
            </w:r>
          </w:p>
        </w:tc>
        <w:tc>
          <w:tcPr>
            <w:tcW w:w="1280" w:type="dxa"/>
          </w:tcPr>
          <w:p w14:paraId="63A6AB05" w14:textId="77777777" w:rsidR="006B3064" w:rsidRPr="004C338A" w:rsidRDefault="006B3064" w:rsidP="00BB7729">
            <w:pPr>
              <w:pStyle w:val="TableParagraph"/>
              <w:spacing w:before="113"/>
              <w:ind w:left="110" w:right="135"/>
              <w:jc w:val="both"/>
              <w:rPr>
                <w:color w:val="000000" w:themeColor="text1"/>
                <w:sz w:val="20"/>
                <w:u w:val="none"/>
              </w:rPr>
            </w:pPr>
            <w:r w:rsidRPr="004C338A">
              <w:rPr>
                <w:color w:val="000000" w:themeColor="text1"/>
                <w:sz w:val="20"/>
                <w:u w:val="none"/>
              </w:rPr>
              <w:t>Наказ МОН України від 12.07.2021</w:t>
            </w:r>
          </w:p>
          <w:p w14:paraId="0BFBDC2D" w14:textId="77777777" w:rsidR="006B3064" w:rsidRPr="004C338A" w:rsidRDefault="006B3064" w:rsidP="00BB7729">
            <w:pPr>
              <w:pStyle w:val="TableParagraph"/>
              <w:ind w:left="110"/>
              <w:jc w:val="both"/>
              <w:rPr>
                <w:color w:val="000000" w:themeColor="text1"/>
                <w:sz w:val="20"/>
                <w:u w:val="none"/>
              </w:rPr>
            </w:pPr>
            <w:r w:rsidRPr="004C338A">
              <w:rPr>
                <w:color w:val="000000" w:themeColor="text1"/>
                <w:sz w:val="20"/>
                <w:u w:val="none"/>
              </w:rPr>
              <w:t>№ 795</w:t>
            </w:r>
          </w:p>
        </w:tc>
      </w:tr>
      <w:tr w:rsidR="006B3064" w:rsidRPr="001613FD" w14:paraId="3A9858BD" w14:textId="77777777" w:rsidTr="00BB7729">
        <w:trPr>
          <w:trHeight w:val="1140"/>
        </w:trPr>
        <w:tc>
          <w:tcPr>
            <w:tcW w:w="599" w:type="dxa"/>
            <w:vMerge/>
          </w:tcPr>
          <w:p w14:paraId="5184A0F4" w14:textId="77777777" w:rsidR="006B3064" w:rsidRPr="001613FD" w:rsidRDefault="006B3064" w:rsidP="00BB7729">
            <w:pPr>
              <w:pStyle w:val="TableParagraph"/>
              <w:spacing w:before="9"/>
              <w:ind w:left="0"/>
              <w:rPr>
                <w:sz w:val="37"/>
                <w:highlight w:val="yellow"/>
                <w:u w:val="none"/>
              </w:rPr>
            </w:pPr>
          </w:p>
        </w:tc>
        <w:tc>
          <w:tcPr>
            <w:tcW w:w="2581" w:type="dxa"/>
            <w:vMerge/>
          </w:tcPr>
          <w:p w14:paraId="681F96FE" w14:textId="77777777" w:rsidR="006B3064" w:rsidRPr="001613FD" w:rsidRDefault="006B3064" w:rsidP="00BB7729">
            <w:pPr>
              <w:pStyle w:val="TableParagraph"/>
              <w:spacing w:before="9"/>
              <w:ind w:left="0"/>
              <w:rPr>
                <w:sz w:val="37"/>
                <w:highlight w:val="yellow"/>
                <w:u w:val="none"/>
              </w:rPr>
            </w:pPr>
          </w:p>
        </w:tc>
        <w:tc>
          <w:tcPr>
            <w:tcW w:w="1860" w:type="dxa"/>
          </w:tcPr>
          <w:p w14:paraId="1EF06CC3" w14:textId="77777777" w:rsidR="006B3064" w:rsidRPr="006B3064" w:rsidRDefault="006B3064" w:rsidP="00BB7729">
            <w:pPr>
              <w:pStyle w:val="TableParagraph"/>
              <w:spacing w:before="159"/>
              <w:ind w:left="691" w:right="216" w:hanging="451"/>
              <w:jc w:val="center"/>
              <w:rPr>
                <w:color w:val="000000" w:themeColor="text1"/>
                <w:sz w:val="24"/>
                <w:u w:val="none"/>
              </w:rPr>
            </w:pPr>
            <w:r w:rsidRPr="006B3064">
              <w:rPr>
                <w:color w:val="000000" w:themeColor="text1"/>
                <w:sz w:val="24"/>
                <w:u w:val="none"/>
              </w:rPr>
              <w:t>Географія</w:t>
            </w:r>
          </w:p>
        </w:tc>
        <w:tc>
          <w:tcPr>
            <w:tcW w:w="3300" w:type="dxa"/>
          </w:tcPr>
          <w:p w14:paraId="08892A31" w14:textId="77777777" w:rsidR="006B3064" w:rsidRPr="006B3064" w:rsidRDefault="006B3064" w:rsidP="00BB7729">
            <w:pPr>
              <w:pStyle w:val="TableParagraph"/>
              <w:spacing w:line="202" w:lineRule="exact"/>
              <w:rPr>
                <w:color w:val="000000" w:themeColor="text1"/>
                <w:sz w:val="20"/>
                <w:szCs w:val="20"/>
              </w:rPr>
            </w:pPr>
            <w:r w:rsidRPr="006B3064">
              <w:rPr>
                <w:rFonts w:ascii="TimesNewRomanPSMT" w:hAnsi="TimesNewRomanPSMT"/>
                <w:color w:val="000000" w:themeColor="text1"/>
                <w:sz w:val="20"/>
                <w:szCs w:val="20"/>
              </w:rPr>
              <w:t>Модельна навчальна програма</w:t>
            </w:r>
            <w:r w:rsidRPr="006B3064">
              <w:rPr>
                <w:rFonts w:ascii="TimesNewRomanPSMT" w:hAnsi="TimesNewRomanPSMT"/>
                <w:color w:val="000000" w:themeColor="text1"/>
                <w:sz w:val="20"/>
                <w:szCs w:val="20"/>
              </w:rPr>
              <w:br/>
            </w:r>
            <w:r w:rsidRPr="006B3064">
              <w:rPr>
                <w:rFonts w:ascii="TimesNewRomanPS-BoldMT" w:hAnsi="TimesNewRomanPS-BoldMT"/>
                <w:bCs/>
                <w:color w:val="000000" w:themeColor="text1"/>
                <w:sz w:val="20"/>
                <w:szCs w:val="20"/>
              </w:rPr>
              <w:t>«Географія. 6-9 класи»</w:t>
            </w:r>
            <w:r w:rsidRPr="006B3064">
              <w:rPr>
                <w:rFonts w:ascii="TimesNewRomanPS-BoldMT" w:hAnsi="TimesNewRomanPS-BoldMT"/>
                <w:bCs/>
                <w:color w:val="000000" w:themeColor="text1"/>
                <w:sz w:val="20"/>
                <w:szCs w:val="20"/>
              </w:rPr>
              <w:br/>
              <w:t>для закладів загальної середньої освіти</w:t>
            </w:r>
            <w:r w:rsidRPr="006B3064">
              <w:rPr>
                <w:rFonts w:ascii="TimesNewRomanPS-BoldMT" w:hAnsi="TimesNewRomanPS-BoldMT"/>
                <w:bCs/>
                <w:color w:val="000000" w:themeColor="text1"/>
                <w:sz w:val="20"/>
                <w:szCs w:val="20"/>
              </w:rPr>
              <w:br/>
            </w:r>
            <w:r w:rsidRPr="006B3064">
              <w:rPr>
                <w:rFonts w:ascii="TimesNewRomanPSMT" w:hAnsi="TimesNewRomanPSMT"/>
                <w:color w:val="000000" w:themeColor="text1"/>
                <w:sz w:val="20"/>
                <w:szCs w:val="20"/>
              </w:rPr>
              <w:t>(авт. Кобернік С. Г., Коваленко Р. Р., Гільберг Т. Г., Даценко Л. М.)</w:t>
            </w:r>
          </w:p>
        </w:tc>
        <w:tc>
          <w:tcPr>
            <w:tcW w:w="1280" w:type="dxa"/>
          </w:tcPr>
          <w:p w14:paraId="112459DE" w14:textId="77777777" w:rsidR="006B3064" w:rsidRPr="006B3064" w:rsidRDefault="006B3064" w:rsidP="00BB7729">
            <w:pPr>
              <w:pStyle w:val="TableParagraph"/>
              <w:spacing w:before="113"/>
              <w:ind w:left="110" w:right="135"/>
              <w:rPr>
                <w:color w:val="000000" w:themeColor="text1"/>
                <w:sz w:val="20"/>
                <w:szCs w:val="20"/>
                <w:u w:val="none"/>
              </w:rPr>
            </w:pPr>
            <w:r w:rsidRPr="006B3064">
              <w:rPr>
                <w:rFonts w:ascii="TimesNewRomanPSMT" w:hAnsi="TimesNewRomanPSMT"/>
                <w:color w:val="000000" w:themeColor="text1"/>
                <w:sz w:val="20"/>
                <w:szCs w:val="20"/>
                <w:u w:val="none"/>
              </w:rPr>
              <w:t>Наказ МОН України від 12.07.2021 № 795)</w:t>
            </w:r>
            <w:r w:rsidRPr="006B3064">
              <w:rPr>
                <w:rFonts w:ascii="TimesNewRomanPSMT" w:hAnsi="TimesNewRomanPSMT"/>
                <w:color w:val="000000" w:themeColor="text1"/>
                <w:sz w:val="20"/>
                <w:szCs w:val="20"/>
                <w:u w:val="none"/>
              </w:rPr>
              <w:br/>
              <w:t>(у редакції наказу МОН України від 09.02.2022 № 143)</w:t>
            </w:r>
          </w:p>
        </w:tc>
      </w:tr>
      <w:tr w:rsidR="006B3064" w:rsidRPr="001613FD" w14:paraId="2D76BC67" w14:textId="77777777" w:rsidTr="00BB7729">
        <w:trPr>
          <w:trHeight w:val="1140"/>
        </w:trPr>
        <w:tc>
          <w:tcPr>
            <w:tcW w:w="599" w:type="dxa"/>
            <w:vMerge/>
          </w:tcPr>
          <w:p w14:paraId="67216634" w14:textId="77777777" w:rsidR="006B3064" w:rsidRPr="001613FD" w:rsidRDefault="006B3064" w:rsidP="00BB7729">
            <w:pPr>
              <w:pStyle w:val="TableParagraph"/>
              <w:spacing w:before="9"/>
              <w:ind w:left="0"/>
              <w:rPr>
                <w:sz w:val="37"/>
                <w:highlight w:val="yellow"/>
                <w:u w:val="none"/>
              </w:rPr>
            </w:pPr>
          </w:p>
        </w:tc>
        <w:tc>
          <w:tcPr>
            <w:tcW w:w="2581" w:type="dxa"/>
            <w:vMerge/>
          </w:tcPr>
          <w:p w14:paraId="075AC504" w14:textId="77777777" w:rsidR="006B3064" w:rsidRPr="001613FD" w:rsidRDefault="006B3064" w:rsidP="00BB7729">
            <w:pPr>
              <w:pStyle w:val="TableParagraph"/>
              <w:spacing w:before="9"/>
              <w:ind w:left="0"/>
              <w:rPr>
                <w:sz w:val="37"/>
                <w:highlight w:val="yellow"/>
                <w:u w:val="none"/>
              </w:rPr>
            </w:pPr>
          </w:p>
        </w:tc>
        <w:tc>
          <w:tcPr>
            <w:tcW w:w="1860" w:type="dxa"/>
          </w:tcPr>
          <w:p w14:paraId="4044E20D" w14:textId="5C09A6C5" w:rsidR="006B3064" w:rsidRPr="001613FD" w:rsidRDefault="006B3064" w:rsidP="00BB7729">
            <w:pPr>
              <w:pStyle w:val="TableParagraph"/>
              <w:spacing w:before="159"/>
              <w:ind w:left="691" w:right="216" w:hanging="451"/>
              <w:jc w:val="center"/>
              <w:rPr>
                <w:color w:val="000000" w:themeColor="text1"/>
                <w:sz w:val="24"/>
                <w:highlight w:val="yellow"/>
                <w:u w:val="none"/>
              </w:rPr>
            </w:pPr>
            <w:r w:rsidRPr="004C338A">
              <w:rPr>
                <w:color w:val="000000" w:themeColor="text1"/>
                <w:sz w:val="24"/>
                <w:u w:val="none"/>
              </w:rPr>
              <w:t>Фізика</w:t>
            </w:r>
          </w:p>
        </w:tc>
        <w:tc>
          <w:tcPr>
            <w:tcW w:w="3300" w:type="dxa"/>
          </w:tcPr>
          <w:p w14:paraId="2DA0DE05" w14:textId="6A7E83D6" w:rsidR="006B3064" w:rsidRPr="004C338A" w:rsidRDefault="006B3064" w:rsidP="00BB7729">
            <w:pPr>
              <w:pStyle w:val="TableParagraph"/>
              <w:spacing w:line="202" w:lineRule="exact"/>
              <w:rPr>
                <w:rFonts w:ascii="TimesNewRomanPSMT" w:hAnsi="TimesNewRomanPSMT"/>
                <w:color w:val="000000" w:themeColor="text1"/>
                <w:sz w:val="20"/>
                <w:szCs w:val="20"/>
                <w:highlight w:val="yellow"/>
              </w:rPr>
            </w:pPr>
            <w:r w:rsidRPr="004C338A">
              <w:rPr>
                <w:sz w:val="20"/>
                <w:szCs w:val="20"/>
              </w:rPr>
              <w:t>Модельна навчальна програма «Фізика. 7–9 класи» для закладів загальної середньої освіти (автори Кремінський Б. Г., Гельфгат І. М., Божинова Ф. Я., Ненашев І. Ю., Кірюхіна О. О.)</w:t>
            </w:r>
          </w:p>
        </w:tc>
        <w:tc>
          <w:tcPr>
            <w:tcW w:w="1280" w:type="dxa"/>
          </w:tcPr>
          <w:p w14:paraId="0F7242BB" w14:textId="22615036" w:rsidR="006B3064" w:rsidRPr="004C338A" w:rsidRDefault="006B3064" w:rsidP="00BB7729">
            <w:pPr>
              <w:pStyle w:val="TableParagraph"/>
              <w:spacing w:before="113"/>
              <w:ind w:left="110" w:right="135"/>
              <w:rPr>
                <w:rFonts w:ascii="TimesNewRomanPSMT" w:hAnsi="TimesNewRomanPSMT"/>
                <w:color w:val="000000" w:themeColor="text1"/>
                <w:sz w:val="20"/>
                <w:szCs w:val="20"/>
                <w:highlight w:val="yellow"/>
                <w:u w:val="none"/>
              </w:rPr>
            </w:pPr>
            <w:r w:rsidRPr="004C338A">
              <w:rPr>
                <w:sz w:val="20"/>
                <w:szCs w:val="20"/>
                <w:u w:val="none"/>
              </w:rPr>
              <w:t>Наказ МОН України від 16 серпня 2023 № 1001</w:t>
            </w:r>
          </w:p>
        </w:tc>
      </w:tr>
      <w:tr w:rsidR="006B3064" w:rsidRPr="001613FD" w14:paraId="3CAD7987" w14:textId="77777777" w:rsidTr="00BB7729">
        <w:trPr>
          <w:trHeight w:val="1140"/>
        </w:trPr>
        <w:tc>
          <w:tcPr>
            <w:tcW w:w="599" w:type="dxa"/>
            <w:vMerge/>
          </w:tcPr>
          <w:p w14:paraId="2035CF28" w14:textId="77777777" w:rsidR="006B3064" w:rsidRPr="001613FD" w:rsidRDefault="006B3064" w:rsidP="00BB7729">
            <w:pPr>
              <w:pStyle w:val="TableParagraph"/>
              <w:spacing w:before="9"/>
              <w:ind w:left="0"/>
              <w:rPr>
                <w:sz w:val="37"/>
                <w:highlight w:val="yellow"/>
                <w:u w:val="none"/>
              </w:rPr>
            </w:pPr>
          </w:p>
        </w:tc>
        <w:tc>
          <w:tcPr>
            <w:tcW w:w="2581" w:type="dxa"/>
            <w:vMerge/>
          </w:tcPr>
          <w:p w14:paraId="4B58F09F" w14:textId="77777777" w:rsidR="006B3064" w:rsidRPr="001613FD" w:rsidRDefault="006B3064" w:rsidP="00BB7729">
            <w:pPr>
              <w:pStyle w:val="TableParagraph"/>
              <w:spacing w:before="9"/>
              <w:ind w:left="0"/>
              <w:rPr>
                <w:sz w:val="37"/>
                <w:highlight w:val="yellow"/>
                <w:u w:val="none"/>
              </w:rPr>
            </w:pPr>
          </w:p>
        </w:tc>
        <w:tc>
          <w:tcPr>
            <w:tcW w:w="1860" w:type="dxa"/>
          </w:tcPr>
          <w:p w14:paraId="2E13DB5B" w14:textId="012A2458" w:rsidR="006B3064" w:rsidRPr="004C338A" w:rsidRDefault="006B3064" w:rsidP="00BB7729">
            <w:pPr>
              <w:pStyle w:val="TableParagraph"/>
              <w:spacing w:before="159"/>
              <w:ind w:left="691" w:right="216" w:hanging="451"/>
              <w:jc w:val="center"/>
              <w:rPr>
                <w:color w:val="000000" w:themeColor="text1"/>
                <w:sz w:val="24"/>
                <w:u w:val="none"/>
              </w:rPr>
            </w:pPr>
            <w:r>
              <w:rPr>
                <w:color w:val="000000" w:themeColor="text1"/>
                <w:sz w:val="24"/>
                <w:u w:val="none"/>
              </w:rPr>
              <w:t>Хімія</w:t>
            </w:r>
          </w:p>
        </w:tc>
        <w:tc>
          <w:tcPr>
            <w:tcW w:w="3300" w:type="dxa"/>
          </w:tcPr>
          <w:p w14:paraId="4AD2F27F" w14:textId="6CF8D6B4" w:rsidR="006B3064" w:rsidRPr="00EA66B2" w:rsidRDefault="00EA66B2" w:rsidP="00BB7729">
            <w:pPr>
              <w:pStyle w:val="TableParagraph"/>
              <w:spacing w:line="202" w:lineRule="exact"/>
              <w:rPr>
                <w:sz w:val="20"/>
                <w:szCs w:val="20"/>
              </w:rPr>
            </w:pPr>
            <w:r w:rsidRPr="00EA66B2">
              <w:rPr>
                <w:sz w:val="20"/>
                <w:szCs w:val="20"/>
              </w:rPr>
              <w:t>Модельна навчальна програма «Хімія. 7–9 класи» для закладів загальної середньої освіти (авт. Лашевська Г. А.</w:t>
            </w:r>
            <w:r w:rsidRPr="00EA66B2">
              <w:rPr>
                <w:sz w:val="20"/>
                <w:szCs w:val="20"/>
              </w:rPr>
              <w:t>)</w:t>
            </w:r>
          </w:p>
        </w:tc>
        <w:tc>
          <w:tcPr>
            <w:tcW w:w="1280" w:type="dxa"/>
          </w:tcPr>
          <w:p w14:paraId="19ADD412" w14:textId="0BC48D78" w:rsidR="006B3064" w:rsidRPr="00EA66B2" w:rsidRDefault="00EA66B2" w:rsidP="00BB7729">
            <w:pPr>
              <w:pStyle w:val="TableParagraph"/>
              <w:spacing w:before="113"/>
              <w:ind w:left="110" w:right="135"/>
              <w:rPr>
                <w:sz w:val="20"/>
                <w:szCs w:val="20"/>
                <w:u w:val="none"/>
              </w:rPr>
            </w:pPr>
            <w:r w:rsidRPr="00EA66B2">
              <w:rPr>
                <w:sz w:val="20"/>
                <w:szCs w:val="20"/>
                <w:u w:val="none"/>
              </w:rPr>
              <w:t>Н</w:t>
            </w:r>
            <w:r w:rsidRPr="00EA66B2">
              <w:rPr>
                <w:sz w:val="20"/>
                <w:szCs w:val="20"/>
                <w:u w:val="none"/>
              </w:rPr>
              <w:t>аказ М</w:t>
            </w:r>
            <w:r w:rsidRPr="00EA66B2">
              <w:rPr>
                <w:sz w:val="20"/>
                <w:szCs w:val="20"/>
                <w:u w:val="none"/>
              </w:rPr>
              <w:t xml:space="preserve">ОН </w:t>
            </w:r>
            <w:r w:rsidRPr="00EA66B2">
              <w:rPr>
                <w:sz w:val="20"/>
                <w:szCs w:val="20"/>
                <w:u w:val="none"/>
              </w:rPr>
              <w:t>України від 16 серпня 2023 року № 1001</w:t>
            </w:r>
          </w:p>
        </w:tc>
      </w:tr>
      <w:tr w:rsidR="001613FD" w:rsidRPr="001613FD" w14:paraId="4F4B8D50" w14:textId="77777777" w:rsidTr="00BB7729">
        <w:trPr>
          <w:trHeight w:val="1600"/>
        </w:trPr>
        <w:tc>
          <w:tcPr>
            <w:tcW w:w="599" w:type="dxa"/>
          </w:tcPr>
          <w:p w14:paraId="01912241" w14:textId="77777777" w:rsidR="001613FD" w:rsidRPr="006B3064" w:rsidRDefault="001613FD" w:rsidP="00BB7729">
            <w:pPr>
              <w:pStyle w:val="TableParagraph"/>
              <w:spacing w:before="171"/>
              <w:ind w:left="185"/>
              <w:rPr>
                <w:sz w:val="20"/>
                <w:szCs w:val="20"/>
                <w:u w:val="none"/>
              </w:rPr>
            </w:pPr>
            <w:r w:rsidRPr="006B3064">
              <w:rPr>
                <w:sz w:val="20"/>
                <w:szCs w:val="20"/>
                <w:u w:val="none"/>
              </w:rPr>
              <w:t>4.</w:t>
            </w:r>
          </w:p>
        </w:tc>
        <w:tc>
          <w:tcPr>
            <w:tcW w:w="2581" w:type="dxa"/>
          </w:tcPr>
          <w:p w14:paraId="37DBD80D" w14:textId="77777777" w:rsidR="001613FD" w:rsidRPr="006B3064" w:rsidRDefault="001613FD" w:rsidP="00BB7729">
            <w:pPr>
              <w:pStyle w:val="TableParagraph"/>
              <w:ind w:left="110" w:firstLine="608"/>
              <w:rPr>
                <w:sz w:val="24"/>
                <w:szCs w:val="24"/>
                <w:u w:val="none"/>
              </w:rPr>
            </w:pPr>
            <w:r w:rsidRPr="006B3064">
              <w:rPr>
                <w:sz w:val="24"/>
                <w:szCs w:val="24"/>
                <w:u w:val="none"/>
              </w:rPr>
              <w:t>Соціальна і здоров’язбережувальна</w:t>
            </w:r>
          </w:p>
        </w:tc>
        <w:tc>
          <w:tcPr>
            <w:tcW w:w="1860" w:type="dxa"/>
          </w:tcPr>
          <w:p w14:paraId="07FC4CA9" w14:textId="77777777" w:rsidR="001613FD" w:rsidRPr="006B3064" w:rsidRDefault="001613FD" w:rsidP="00BB7729">
            <w:pPr>
              <w:pStyle w:val="TableParagraph"/>
              <w:ind w:left="99" w:right="95"/>
              <w:jc w:val="center"/>
              <w:rPr>
                <w:color w:val="000000" w:themeColor="text1"/>
                <w:sz w:val="24"/>
                <w:szCs w:val="24"/>
                <w:u w:val="none"/>
              </w:rPr>
            </w:pPr>
            <w:r w:rsidRPr="006B3064">
              <w:rPr>
                <w:color w:val="000000" w:themeColor="text1"/>
                <w:sz w:val="24"/>
                <w:szCs w:val="24"/>
                <w:u w:val="none"/>
              </w:rPr>
              <w:t>Інтегрований курс «Здоров’я, безпека та добробут»</w:t>
            </w:r>
          </w:p>
        </w:tc>
        <w:tc>
          <w:tcPr>
            <w:tcW w:w="3300" w:type="dxa"/>
          </w:tcPr>
          <w:p w14:paraId="7A0FB748" w14:textId="17BFC806" w:rsidR="001613FD" w:rsidRPr="006B3064" w:rsidRDefault="006B3064" w:rsidP="00BB7729">
            <w:pPr>
              <w:pStyle w:val="TableParagraph"/>
              <w:spacing w:line="197" w:lineRule="exact"/>
              <w:rPr>
                <w:color w:val="000000" w:themeColor="text1"/>
                <w:sz w:val="20"/>
                <w:szCs w:val="20"/>
                <w:u w:val="none"/>
              </w:rPr>
            </w:pPr>
            <w:r w:rsidRPr="006B3064">
              <w:rPr>
                <w:sz w:val="20"/>
                <w:szCs w:val="20"/>
              </w:rPr>
              <w:t>Модельна навчальна програма «Здоров’я, безпека та добробут. 7-9 класи (інтегрований курс)» для закладів загальної середньої освіти (авт. Шиян О. І., Дяків В. Г., Седоченко А. Б., Страшко С. В.</w:t>
            </w:r>
            <w:r>
              <w:rPr>
                <w:sz w:val="20"/>
                <w:szCs w:val="20"/>
              </w:rPr>
              <w:t>)</w:t>
            </w:r>
          </w:p>
        </w:tc>
        <w:tc>
          <w:tcPr>
            <w:tcW w:w="1280" w:type="dxa"/>
          </w:tcPr>
          <w:p w14:paraId="719A80C9" w14:textId="7538B61B" w:rsidR="001613FD" w:rsidRPr="006B3064" w:rsidRDefault="006B3064" w:rsidP="00BB7729">
            <w:pPr>
              <w:pStyle w:val="TableParagraph"/>
              <w:ind w:left="110"/>
              <w:jc w:val="both"/>
              <w:rPr>
                <w:color w:val="000000" w:themeColor="text1"/>
                <w:sz w:val="20"/>
                <w:szCs w:val="20"/>
                <w:u w:val="none"/>
              </w:rPr>
            </w:pPr>
            <w:r w:rsidRPr="006B3064">
              <w:rPr>
                <w:sz w:val="20"/>
                <w:szCs w:val="20"/>
                <w:u w:val="none"/>
              </w:rPr>
              <w:t>Наказ МОН України від 16 серпня 2023 року № 1001</w:t>
            </w:r>
          </w:p>
        </w:tc>
      </w:tr>
      <w:tr w:rsidR="001613FD" w:rsidRPr="001613FD" w14:paraId="1C46F78F" w14:textId="77777777" w:rsidTr="00AF451E">
        <w:trPr>
          <w:trHeight w:val="1472"/>
        </w:trPr>
        <w:tc>
          <w:tcPr>
            <w:tcW w:w="599" w:type="dxa"/>
            <w:vMerge w:val="restart"/>
          </w:tcPr>
          <w:p w14:paraId="48E05616" w14:textId="77777777" w:rsidR="001613FD" w:rsidRPr="00AF451E" w:rsidRDefault="001613FD" w:rsidP="00BB7729">
            <w:pPr>
              <w:pStyle w:val="TableParagraph"/>
              <w:ind w:left="0" w:right="172"/>
              <w:jc w:val="right"/>
              <w:rPr>
                <w:sz w:val="24"/>
                <w:u w:val="none"/>
              </w:rPr>
            </w:pPr>
            <w:r w:rsidRPr="00AF451E">
              <w:rPr>
                <w:sz w:val="24"/>
                <w:u w:val="none"/>
              </w:rPr>
              <w:t>5.</w:t>
            </w:r>
          </w:p>
        </w:tc>
        <w:tc>
          <w:tcPr>
            <w:tcW w:w="2581" w:type="dxa"/>
            <w:vMerge w:val="restart"/>
          </w:tcPr>
          <w:p w14:paraId="6153731D" w14:textId="77777777" w:rsidR="001613FD" w:rsidRPr="00AF451E" w:rsidRDefault="001613FD" w:rsidP="00BB7729">
            <w:pPr>
              <w:pStyle w:val="TableParagraph"/>
              <w:spacing w:before="233"/>
              <w:ind w:left="806" w:hanging="344"/>
              <w:rPr>
                <w:sz w:val="24"/>
                <w:u w:val="none"/>
              </w:rPr>
            </w:pPr>
            <w:r w:rsidRPr="00AF451E">
              <w:rPr>
                <w:sz w:val="24"/>
                <w:u w:val="none"/>
              </w:rPr>
              <w:t>Громадянська та історична</w:t>
            </w:r>
          </w:p>
        </w:tc>
        <w:tc>
          <w:tcPr>
            <w:tcW w:w="1860" w:type="dxa"/>
          </w:tcPr>
          <w:p w14:paraId="597419AB" w14:textId="01E77EE8" w:rsidR="001613FD" w:rsidRPr="00AF451E" w:rsidRDefault="004C338A" w:rsidP="00BB7729">
            <w:pPr>
              <w:pStyle w:val="TableParagraph"/>
              <w:ind w:left="99" w:right="95"/>
              <w:jc w:val="center"/>
              <w:rPr>
                <w:color w:val="000000" w:themeColor="text1"/>
                <w:sz w:val="24"/>
                <w:u w:val="none"/>
              </w:rPr>
            </w:pPr>
            <w:r w:rsidRPr="00AF451E">
              <w:rPr>
                <w:color w:val="000000" w:themeColor="text1"/>
                <w:sz w:val="24"/>
                <w:u w:val="none"/>
              </w:rPr>
              <w:t>Історія України</w:t>
            </w:r>
          </w:p>
        </w:tc>
        <w:tc>
          <w:tcPr>
            <w:tcW w:w="3300" w:type="dxa"/>
          </w:tcPr>
          <w:p w14:paraId="560991CE" w14:textId="24E8278B" w:rsidR="001613FD" w:rsidRPr="004C338A" w:rsidRDefault="001613FD" w:rsidP="00BB7729">
            <w:pPr>
              <w:pStyle w:val="TableParagraph"/>
              <w:spacing w:line="197" w:lineRule="exact"/>
              <w:rPr>
                <w:b/>
                <w:color w:val="000000" w:themeColor="text1"/>
                <w:sz w:val="20"/>
                <w:szCs w:val="20"/>
                <w:highlight w:val="yellow"/>
              </w:rPr>
            </w:pPr>
            <w:r w:rsidRPr="00667E46">
              <w:rPr>
                <w:color w:val="000000" w:themeColor="text1"/>
                <w:sz w:val="20"/>
                <w:u w:color="0462C1"/>
              </w:rPr>
              <w:t xml:space="preserve"> </w:t>
            </w:r>
            <w:r w:rsidR="004C338A" w:rsidRPr="00667E46">
              <w:rPr>
                <w:sz w:val="20"/>
                <w:szCs w:val="20"/>
              </w:rPr>
              <w:t>М</w:t>
            </w:r>
            <w:r w:rsidR="004C338A" w:rsidRPr="004C338A">
              <w:rPr>
                <w:sz w:val="20"/>
                <w:szCs w:val="20"/>
              </w:rPr>
              <w:t>одельна навчальна програма «Історія України. 7―9 класи» для закладів загальної середньої освіти (авт. Гісем О. В., Бойко В. І., Василенко Я. Л., Даниленко В. М., Мартинюк О. О., Охредько О. Е., Сирцова О. М., Тарасюк Т. Д.)</w:t>
            </w:r>
          </w:p>
        </w:tc>
        <w:tc>
          <w:tcPr>
            <w:tcW w:w="1280" w:type="dxa"/>
          </w:tcPr>
          <w:p w14:paraId="56231E1C" w14:textId="733C9EC0" w:rsidR="001613FD" w:rsidRPr="004C338A" w:rsidRDefault="004C338A" w:rsidP="00AF451E">
            <w:pPr>
              <w:pStyle w:val="TableParagraph"/>
              <w:ind w:left="45"/>
              <w:jc w:val="both"/>
              <w:rPr>
                <w:color w:val="000000" w:themeColor="text1"/>
                <w:sz w:val="20"/>
                <w:szCs w:val="20"/>
                <w:highlight w:val="yellow"/>
                <w:u w:val="none"/>
              </w:rPr>
            </w:pPr>
            <w:r w:rsidRPr="004C338A">
              <w:rPr>
                <w:sz w:val="20"/>
                <w:szCs w:val="20"/>
                <w:u w:val="none"/>
              </w:rPr>
              <w:t>Наказ МОН України від 27 листопада 2023 року № 1449</w:t>
            </w:r>
          </w:p>
        </w:tc>
      </w:tr>
      <w:tr w:rsidR="001613FD" w:rsidRPr="001613FD" w14:paraId="3F78F0F6" w14:textId="77777777" w:rsidTr="00AF451E">
        <w:trPr>
          <w:trHeight w:val="1410"/>
        </w:trPr>
        <w:tc>
          <w:tcPr>
            <w:tcW w:w="599" w:type="dxa"/>
            <w:vMerge/>
          </w:tcPr>
          <w:p w14:paraId="6993E530" w14:textId="77777777" w:rsidR="001613FD" w:rsidRPr="00AF451E" w:rsidRDefault="001613FD" w:rsidP="00BB7729">
            <w:pPr>
              <w:pStyle w:val="TableParagraph"/>
              <w:ind w:left="0"/>
              <w:rPr>
                <w:sz w:val="26"/>
                <w:u w:val="none"/>
              </w:rPr>
            </w:pPr>
          </w:p>
        </w:tc>
        <w:tc>
          <w:tcPr>
            <w:tcW w:w="2581" w:type="dxa"/>
            <w:vMerge/>
          </w:tcPr>
          <w:p w14:paraId="69CC6423" w14:textId="77777777" w:rsidR="001613FD" w:rsidRPr="00AF451E" w:rsidRDefault="001613FD" w:rsidP="00BB7729">
            <w:pPr>
              <w:pStyle w:val="TableParagraph"/>
              <w:ind w:left="0"/>
              <w:rPr>
                <w:sz w:val="26"/>
                <w:u w:val="none"/>
              </w:rPr>
            </w:pPr>
          </w:p>
        </w:tc>
        <w:tc>
          <w:tcPr>
            <w:tcW w:w="1860" w:type="dxa"/>
          </w:tcPr>
          <w:p w14:paraId="612A7CA9" w14:textId="69EE2B3D" w:rsidR="001613FD" w:rsidRPr="00AF451E" w:rsidRDefault="004C338A" w:rsidP="00BB7729">
            <w:pPr>
              <w:pStyle w:val="TableParagraph"/>
              <w:ind w:left="99" w:right="95"/>
              <w:jc w:val="center"/>
              <w:rPr>
                <w:color w:val="000000" w:themeColor="text1"/>
                <w:sz w:val="24"/>
                <w:u w:val="none"/>
              </w:rPr>
            </w:pPr>
            <w:r w:rsidRPr="00AF451E">
              <w:rPr>
                <w:color w:val="000000" w:themeColor="text1"/>
                <w:sz w:val="24"/>
                <w:u w:val="none"/>
              </w:rPr>
              <w:t>Всесвітня історія</w:t>
            </w:r>
          </w:p>
        </w:tc>
        <w:tc>
          <w:tcPr>
            <w:tcW w:w="3300" w:type="dxa"/>
          </w:tcPr>
          <w:p w14:paraId="35FD5974" w14:textId="6E36BC2D" w:rsidR="001613FD" w:rsidRPr="00AF451E" w:rsidRDefault="00AF451E" w:rsidP="00BB7729">
            <w:pPr>
              <w:pStyle w:val="TableParagraph"/>
              <w:spacing w:line="197" w:lineRule="exact"/>
              <w:rPr>
                <w:b/>
                <w:color w:val="000000" w:themeColor="text1"/>
                <w:sz w:val="20"/>
                <w:szCs w:val="20"/>
                <w:highlight w:val="yellow"/>
                <w:u w:color="0462C1"/>
              </w:rPr>
            </w:pPr>
            <w:r w:rsidRPr="00AF451E">
              <w:rPr>
                <w:sz w:val="20"/>
                <w:szCs w:val="20"/>
              </w:rPr>
              <w:t>Модельна навчальна програма «Всесвітня історія. 7―9 класи» для закладів загальної середньої освіти (авт. Гісем О. В., Бойко В. І., Василенко Я. Л., Даниленко В. М., Мартинюк О. О., Охредько О. Е., Сирцова О. М.)</w:t>
            </w:r>
          </w:p>
        </w:tc>
        <w:tc>
          <w:tcPr>
            <w:tcW w:w="1280" w:type="dxa"/>
          </w:tcPr>
          <w:p w14:paraId="46F1A5F8" w14:textId="5918DD30" w:rsidR="001613FD" w:rsidRPr="001613FD" w:rsidRDefault="00AF451E" w:rsidP="00AF451E">
            <w:pPr>
              <w:pStyle w:val="TableParagraph"/>
              <w:spacing w:before="3"/>
              <w:ind w:left="45"/>
              <w:rPr>
                <w:color w:val="000000" w:themeColor="text1"/>
                <w:sz w:val="30"/>
                <w:highlight w:val="yellow"/>
                <w:u w:val="none"/>
              </w:rPr>
            </w:pPr>
            <w:r w:rsidRPr="004C338A">
              <w:rPr>
                <w:sz w:val="20"/>
                <w:szCs w:val="20"/>
                <w:u w:val="none"/>
              </w:rPr>
              <w:t>Наказ МОН України від 27 листопада 2023 року № 1449</w:t>
            </w:r>
          </w:p>
        </w:tc>
      </w:tr>
      <w:tr w:rsidR="001613FD" w:rsidRPr="001613FD" w14:paraId="5B505142" w14:textId="77777777" w:rsidTr="00BB7729">
        <w:trPr>
          <w:trHeight w:val="1139"/>
        </w:trPr>
        <w:tc>
          <w:tcPr>
            <w:tcW w:w="599" w:type="dxa"/>
          </w:tcPr>
          <w:p w14:paraId="1DC0ED5A" w14:textId="77777777" w:rsidR="001613FD" w:rsidRPr="00AF451E" w:rsidRDefault="001613FD" w:rsidP="00BB7729">
            <w:pPr>
              <w:pStyle w:val="TableParagraph"/>
              <w:spacing w:before="1"/>
              <w:ind w:left="0" w:right="172"/>
              <w:jc w:val="right"/>
              <w:rPr>
                <w:sz w:val="24"/>
                <w:u w:val="none"/>
              </w:rPr>
            </w:pPr>
            <w:r w:rsidRPr="00AF451E">
              <w:rPr>
                <w:sz w:val="24"/>
                <w:u w:val="none"/>
              </w:rPr>
              <w:lastRenderedPageBreak/>
              <w:t>6.</w:t>
            </w:r>
          </w:p>
        </w:tc>
        <w:tc>
          <w:tcPr>
            <w:tcW w:w="2581" w:type="dxa"/>
          </w:tcPr>
          <w:p w14:paraId="0D5E6353" w14:textId="77777777" w:rsidR="001613FD" w:rsidRPr="00AF451E" w:rsidRDefault="001613FD" w:rsidP="00BB7729">
            <w:pPr>
              <w:pStyle w:val="TableParagraph"/>
              <w:spacing w:before="1"/>
              <w:ind w:left="379" w:right="368"/>
              <w:jc w:val="center"/>
              <w:rPr>
                <w:sz w:val="24"/>
                <w:u w:val="none"/>
              </w:rPr>
            </w:pPr>
            <w:r w:rsidRPr="00AF451E">
              <w:rPr>
                <w:sz w:val="24"/>
                <w:u w:val="none"/>
              </w:rPr>
              <w:t>Інформатична</w:t>
            </w:r>
          </w:p>
        </w:tc>
        <w:tc>
          <w:tcPr>
            <w:tcW w:w="1860" w:type="dxa"/>
          </w:tcPr>
          <w:p w14:paraId="79152185" w14:textId="77777777" w:rsidR="001613FD" w:rsidRPr="00AF451E" w:rsidRDefault="001613FD" w:rsidP="00BB7729">
            <w:pPr>
              <w:pStyle w:val="TableParagraph"/>
              <w:spacing w:before="1"/>
              <w:ind w:left="96" w:right="95"/>
              <w:jc w:val="center"/>
              <w:rPr>
                <w:color w:val="000000" w:themeColor="text1"/>
                <w:sz w:val="24"/>
                <w:u w:val="none"/>
              </w:rPr>
            </w:pPr>
            <w:r w:rsidRPr="00AF451E">
              <w:rPr>
                <w:color w:val="000000" w:themeColor="text1"/>
                <w:sz w:val="24"/>
                <w:u w:val="none"/>
              </w:rPr>
              <w:t>Інформатика</w:t>
            </w:r>
          </w:p>
        </w:tc>
        <w:tc>
          <w:tcPr>
            <w:tcW w:w="3300" w:type="dxa"/>
          </w:tcPr>
          <w:p w14:paraId="7B3A83DA" w14:textId="220D8B24" w:rsidR="001613FD" w:rsidRPr="00AF451E" w:rsidRDefault="00AF451E" w:rsidP="00BB7729">
            <w:pPr>
              <w:pStyle w:val="TableParagraph"/>
              <w:spacing w:line="192" w:lineRule="exact"/>
              <w:rPr>
                <w:color w:val="000000" w:themeColor="text1"/>
                <w:sz w:val="20"/>
                <w:szCs w:val="20"/>
                <w:highlight w:val="yellow"/>
              </w:rPr>
            </w:pPr>
            <w:r w:rsidRPr="00AF451E">
              <w:rPr>
                <w:sz w:val="20"/>
                <w:szCs w:val="20"/>
              </w:rPr>
              <w:t>Модельна навчальна програма «Інформатика. 7–9 класи» для закладів загальної середньої освіти (автори Бондаренко О. О., Ластовецький В. В., Пилипчук О. П., Шестопалов Є. А.)</w:t>
            </w:r>
          </w:p>
        </w:tc>
        <w:tc>
          <w:tcPr>
            <w:tcW w:w="1280" w:type="dxa"/>
          </w:tcPr>
          <w:p w14:paraId="6FD1B66C" w14:textId="74DF02ED" w:rsidR="001613FD" w:rsidRPr="00AF451E" w:rsidRDefault="00AF451E" w:rsidP="00BB7729">
            <w:pPr>
              <w:pStyle w:val="TableParagraph"/>
              <w:ind w:left="110"/>
              <w:jc w:val="both"/>
              <w:rPr>
                <w:color w:val="000000" w:themeColor="text1"/>
                <w:sz w:val="20"/>
                <w:szCs w:val="20"/>
                <w:highlight w:val="yellow"/>
                <w:u w:val="none"/>
              </w:rPr>
            </w:pPr>
            <w:r w:rsidRPr="00AF451E">
              <w:rPr>
                <w:sz w:val="20"/>
                <w:szCs w:val="20"/>
                <w:u w:val="none"/>
              </w:rPr>
              <w:t>Наказ МОН України від 06.09.2023 № 1090</w:t>
            </w:r>
          </w:p>
        </w:tc>
      </w:tr>
    </w:tbl>
    <w:p w14:paraId="334A2CEA" w14:textId="77777777" w:rsidR="001613FD" w:rsidRPr="001613FD" w:rsidRDefault="001613FD" w:rsidP="001613FD">
      <w:pPr>
        <w:jc w:val="both"/>
        <w:rPr>
          <w:sz w:val="20"/>
          <w:highlight w:val="yellow"/>
        </w:rPr>
        <w:sectPr w:rsidR="001613FD" w:rsidRPr="001613FD" w:rsidSect="001613FD">
          <w:type w:val="continuous"/>
          <w:pgSz w:w="11920" w:h="16840"/>
          <w:pgMar w:top="1120" w:right="460" w:bottom="920" w:left="1701" w:header="0" w:footer="734"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0"/>
        <w:gridCol w:w="2620"/>
        <w:gridCol w:w="1860"/>
        <w:gridCol w:w="3300"/>
        <w:gridCol w:w="1280"/>
      </w:tblGrid>
      <w:tr w:rsidR="001613FD" w:rsidRPr="001613FD" w14:paraId="31E930D3" w14:textId="77777777" w:rsidTr="00BB7729">
        <w:trPr>
          <w:trHeight w:val="1380"/>
        </w:trPr>
        <w:tc>
          <w:tcPr>
            <w:tcW w:w="560" w:type="dxa"/>
          </w:tcPr>
          <w:p w14:paraId="3FA9E1FA" w14:textId="77777777" w:rsidR="001613FD" w:rsidRPr="004C338A" w:rsidRDefault="001613FD" w:rsidP="00BB7729">
            <w:pPr>
              <w:pStyle w:val="TableParagraph"/>
              <w:ind w:left="0" w:right="172"/>
              <w:jc w:val="right"/>
              <w:rPr>
                <w:sz w:val="24"/>
                <w:u w:val="none"/>
              </w:rPr>
            </w:pPr>
            <w:r w:rsidRPr="004C338A">
              <w:rPr>
                <w:sz w:val="24"/>
                <w:u w:val="none"/>
              </w:rPr>
              <w:t>7.</w:t>
            </w:r>
          </w:p>
        </w:tc>
        <w:tc>
          <w:tcPr>
            <w:tcW w:w="2620" w:type="dxa"/>
          </w:tcPr>
          <w:p w14:paraId="734F0CE8" w14:textId="77777777" w:rsidR="001613FD" w:rsidRPr="004C338A" w:rsidRDefault="001613FD" w:rsidP="00BB7729">
            <w:pPr>
              <w:pStyle w:val="TableParagraph"/>
              <w:ind w:left="379" w:right="368"/>
              <w:jc w:val="center"/>
              <w:rPr>
                <w:sz w:val="24"/>
                <w:u w:val="none"/>
              </w:rPr>
            </w:pPr>
            <w:r w:rsidRPr="004C338A">
              <w:rPr>
                <w:sz w:val="24"/>
                <w:u w:val="none"/>
              </w:rPr>
              <w:t>Технологічна</w:t>
            </w:r>
          </w:p>
        </w:tc>
        <w:tc>
          <w:tcPr>
            <w:tcW w:w="1860" w:type="dxa"/>
          </w:tcPr>
          <w:p w14:paraId="3AAF1F5C" w14:textId="77777777" w:rsidR="001613FD" w:rsidRPr="004C338A" w:rsidRDefault="001613FD" w:rsidP="00BB7729">
            <w:pPr>
              <w:pStyle w:val="TableParagraph"/>
              <w:ind w:left="382"/>
              <w:rPr>
                <w:sz w:val="24"/>
                <w:u w:val="none"/>
              </w:rPr>
            </w:pPr>
            <w:r w:rsidRPr="004C338A">
              <w:rPr>
                <w:sz w:val="24"/>
                <w:u w:val="none"/>
              </w:rPr>
              <w:t>Технології</w:t>
            </w:r>
          </w:p>
        </w:tc>
        <w:tc>
          <w:tcPr>
            <w:tcW w:w="3300" w:type="dxa"/>
          </w:tcPr>
          <w:p w14:paraId="02EBBFB5" w14:textId="30A91457" w:rsidR="004C338A" w:rsidRPr="004C338A" w:rsidRDefault="004C338A" w:rsidP="00BB7729">
            <w:pPr>
              <w:pStyle w:val="TableParagraph"/>
              <w:spacing w:line="201" w:lineRule="exact"/>
            </w:pPr>
            <w:r w:rsidRPr="004C338A">
              <w:rPr>
                <w:sz w:val="20"/>
                <w:u w:color="0462C1"/>
              </w:rP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М.)</w:t>
            </w:r>
          </w:p>
          <w:p w14:paraId="3B0F3AB1" w14:textId="77777777" w:rsidR="004C338A" w:rsidRPr="004C338A" w:rsidRDefault="004C338A" w:rsidP="00BB7729">
            <w:pPr>
              <w:pStyle w:val="TableParagraph"/>
              <w:spacing w:line="201" w:lineRule="exact"/>
              <w:rPr>
                <w:color w:val="000000" w:themeColor="text1"/>
                <w:sz w:val="20"/>
                <w:u w:color="0462C1"/>
              </w:rPr>
            </w:pPr>
          </w:p>
          <w:p w14:paraId="0C0DE142" w14:textId="5C7B9A37" w:rsidR="001613FD" w:rsidRPr="004C338A" w:rsidRDefault="001613FD" w:rsidP="00BB7729">
            <w:pPr>
              <w:pStyle w:val="TableParagraph"/>
              <w:spacing w:line="201" w:lineRule="exact"/>
              <w:rPr>
                <w:sz w:val="20"/>
              </w:rPr>
            </w:pPr>
            <w:r w:rsidRPr="004C338A">
              <w:rPr>
                <w:sz w:val="20"/>
              </w:rPr>
              <w:t>Перелік напрямів та основних технологій проєктно - технологічної діяльності учнів</w:t>
            </w:r>
            <w:r w:rsidR="00961FDF" w:rsidRPr="004C338A">
              <w:rPr>
                <w:sz w:val="20"/>
              </w:rPr>
              <w:t xml:space="preserve"> 7 клас</w:t>
            </w:r>
            <w:r w:rsidR="004C338A" w:rsidRPr="004C338A">
              <w:rPr>
                <w:sz w:val="20"/>
              </w:rPr>
              <w:t>.</w:t>
            </w:r>
          </w:p>
          <w:p w14:paraId="21AAF8A3" w14:textId="79259937" w:rsidR="00961FDF" w:rsidRPr="00961FDF" w:rsidRDefault="00961FDF" w:rsidP="00961FDF">
            <w:pPr>
              <w:widowControl/>
              <w:autoSpaceDE/>
              <w:autoSpaceDN/>
              <w:ind w:left="85"/>
              <w:rPr>
                <w:rFonts w:eastAsia="Calibri"/>
                <w:sz w:val="20"/>
                <w:szCs w:val="20"/>
                <w:u w:val="single"/>
              </w:rPr>
            </w:pPr>
            <w:r w:rsidRPr="00961FDF">
              <w:rPr>
                <w:rFonts w:eastAsia="Calibri"/>
                <w:b/>
                <w:sz w:val="20"/>
                <w:szCs w:val="20"/>
                <w:u w:val="single"/>
              </w:rPr>
              <w:t>Модуль1</w:t>
            </w:r>
            <w:r w:rsidRPr="00961FDF">
              <w:rPr>
                <w:rFonts w:eastAsia="Calibri"/>
                <w:sz w:val="20"/>
                <w:szCs w:val="20"/>
                <w:u w:val="single"/>
              </w:rPr>
              <w:t>. Від задуму до готового продукту за алгоритмом проектування</w:t>
            </w:r>
            <w:r w:rsidRPr="00AF451E">
              <w:rPr>
                <w:rFonts w:eastAsia="Calibri"/>
                <w:sz w:val="20"/>
                <w:szCs w:val="20"/>
                <w:u w:val="single"/>
              </w:rPr>
              <w:t>.</w:t>
            </w:r>
          </w:p>
          <w:p w14:paraId="37115337" w14:textId="77777777" w:rsidR="00961FDF" w:rsidRPr="00961FDF" w:rsidRDefault="00961FDF" w:rsidP="00961FDF">
            <w:pPr>
              <w:widowControl/>
              <w:autoSpaceDE/>
              <w:autoSpaceDN/>
              <w:ind w:left="85"/>
              <w:rPr>
                <w:rFonts w:eastAsia="Calibri"/>
                <w:sz w:val="20"/>
                <w:szCs w:val="20"/>
                <w:u w:val="single"/>
              </w:rPr>
            </w:pPr>
            <w:r w:rsidRPr="00961FDF">
              <w:rPr>
                <w:rFonts w:eastAsia="Calibri"/>
                <w:b/>
                <w:sz w:val="20"/>
                <w:szCs w:val="20"/>
                <w:u w:val="single"/>
              </w:rPr>
              <w:t>Модуль 2.</w:t>
            </w:r>
            <w:r w:rsidRPr="00961FDF">
              <w:rPr>
                <w:rFonts w:eastAsia="Calibri"/>
                <w:sz w:val="20"/>
                <w:szCs w:val="20"/>
                <w:u w:val="single"/>
              </w:rPr>
              <w:t xml:space="preserve"> Творче застосування традиційних і сучасних технологій декоративно- ужиткового мистецтва.</w:t>
            </w:r>
          </w:p>
          <w:p w14:paraId="2EB24231" w14:textId="77777777" w:rsidR="00961FDF" w:rsidRPr="00961FDF" w:rsidRDefault="00961FDF" w:rsidP="00961FDF">
            <w:pPr>
              <w:widowControl/>
              <w:autoSpaceDE/>
              <w:autoSpaceDN/>
              <w:ind w:left="85"/>
              <w:rPr>
                <w:rFonts w:eastAsia="Calibri"/>
                <w:sz w:val="20"/>
                <w:szCs w:val="20"/>
                <w:u w:val="single"/>
              </w:rPr>
            </w:pPr>
            <w:r w:rsidRPr="00961FDF">
              <w:rPr>
                <w:rFonts w:eastAsia="Calibri"/>
                <w:b/>
                <w:sz w:val="20"/>
                <w:szCs w:val="20"/>
                <w:u w:val="single"/>
              </w:rPr>
              <w:t>Модуль 3.</w:t>
            </w:r>
            <w:r w:rsidRPr="00961FDF">
              <w:rPr>
                <w:rFonts w:eastAsia="Calibri"/>
                <w:sz w:val="20"/>
                <w:szCs w:val="20"/>
                <w:u w:val="single"/>
              </w:rPr>
              <w:t xml:space="preserve"> Ефективне використання техніки і матеріалів без заподіяння шкоди навколишньому середовищу.</w:t>
            </w:r>
          </w:p>
          <w:p w14:paraId="07A22A25" w14:textId="77777777" w:rsidR="00961FDF" w:rsidRPr="00961FDF" w:rsidRDefault="00961FDF" w:rsidP="00961FDF">
            <w:pPr>
              <w:widowControl/>
              <w:autoSpaceDE/>
              <w:autoSpaceDN/>
              <w:ind w:left="85"/>
              <w:rPr>
                <w:rFonts w:eastAsia="Calibri"/>
                <w:sz w:val="20"/>
                <w:szCs w:val="20"/>
                <w:u w:val="single"/>
              </w:rPr>
            </w:pPr>
            <w:r w:rsidRPr="00961FDF">
              <w:rPr>
                <w:rFonts w:eastAsia="Calibri"/>
                <w:b/>
                <w:sz w:val="20"/>
                <w:szCs w:val="20"/>
                <w:u w:val="single"/>
              </w:rPr>
              <w:t>Модуль 4</w:t>
            </w:r>
            <w:r w:rsidRPr="00961FDF">
              <w:rPr>
                <w:rFonts w:eastAsia="Calibri"/>
                <w:sz w:val="20"/>
                <w:szCs w:val="20"/>
                <w:u w:val="single"/>
              </w:rPr>
              <w:t>. Турбота про власний побут, задоволення власних потреб і потреб інших осіб.</w:t>
            </w:r>
          </w:p>
          <w:p w14:paraId="615DCEA0" w14:textId="5056F560" w:rsidR="001613FD" w:rsidRPr="004C338A" w:rsidRDefault="001613FD" w:rsidP="00961FDF">
            <w:pPr>
              <w:pStyle w:val="TableParagraph"/>
              <w:spacing w:line="201" w:lineRule="exact"/>
              <w:rPr>
                <w:sz w:val="20"/>
                <w:u w:val="none"/>
              </w:rPr>
            </w:pPr>
          </w:p>
        </w:tc>
        <w:tc>
          <w:tcPr>
            <w:tcW w:w="1280" w:type="dxa"/>
          </w:tcPr>
          <w:p w14:paraId="58F108BD" w14:textId="3B02583E" w:rsidR="001613FD" w:rsidRPr="004C338A" w:rsidRDefault="001613FD" w:rsidP="00BB7729">
            <w:pPr>
              <w:pStyle w:val="TableParagraph"/>
              <w:ind w:left="110"/>
              <w:jc w:val="both"/>
              <w:rPr>
                <w:sz w:val="20"/>
                <w:szCs w:val="20"/>
                <w:u w:val="none"/>
              </w:rPr>
            </w:pPr>
            <w:r w:rsidRPr="004C338A">
              <w:rPr>
                <w:sz w:val="20"/>
                <w:szCs w:val="20"/>
                <w:u w:val="none"/>
              </w:rPr>
              <w:t xml:space="preserve">Наказ МОН України </w:t>
            </w:r>
            <w:r w:rsidR="004C338A" w:rsidRPr="004C338A">
              <w:rPr>
                <w:sz w:val="20"/>
                <w:szCs w:val="20"/>
                <w:u w:val="none"/>
              </w:rPr>
              <w:t>від 16 серпня 2023 № 1001)</w:t>
            </w:r>
          </w:p>
        </w:tc>
      </w:tr>
      <w:tr w:rsidR="001613FD" w:rsidRPr="001613FD" w14:paraId="1497F882" w14:textId="77777777" w:rsidTr="008145A5">
        <w:trPr>
          <w:trHeight w:val="405"/>
        </w:trPr>
        <w:tc>
          <w:tcPr>
            <w:tcW w:w="560" w:type="dxa"/>
          </w:tcPr>
          <w:p w14:paraId="5A02D349" w14:textId="77777777" w:rsidR="001613FD" w:rsidRPr="008145A5" w:rsidRDefault="001613FD" w:rsidP="00BB7729">
            <w:pPr>
              <w:pStyle w:val="TableParagraph"/>
              <w:spacing w:before="1"/>
              <w:ind w:left="0" w:right="172"/>
              <w:jc w:val="right"/>
              <w:rPr>
                <w:sz w:val="24"/>
                <w:u w:val="none"/>
              </w:rPr>
            </w:pPr>
            <w:r w:rsidRPr="008145A5">
              <w:rPr>
                <w:sz w:val="24"/>
                <w:u w:val="none"/>
              </w:rPr>
              <w:t>8.</w:t>
            </w:r>
          </w:p>
        </w:tc>
        <w:tc>
          <w:tcPr>
            <w:tcW w:w="2620" w:type="dxa"/>
          </w:tcPr>
          <w:p w14:paraId="3970800C" w14:textId="77777777" w:rsidR="001613FD" w:rsidRPr="008145A5" w:rsidRDefault="001613FD" w:rsidP="00BB7729">
            <w:pPr>
              <w:pStyle w:val="TableParagraph"/>
              <w:spacing w:before="1"/>
              <w:ind w:left="379" w:right="368"/>
              <w:jc w:val="center"/>
              <w:rPr>
                <w:sz w:val="24"/>
                <w:u w:val="none"/>
              </w:rPr>
            </w:pPr>
            <w:r w:rsidRPr="008145A5">
              <w:rPr>
                <w:sz w:val="24"/>
                <w:u w:val="none"/>
              </w:rPr>
              <w:t>Мистецька</w:t>
            </w:r>
          </w:p>
        </w:tc>
        <w:tc>
          <w:tcPr>
            <w:tcW w:w="1860" w:type="dxa"/>
          </w:tcPr>
          <w:p w14:paraId="2BED0EBF" w14:textId="77777777" w:rsidR="001613FD" w:rsidRPr="008145A5" w:rsidRDefault="001613FD" w:rsidP="008145A5">
            <w:pPr>
              <w:pStyle w:val="TableParagraph"/>
              <w:spacing w:before="165"/>
              <w:ind w:left="691" w:right="216" w:hanging="451"/>
              <w:rPr>
                <w:sz w:val="24"/>
                <w:u w:val="none"/>
              </w:rPr>
            </w:pPr>
            <w:r w:rsidRPr="008145A5">
              <w:rPr>
                <w:sz w:val="24"/>
                <w:u w:val="none"/>
              </w:rPr>
              <w:t>Інтегрований курс</w:t>
            </w:r>
          </w:p>
          <w:p w14:paraId="405B8CAE" w14:textId="77777777" w:rsidR="001613FD" w:rsidRPr="008145A5" w:rsidRDefault="001613FD" w:rsidP="008145A5">
            <w:pPr>
              <w:pStyle w:val="TableParagraph"/>
              <w:ind w:left="238"/>
              <w:rPr>
                <w:sz w:val="24"/>
                <w:u w:val="none"/>
              </w:rPr>
            </w:pPr>
            <w:r w:rsidRPr="008145A5">
              <w:rPr>
                <w:sz w:val="24"/>
                <w:u w:val="none"/>
              </w:rPr>
              <w:t>«Мистецтво»</w:t>
            </w:r>
          </w:p>
        </w:tc>
        <w:tc>
          <w:tcPr>
            <w:tcW w:w="3300" w:type="dxa"/>
          </w:tcPr>
          <w:p w14:paraId="1330BA24" w14:textId="67E251BE" w:rsidR="001613FD" w:rsidRPr="008145A5" w:rsidRDefault="008145A5" w:rsidP="00BB7729">
            <w:pPr>
              <w:pStyle w:val="TableParagraph"/>
              <w:spacing w:line="196" w:lineRule="exact"/>
              <w:rPr>
                <w:sz w:val="20"/>
                <w:szCs w:val="20"/>
              </w:rPr>
            </w:pPr>
            <w:r w:rsidRPr="008145A5">
              <w:rPr>
                <w:sz w:val="20"/>
                <w:szCs w:val="20"/>
              </w:rPr>
              <w:t>Модельна навчальна програма «Мистецтво. 7–9 класи (інтегрований курс)» для закладів загальної середньої освіти (авт. Кондратова Л. Г.)</w:t>
            </w:r>
          </w:p>
        </w:tc>
        <w:tc>
          <w:tcPr>
            <w:tcW w:w="1280" w:type="dxa"/>
          </w:tcPr>
          <w:p w14:paraId="7487B0D6" w14:textId="6BCE6414" w:rsidR="001613FD" w:rsidRPr="008145A5" w:rsidRDefault="008145A5" w:rsidP="00BB7729">
            <w:pPr>
              <w:pStyle w:val="TableParagraph"/>
              <w:ind w:left="110"/>
              <w:jc w:val="both"/>
              <w:rPr>
                <w:sz w:val="20"/>
                <w:u w:val="none"/>
              </w:rPr>
            </w:pPr>
            <w:r w:rsidRPr="008145A5">
              <w:rPr>
                <w:sz w:val="20"/>
                <w:szCs w:val="20"/>
                <w:u w:val="none"/>
              </w:rPr>
              <w:t>Наказ МОН України від 24.07.2023 № 883)</w:t>
            </w:r>
          </w:p>
        </w:tc>
      </w:tr>
      <w:tr w:rsidR="001613FD" w14:paraId="48301571" w14:textId="77777777" w:rsidTr="00BB7729">
        <w:trPr>
          <w:trHeight w:val="406"/>
        </w:trPr>
        <w:tc>
          <w:tcPr>
            <w:tcW w:w="560" w:type="dxa"/>
          </w:tcPr>
          <w:p w14:paraId="252542F5" w14:textId="77777777" w:rsidR="001613FD" w:rsidRPr="004C338A" w:rsidRDefault="001613FD" w:rsidP="00BB7729">
            <w:pPr>
              <w:pStyle w:val="TableParagraph"/>
              <w:spacing w:before="192"/>
              <w:ind w:left="0" w:right="172"/>
              <w:jc w:val="right"/>
              <w:rPr>
                <w:sz w:val="24"/>
                <w:u w:val="none"/>
              </w:rPr>
            </w:pPr>
            <w:r w:rsidRPr="004C338A">
              <w:rPr>
                <w:sz w:val="24"/>
                <w:u w:val="none"/>
              </w:rPr>
              <w:t>9.</w:t>
            </w:r>
          </w:p>
        </w:tc>
        <w:tc>
          <w:tcPr>
            <w:tcW w:w="2620" w:type="dxa"/>
          </w:tcPr>
          <w:p w14:paraId="21867F88" w14:textId="77777777" w:rsidR="001613FD" w:rsidRPr="004C338A" w:rsidRDefault="001613FD" w:rsidP="00BB7729">
            <w:pPr>
              <w:pStyle w:val="TableParagraph"/>
              <w:spacing w:before="192"/>
              <w:ind w:left="379" w:right="368"/>
              <w:jc w:val="center"/>
              <w:rPr>
                <w:sz w:val="24"/>
                <w:u w:val="none"/>
              </w:rPr>
            </w:pPr>
            <w:r w:rsidRPr="004C338A">
              <w:rPr>
                <w:sz w:val="24"/>
                <w:u w:val="none"/>
              </w:rPr>
              <w:t>Фізична культура</w:t>
            </w:r>
          </w:p>
        </w:tc>
        <w:tc>
          <w:tcPr>
            <w:tcW w:w="1860" w:type="dxa"/>
          </w:tcPr>
          <w:p w14:paraId="3FD745AB" w14:textId="77777777" w:rsidR="001613FD" w:rsidRPr="004C338A" w:rsidRDefault="001613FD" w:rsidP="00BB7729">
            <w:pPr>
              <w:pStyle w:val="TableParagraph"/>
              <w:ind w:left="475" w:right="216" w:firstLine="27"/>
              <w:rPr>
                <w:sz w:val="24"/>
                <w:u w:val="none"/>
              </w:rPr>
            </w:pPr>
            <w:r w:rsidRPr="004C338A">
              <w:rPr>
                <w:sz w:val="24"/>
                <w:u w:val="none"/>
              </w:rPr>
              <w:t>Фізична культура</w:t>
            </w:r>
          </w:p>
        </w:tc>
        <w:tc>
          <w:tcPr>
            <w:tcW w:w="3300" w:type="dxa"/>
          </w:tcPr>
          <w:p w14:paraId="2A2F8BB5" w14:textId="64F60607" w:rsidR="008145A5" w:rsidRDefault="008145A5" w:rsidP="00BB7729">
            <w:pPr>
              <w:pStyle w:val="TableParagraph"/>
              <w:spacing w:line="201" w:lineRule="exact"/>
              <w:rPr>
                <w:sz w:val="20"/>
                <w:szCs w:val="20"/>
              </w:rPr>
            </w:pPr>
            <w:r w:rsidRPr="004C338A">
              <w:rPr>
                <w:sz w:val="20"/>
                <w:szCs w:val="20"/>
              </w:rPr>
              <w:t>Модельна навчальна програма «Фізична культура. 5-9 класи» для закладів загальної середньої освіти (автори: Баженков Є. В., Бідний М. В., Ребрина А. А., Данільченко В. О., Коломоєць Г. А., Дутчак М. В.</w:t>
            </w:r>
            <w:r w:rsidR="004C338A" w:rsidRPr="004C338A">
              <w:rPr>
                <w:sz w:val="20"/>
                <w:szCs w:val="20"/>
              </w:rPr>
              <w:t>)</w:t>
            </w:r>
          </w:p>
          <w:p w14:paraId="137BFAD8" w14:textId="77777777" w:rsidR="006B3064" w:rsidRPr="003E7CA0" w:rsidRDefault="006B3064" w:rsidP="003E7CA0">
            <w:pPr>
              <w:pStyle w:val="TableParagraph"/>
              <w:spacing w:line="201" w:lineRule="exact"/>
              <w:rPr>
                <w:sz w:val="20"/>
                <w:szCs w:val="20"/>
              </w:rPr>
            </w:pPr>
          </w:p>
          <w:p w14:paraId="171ACAE0" w14:textId="77777777" w:rsidR="001613FD" w:rsidRPr="003E7CA0" w:rsidRDefault="001613FD" w:rsidP="003E7CA0">
            <w:pPr>
              <w:pStyle w:val="TableParagraph"/>
              <w:ind w:left="85"/>
              <w:rPr>
                <w:sz w:val="20"/>
                <w:szCs w:val="20"/>
              </w:rPr>
            </w:pPr>
            <w:r w:rsidRPr="003E7CA0">
              <w:rPr>
                <w:sz w:val="20"/>
                <w:szCs w:val="20"/>
              </w:rPr>
              <w:t>Навчальні модулі.</w:t>
            </w:r>
          </w:p>
          <w:p w14:paraId="5738ECA6" w14:textId="7373CFB5" w:rsidR="003E7CA0" w:rsidRPr="003E7CA0" w:rsidRDefault="003E7CA0" w:rsidP="003E7CA0">
            <w:pPr>
              <w:pStyle w:val="xfmc1"/>
              <w:shd w:val="clear" w:color="auto" w:fill="FFFFFF"/>
              <w:spacing w:before="0" w:beforeAutospacing="0" w:after="0" w:afterAutospacing="0" w:line="235" w:lineRule="atLeast"/>
              <w:ind w:left="85"/>
              <w:rPr>
                <w:color w:val="000000"/>
                <w:sz w:val="20"/>
                <w:szCs w:val="20"/>
                <w:u w:val="single"/>
              </w:rPr>
            </w:pPr>
            <w:r w:rsidRPr="003E7CA0">
              <w:rPr>
                <w:color w:val="000000"/>
                <w:sz w:val="20"/>
                <w:szCs w:val="20"/>
                <w:u w:val="single"/>
                <w:lang w:val="uk-UA"/>
              </w:rPr>
              <w:t>7 клас </w:t>
            </w:r>
            <w:r w:rsidRPr="003E7CA0">
              <w:rPr>
                <w:color w:val="000000"/>
                <w:sz w:val="20"/>
                <w:szCs w:val="20"/>
                <w:u w:val="single"/>
                <w:lang w:val="en-US"/>
              </w:rPr>
              <w:t>I </w:t>
            </w:r>
            <w:r w:rsidRPr="003E7CA0">
              <w:rPr>
                <w:color w:val="000000"/>
                <w:sz w:val="20"/>
                <w:szCs w:val="20"/>
                <w:u w:val="single"/>
                <w:lang w:val="uk-UA"/>
              </w:rPr>
              <w:t>семестр - Спорт заради розвитку (13 годин).</w:t>
            </w:r>
            <w:r w:rsidRPr="003E7CA0">
              <w:rPr>
                <w:b/>
                <w:bCs/>
                <w:color w:val="000000"/>
                <w:sz w:val="20"/>
                <w:szCs w:val="20"/>
                <w:u w:val="single"/>
                <w:lang w:val="uk-UA"/>
              </w:rPr>
              <w:t> </w:t>
            </w:r>
            <w:r w:rsidRPr="003E7CA0">
              <w:rPr>
                <w:color w:val="000000"/>
                <w:sz w:val="20"/>
                <w:szCs w:val="20"/>
                <w:u w:val="single"/>
                <w:lang w:val="uk-UA"/>
              </w:rPr>
              <w:t>Військово спортивні ігри (10 годин). Рятувальне багатоборство (10 годин). Скандинавська ходьба (12 годин).</w:t>
            </w:r>
          </w:p>
          <w:p w14:paraId="3DDB74B8" w14:textId="6DEA5854" w:rsidR="003E7CA0" w:rsidRPr="003E7CA0" w:rsidRDefault="003E7CA0" w:rsidP="003E7CA0">
            <w:pPr>
              <w:pStyle w:val="xfmc1"/>
              <w:shd w:val="clear" w:color="auto" w:fill="FFFFFF"/>
              <w:spacing w:before="0" w:beforeAutospacing="0" w:after="0" w:afterAutospacing="0" w:line="235" w:lineRule="atLeast"/>
              <w:ind w:left="85"/>
              <w:rPr>
                <w:color w:val="000000"/>
                <w:sz w:val="20"/>
                <w:szCs w:val="20"/>
                <w:u w:val="single"/>
              </w:rPr>
            </w:pPr>
            <w:r w:rsidRPr="003E7CA0">
              <w:rPr>
                <w:color w:val="000000"/>
                <w:sz w:val="20"/>
                <w:szCs w:val="20"/>
                <w:u w:val="single"/>
                <w:lang w:val="en-US"/>
              </w:rPr>
              <w:t>II </w:t>
            </w:r>
            <w:r w:rsidRPr="003E7CA0">
              <w:rPr>
                <w:color w:val="000000"/>
                <w:sz w:val="20"/>
                <w:szCs w:val="20"/>
                <w:u w:val="single"/>
                <w:lang w:val="uk-UA"/>
              </w:rPr>
              <w:t>семестр – Шашки (15 годин). Кросфіт «CrossFit»  (8 годин). Туризм (17 годин).</w:t>
            </w:r>
          </w:p>
          <w:p w14:paraId="27199D93" w14:textId="465BE655" w:rsidR="003E7CA0" w:rsidRPr="003E7CA0" w:rsidRDefault="003E7CA0" w:rsidP="003E7CA0">
            <w:pPr>
              <w:pStyle w:val="xfmc1"/>
              <w:shd w:val="clear" w:color="auto" w:fill="FFFFFF"/>
              <w:spacing w:before="0" w:beforeAutospacing="0" w:after="0" w:afterAutospacing="0" w:line="235" w:lineRule="atLeast"/>
              <w:ind w:left="85"/>
              <w:rPr>
                <w:color w:val="000000"/>
                <w:sz w:val="20"/>
                <w:szCs w:val="20"/>
                <w:u w:val="single"/>
              </w:rPr>
            </w:pPr>
            <w:r w:rsidRPr="003E7CA0">
              <w:rPr>
                <w:color w:val="000000"/>
                <w:sz w:val="20"/>
                <w:szCs w:val="20"/>
                <w:u w:val="single"/>
                <w:lang w:val="uk-UA"/>
              </w:rPr>
              <w:t>Активні парки (8 годин). Здоровий спосіб життя (8 годин). </w:t>
            </w:r>
            <w:r w:rsidRPr="003E7CA0">
              <w:rPr>
                <w:color w:val="000000"/>
                <w:sz w:val="20"/>
                <w:szCs w:val="20"/>
                <w:u w:val="single"/>
                <w:lang w:val="en-US"/>
              </w:rPr>
              <w:t>Cool Games</w:t>
            </w:r>
            <w:r w:rsidRPr="003E7CA0">
              <w:rPr>
                <w:color w:val="000000"/>
                <w:sz w:val="20"/>
                <w:szCs w:val="20"/>
                <w:u w:val="single"/>
              </w:rPr>
              <w:t> (3 </w:t>
            </w:r>
            <w:r w:rsidRPr="003E7CA0">
              <w:rPr>
                <w:color w:val="000000"/>
                <w:sz w:val="20"/>
                <w:szCs w:val="20"/>
                <w:u w:val="single"/>
                <w:lang w:val="uk-UA"/>
              </w:rPr>
              <w:t>години</w:t>
            </w:r>
            <w:r w:rsidRPr="003E7CA0">
              <w:rPr>
                <w:color w:val="000000"/>
                <w:sz w:val="20"/>
                <w:szCs w:val="20"/>
                <w:u w:val="single"/>
              </w:rPr>
              <w:t>).</w:t>
            </w:r>
          </w:p>
          <w:p w14:paraId="6C45B6B4" w14:textId="6BE603A9" w:rsidR="001613FD" w:rsidRPr="001613FD" w:rsidRDefault="001613FD" w:rsidP="003E7CA0">
            <w:pPr>
              <w:pStyle w:val="TableParagraph"/>
              <w:spacing w:line="201" w:lineRule="exact"/>
              <w:rPr>
                <w:highlight w:val="yellow"/>
              </w:rPr>
            </w:pPr>
          </w:p>
        </w:tc>
        <w:tc>
          <w:tcPr>
            <w:tcW w:w="1280" w:type="dxa"/>
          </w:tcPr>
          <w:p w14:paraId="2B431958" w14:textId="22BF0F46" w:rsidR="001613FD" w:rsidRPr="008145A5" w:rsidRDefault="004C338A" w:rsidP="00BB7729">
            <w:pPr>
              <w:pStyle w:val="TableParagraph"/>
              <w:ind w:left="110"/>
              <w:jc w:val="both"/>
              <w:rPr>
                <w:sz w:val="20"/>
                <w:szCs w:val="20"/>
                <w:u w:val="none"/>
              </w:rPr>
            </w:pPr>
            <w:r>
              <w:rPr>
                <w:sz w:val="20"/>
                <w:szCs w:val="20"/>
              </w:rPr>
              <w:t>Н</w:t>
            </w:r>
            <w:r w:rsidR="008145A5" w:rsidRPr="008145A5">
              <w:rPr>
                <w:sz w:val="20"/>
                <w:szCs w:val="20"/>
              </w:rPr>
              <w:t xml:space="preserve">аказ </w:t>
            </w:r>
            <w:r>
              <w:rPr>
                <w:sz w:val="20"/>
                <w:szCs w:val="20"/>
              </w:rPr>
              <w:t>МОН</w:t>
            </w:r>
            <w:r w:rsidR="008145A5" w:rsidRPr="008145A5">
              <w:rPr>
                <w:sz w:val="20"/>
                <w:szCs w:val="20"/>
              </w:rPr>
              <w:t xml:space="preserve"> України від 22.08.2024 року № 1185</w:t>
            </w:r>
          </w:p>
        </w:tc>
      </w:tr>
    </w:tbl>
    <w:p w14:paraId="113EAB9F" w14:textId="77777777" w:rsidR="001613FD" w:rsidRDefault="001613FD" w:rsidP="00BC4039">
      <w:pPr>
        <w:spacing w:before="88"/>
        <w:ind w:left="100" w:firstLine="705"/>
        <w:rPr>
          <w:sz w:val="28"/>
          <w:szCs w:val="28"/>
        </w:rPr>
      </w:pPr>
    </w:p>
    <w:p w14:paraId="66FC3983" w14:textId="4573F4F9" w:rsidR="00BC4039" w:rsidRPr="00BC4039" w:rsidRDefault="00BC4039" w:rsidP="00BC4039">
      <w:pPr>
        <w:spacing w:before="88"/>
        <w:ind w:left="100" w:firstLine="705"/>
        <w:rPr>
          <w:sz w:val="28"/>
          <w:szCs w:val="28"/>
        </w:rPr>
      </w:pPr>
      <w:r w:rsidRPr="00BC4039">
        <w:rPr>
          <w:sz w:val="28"/>
          <w:szCs w:val="28"/>
        </w:rPr>
        <w:t xml:space="preserve">Перелік корекційних програм для </w:t>
      </w:r>
      <w:r>
        <w:rPr>
          <w:sz w:val="28"/>
          <w:szCs w:val="28"/>
        </w:rPr>
        <w:t>5-</w:t>
      </w:r>
      <w:r w:rsidR="001613FD">
        <w:rPr>
          <w:sz w:val="28"/>
          <w:szCs w:val="28"/>
        </w:rPr>
        <w:t>7</w:t>
      </w:r>
      <w:r w:rsidRPr="00BC4039">
        <w:rPr>
          <w:sz w:val="28"/>
          <w:szCs w:val="28"/>
        </w:rPr>
        <w:t xml:space="preserve"> класів наведені в Таблиці</w:t>
      </w:r>
      <w:r w:rsidR="001613FD">
        <w:rPr>
          <w:sz w:val="28"/>
          <w:szCs w:val="28"/>
        </w:rPr>
        <w:t xml:space="preserve"> 3</w:t>
      </w:r>
      <w:r w:rsidRPr="00BC4039">
        <w:rPr>
          <w:sz w:val="28"/>
          <w:szCs w:val="28"/>
        </w:rPr>
        <w:t>.</w:t>
      </w:r>
    </w:p>
    <w:p w14:paraId="7537384B" w14:textId="1B88BBA2" w:rsidR="00BC4039" w:rsidRPr="00BC4039" w:rsidRDefault="00BC4039" w:rsidP="00BC4039">
      <w:pPr>
        <w:jc w:val="right"/>
        <w:rPr>
          <w:sz w:val="27"/>
          <w:szCs w:val="28"/>
        </w:rPr>
      </w:pPr>
      <w:r w:rsidRPr="00BC4039">
        <w:rPr>
          <w:sz w:val="27"/>
          <w:szCs w:val="28"/>
        </w:rPr>
        <w:t xml:space="preserve">Таблиця </w:t>
      </w:r>
      <w:r w:rsidR="001613FD">
        <w:rPr>
          <w:sz w:val="27"/>
          <w:szCs w:val="28"/>
        </w:rPr>
        <w:t>3</w:t>
      </w:r>
      <w:r w:rsidRPr="00BC4039">
        <w:rPr>
          <w:sz w:val="27"/>
          <w:szCs w:val="28"/>
        </w:rPr>
        <w:t>.</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0"/>
        <w:gridCol w:w="2220"/>
        <w:gridCol w:w="2942"/>
        <w:gridCol w:w="1978"/>
        <w:gridCol w:w="1920"/>
      </w:tblGrid>
      <w:tr w:rsidR="00BC4039" w:rsidRPr="00BC4039" w14:paraId="48D9CA93" w14:textId="77777777" w:rsidTr="00CF59A1">
        <w:trPr>
          <w:trHeight w:val="680"/>
        </w:trPr>
        <w:tc>
          <w:tcPr>
            <w:tcW w:w="540" w:type="dxa"/>
          </w:tcPr>
          <w:p w14:paraId="6277900D" w14:textId="77777777" w:rsidR="00BC4039" w:rsidRPr="00BC4039" w:rsidRDefault="00BC4039" w:rsidP="00CF59A1">
            <w:pPr>
              <w:spacing w:before="1"/>
              <w:ind w:right="174"/>
              <w:jc w:val="center"/>
              <w:rPr>
                <w:sz w:val="20"/>
              </w:rPr>
            </w:pPr>
            <w:r w:rsidRPr="00BC4039">
              <w:rPr>
                <w:sz w:val="20"/>
              </w:rPr>
              <w:t>1.</w:t>
            </w:r>
          </w:p>
        </w:tc>
        <w:tc>
          <w:tcPr>
            <w:tcW w:w="2220" w:type="dxa"/>
          </w:tcPr>
          <w:p w14:paraId="1FDE37D6" w14:textId="77777777" w:rsidR="00BC4039" w:rsidRPr="00BC4039" w:rsidRDefault="00BC4039" w:rsidP="00BC4039">
            <w:pPr>
              <w:spacing w:before="1"/>
              <w:ind w:left="110"/>
              <w:rPr>
                <w:sz w:val="20"/>
              </w:rPr>
            </w:pPr>
            <w:r w:rsidRPr="00BC4039">
              <w:rPr>
                <w:sz w:val="20"/>
              </w:rPr>
              <w:t xml:space="preserve">Програма з корекційно-розвиткової роботи «Розвиток слухового сприймання та формування вимови» для </w:t>
            </w:r>
            <w:r>
              <w:rPr>
                <w:sz w:val="20"/>
              </w:rPr>
              <w:t>5 класу</w:t>
            </w:r>
            <w:r w:rsidRPr="00BC4039">
              <w:rPr>
                <w:sz w:val="20"/>
              </w:rPr>
              <w:t xml:space="preserve"> спеціальних закладів загальної </w:t>
            </w:r>
            <w:r w:rsidRPr="00BC4039">
              <w:rPr>
                <w:sz w:val="20"/>
              </w:rPr>
              <w:lastRenderedPageBreak/>
              <w:t>середньої освіти для дітей з порушеннями слуху</w:t>
            </w:r>
            <w:r>
              <w:rPr>
                <w:sz w:val="20"/>
              </w:rPr>
              <w:t xml:space="preserve"> (для дітей зі зниженим слухом)</w:t>
            </w:r>
          </w:p>
        </w:tc>
        <w:tc>
          <w:tcPr>
            <w:tcW w:w="2942" w:type="dxa"/>
          </w:tcPr>
          <w:p w14:paraId="2B10E2E9" w14:textId="77777777" w:rsidR="00BC4039" w:rsidRPr="00BC4039" w:rsidRDefault="00BC4039" w:rsidP="00CF59A1">
            <w:pPr>
              <w:spacing w:before="1"/>
              <w:ind w:left="110" w:hanging="3"/>
              <w:rPr>
                <w:sz w:val="20"/>
              </w:rPr>
            </w:pPr>
            <w:r w:rsidRPr="00BC4039">
              <w:rPr>
                <w:sz w:val="20"/>
              </w:rPr>
              <w:lastRenderedPageBreak/>
              <w:t>Федоренко О.</w:t>
            </w:r>
            <w:r w:rsidR="00CF59A1">
              <w:rPr>
                <w:sz w:val="20"/>
              </w:rPr>
              <w:t>О</w:t>
            </w:r>
            <w:r w:rsidRPr="00BC4039">
              <w:rPr>
                <w:sz w:val="20"/>
              </w:rPr>
              <w:t xml:space="preserve">., </w:t>
            </w:r>
            <w:r w:rsidR="00CF59A1">
              <w:rPr>
                <w:sz w:val="20"/>
              </w:rPr>
              <w:t>Мала Н.І., Савчук О.О., Москаленко Т.І.</w:t>
            </w:r>
          </w:p>
        </w:tc>
        <w:tc>
          <w:tcPr>
            <w:tcW w:w="1978" w:type="dxa"/>
          </w:tcPr>
          <w:p w14:paraId="41DDDA23" w14:textId="77777777" w:rsidR="00BC4039" w:rsidRPr="00BC4039" w:rsidRDefault="00BC4039" w:rsidP="00BC4039">
            <w:pPr>
              <w:spacing w:line="230" w:lineRule="atLeast"/>
              <w:ind w:left="100"/>
              <w:rPr>
                <w:sz w:val="20"/>
                <w:lang w:val="en-US"/>
              </w:rPr>
            </w:pPr>
            <w:r w:rsidRPr="00BC4039">
              <w:rPr>
                <w:lang w:val="en-US"/>
              </w:rPr>
              <w:t>imzo.gov.ua</w:t>
            </w:r>
          </w:p>
        </w:tc>
        <w:tc>
          <w:tcPr>
            <w:tcW w:w="1920" w:type="dxa"/>
          </w:tcPr>
          <w:p w14:paraId="77065437" w14:textId="77777777" w:rsidR="00BC4039" w:rsidRPr="00BC4039" w:rsidRDefault="00BC4039" w:rsidP="00BC4039">
            <w:pPr>
              <w:spacing w:line="230" w:lineRule="atLeast"/>
              <w:ind w:left="110" w:right="279"/>
              <w:rPr>
                <w:sz w:val="20"/>
                <w:lang w:val="en-US"/>
              </w:rPr>
            </w:pPr>
            <w:r w:rsidRPr="00BC4039">
              <w:rPr>
                <w:sz w:val="20"/>
                <w:lang w:val="en-US"/>
              </w:rPr>
              <w:t>20</w:t>
            </w:r>
            <w:r>
              <w:rPr>
                <w:sz w:val="20"/>
              </w:rPr>
              <w:t>22</w:t>
            </w:r>
          </w:p>
        </w:tc>
      </w:tr>
      <w:tr w:rsidR="00BC4039" w:rsidRPr="00BC4039" w14:paraId="2EC29A0C" w14:textId="77777777" w:rsidTr="00CF59A1">
        <w:trPr>
          <w:trHeight w:val="680"/>
        </w:trPr>
        <w:tc>
          <w:tcPr>
            <w:tcW w:w="540" w:type="dxa"/>
          </w:tcPr>
          <w:p w14:paraId="663D4856" w14:textId="77777777" w:rsidR="00BC4039" w:rsidRPr="00BC4039" w:rsidRDefault="00CF59A1" w:rsidP="00CF59A1">
            <w:pPr>
              <w:spacing w:before="6"/>
              <w:jc w:val="center"/>
              <w:rPr>
                <w:sz w:val="18"/>
              </w:rPr>
            </w:pPr>
            <w:r>
              <w:rPr>
                <w:sz w:val="18"/>
              </w:rPr>
              <w:t>2.</w:t>
            </w:r>
          </w:p>
        </w:tc>
        <w:tc>
          <w:tcPr>
            <w:tcW w:w="2220" w:type="dxa"/>
          </w:tcPr>
          <w:p w14:paraId="580CEA66" w14:textId="77777777" w:rsidR="00BC4039" w:rsidRPr="00BC4039" w:rsidRDefault="00BC4039" w:rsidP="00BC4039">
            <w:pPr>
              <w:spacing w:before="6"/>
              <w:rPr>
                <w:sz w:val="18"/>
              </w:rPr>
            </w:pPr>
            <w:r w:rsidRPr="00BC4039">
              <w:rPr>
                <w:sz w:val="20"/>
              </w:rPr>
              <w:t xml:space="preserve">Програма з корекційно-розвиткової роботи «Розвиток слухового сприймання та формування вимови» для </w:t>
            </w:r>
            <w:r>
              <w:rPr>
                <w:sz w:val="20"/>
              </w:rPr>
              <w:t>6-10  класів</w:t>
            </w:r>
            <w:r w:rsidRPr="00BC4039">
              <w:rPr>
                <w:sz w:val="20"/>
              </w:rPr>
              <w:t xml:space="preserve"> спеціальних закладів загальної середньої освіти для дітей з порушеннями слуху</w:t>
            </w:r>
            <w:r>
              <w:rPr>
                <w:sz w:val="20"/>
              </w:rPr>
              <w:t xml:space="preserve"> (для дітей зі зниженим слухом)</w:t>
            </w:r>
          </w:p>
        </w:tc>
        <w:tc>
          <w:tcPr>
            <w:tcW w:w="2942" w:type="dxa"/>
          </w:tcPr>
          <w:p w14:paraId="02893F1F" w14:textId="77777777" w:rsidR="00BC4039" w:rsidRPr="00BC4039" w:rsidRDefault="00CF59A1" w:rsidP="00CF59A1">
            <w:pPr>
              <w:spacing w:before="6"/>
              <w:ind w:left="107"/>
              <w:rPr>
                <w:sz w:val="18"/>
              </w:rPr>
            </w:pPr>
            <w:r w:rsidRPr="00BC4039">
              <w:rPr>
                <w:sz w:val="20"/>
              </w:rPr>
              <w:t>Федоренко О.</w:t>
            </w:r>
            <w:r>
              <w:rPr>
                <w:sz w:val="20"/>
              </w:rPr>
              <w:t>О</w:t>
            </w:r>
            <w:r w:rsidRPr="00BC4039">
              <w:rPr>
                <w:sz w:val="20"/>
              </w:rPr>
              <w:t xml:space="preserve">., </w:t>
            </w:r>
            <w:r>
              <w:rPr>
                <w:sz w:val="20"/>
              </w:rPr>
              <w:t>Мала Н.І., Савчук О.О., Москаленко Т.І.</w:t>
            </w:r>
          </w:p>
        </w:tc>
        <w:tc>
          <w:tcPr>
            <w:tcW w:w="1978" w:type="dxa"/>
          </w:tcPr>
          <w:p w14:paraId="66474999" w14:textId="77777777" w:rsidR="00BC4039" w:rsidRPr="00BC4039" w:rsidRDefault="00CF59A1" w:rsidP="00BC4039">
            <w:pPr>
              <w:spacing w:line="230" w:lineRule="atLeast"/>
              <w:ind w:left="100"/>
            </w:pPr>
            <w:r w:rsidRPr="00BC4039">
              <w:rPr>
                <w:lang w:val="en-US"/>
              </w:rPr>
              <w:t>imzo.gov.ua</w:t>
            </w:r>
          </w:p>
        </w:tc>
        <w:tc>
          <w:tcPr>
            <w:tcW w:w="1920" w:type="dxa"/>
          </w:tcPr>
          <w:p w14:paraId="57DF5B68" w14:textId="77777777" w:rsidR="00BC4039" w:rsidRPr="00BC4039" w:rsidRDefault="00CF59A1" w:rsidP="00BC4039">
            <w:pPr>
              <w:spacing w:line="230" w:lineRule="atLeast"/>
              <w:ind w:left="110" w:right="279"/>
              <w:rPr>
                <w:sz w:val="20"/>
              </w:rPr>
            </w:pPr>
            <w:r w:rsidRPr="00BC4039">
              <w:rPr>
                <w:sz w:val="20"/>
                <w:lang w:val="en-US"/>
              </w:rPr>
              <w:t>20</w:t>
            </w:r>
            <w:r>
              <w:rPr>
                <w:sz w:val="20"/>
              </w:rPr>
              <w:t>22</w:t>
            </w:r>
          </w:p>
        </w:tc>
      </w:tr>
      <w:tr w:rsidR="00BC4039" w:rsidRPr="00BC4039" w14:paraId="3B449E82" w14:textId="77777777" w:rsidTr="00CF59A1">
        <w:trPr>
          <w:trHeight w:val="680"/>
        </w:trPr>
        <w:tc>
          <w:tcPr>
            <w:tcW w:w="540" w:type="dxa"/>
          </w:tcPr>
          <w:p w14:paraId="7A9C7C19" w14:textId="77777777" w:rsidR="00BC4039" w:rsidRPr="00BC4039" w:rsidRDefault="00CF59A1" w:rsidP="00CF59A1">
            <w:pPr>
              <w:spacing w:before="6"/>
              <w:jc w:val="center"/>
              <w:rPr>
                <w:sz w:val="18"/>
              </w:rPr>
            </w:pPr>
            <w:r>
              <w:rPr>
                <w:sz w:val="18"/>
              </w:rPr>
              <w:t>3</w:t>
            </w:r>
            <w:r w:rsidR="00BC4039" w:rsidRPr="00BC4039">
              <w:rPr>
                <w:sz w:val="18"/>
              </w:rPr>
              <w:t>.</w:t>
            </w:r>
          </w:p>
        </w:tc>
        <w:tc>
          <w:tcPr>
            <w:tcW w:w="2220" w:type="dxa"/>
          </w:tcPr>
          <w:p w14:paraId="6051BEB2" w14:textId="77777777" w:rsidR="00BC4039" w:rsidRPr="00BC4039" w:rsidRDefault="00BC4039" w:rsidP="00CF59A1">
            <w:pPr>
              <w:spacing w:before="6"/>
              <w:rPr>
                <w:sz w:val="18"/>
              </w:rPr>
            </w:pPr>
            <w:r w:rsidRPr="00BC4039">
              <w:rPr>
                <w:sz w:val="18"/>
              </w:rPr>
              <w:t xml:space="preserve">Програма з корекційно-розвиткової роботи «Ритміка» для </w:t>
            </w:r>
            <w:r w:rsidR="00CF59A1">
              <w:rPr>
                <w:sz w:val="18"/>
              </w:rPr>
              <w:t xml:space="preserve">5-10 </w:t>
            </w:r>
            <w:r w:rsidRPr="00BC4039">
              <w:rPr>
                <w:sz w:val="18"/>
              </w:rPr>
              <w:t xml:space="preserve">класів спеціальних закладів </w:t>
            </w:r>
            <w:r w:rsidR="00CF59A1">
              <w:rPr>
                <w:sz w:val="18"/>
              </w:rPr>
              <w:t>для дітей зі зниженим слухом</w:t>
            </w:r>
          </w:p>
        </w:tc>
        <w:tc>
          <w:tcPr>
            <w:tcW w:w="2942" w:type="dxa"/>
          </w:tcPr>
          <w:p w14:paraId="3B0D96FE" w14:textId="77777777" w:rsidR="00BC4039" w:rsidRPr="00BC4039" w:rsidRDefault="00BC4039" w:rsidP="00BC4039">
            <w:pPr>
              <w:spacing w:before="6"/>
              <w:rPr>
                <w:sz w:val="18"/>
              </w:rPr>
            </w:pPr>
            <w:r w:rsidRPr="00BC4039">
              <w:rPr>
                <w:sz w:val="18"/>
              </w:rPr>
              <w:t>Вовченко О.А.</w:t>
            </w:r>
          </w:p>
        </w:tc>
        <w:tc>
          <w:tcPr>
            <w:tcW w:w="1978" w:type="dxa"/>
          </w:tcPr>
          <w:p w14:paraId="1366706F" w14:textId="77777777" w:rsidR="00BC4039" w:rsidRPr="00BC4039" w:rsidRDefault="00BC4039" w:rsidP="00BC4039">
            <w:pPr>
              <w:spacing w:line="230" w:lineRule="atLeast"/>
              <w:ind w:left="100"/>
              <w:rPr>
                <w:lang w:val="ru-RU"/>
              </w:rPr>
            </w:pPr>
            <w:r w:rsidRPr="00BC4039">
              <w:rPr>
                <w:lang w:val="en-US"/>
              </w:rPr>
              <w:t>imzo.gov.ua</w:t>
            </w:r>
          </w:p>
        </w:tc>
        <w:tc>
          <w:tcPr>
            <w:tcW w:w="1920" w:type="dxa"/>
          </w:tcPr>
          <w:p w14:paraId="5BF403DA" w14:textId="77777777" w:rsidR="00BC4039" w:rsidRPr="00BC4039" w:rsidRDefault="00BC4039" w:rsidP="00CF59A1">
            <w:pPr>
              <w:rPr>
                <w:lang w:val="ru-RU"/>
              </w:rPr>
            </w:pPr>
            <w:r w:rsidRPr="00BC4039">
              <w:rPr>
                <w:lang w:val="ru-RU"/>
              </w:rPr>
              <w:t>201</w:t>
            </w:r>
            <w:r w:rsidR="00CF59A1">
              <w:rPr>
                <w:lang w:val="ru-RU"/>
              </w:rPr>
              <w:t>7</w:t>
            </w:r>
          </w:p>
        </w:tc>
      </w:tr>
      <w:tr w:rsidR="00BC4039" w:rsidRPr="00BC4039" w14:paraId="4EA75A39" w14:textId="77777777" w:rsidTr="00CF59A1">
        <w:trPr>
          <w:trHeight w:val="680"/>
        </w:trPr>
        <w:tc>
          <w:tcPr>
            <w:tcW w:w="540" w:type="dxa"/>
          </w:tcPr>
          <w:p w14:paraId="5281B2AC" w14:textId="77777777" w:rsidR="00BC4039" w:rsidRPr="00BC4039" w:rsidRDefault="00CF59A1" w:rsidP="00CF59A1">
            <w:pPr>
              <w:spacing w:before="6"/>
              <w:jc w:val="center"/>
              <w:rPr>
                <w:sz w:val="18"/>
              </w:rPr>
            </w:pPr>
            <w:r>
              <w:rPr>
                <w:sz w:val="18"/>
              </w:rPr>
              <w:t>4.</w:t>
            </w:r>
          </w:p>
        </w:tc>
        <w:tc>
          <w:tcPr>
            <w:tcW w:w="2220" w:type="dxa"/>
          </w:tcPr>
          <w:p w14:paraId="54B05B55" w14:textId="77777777" w:rsidR="00BC4039" w:rsidRPr="00BC4039" w:rsidRDefault="00BC4039" w:rsidP="00CF59A1">
            <w:pPr>
              <w:spacing w:before="6"/>
              <w:rPr>
                <w:sz w:val="18"/>
              </w:rPr>
            </w:pPr>
            <w:r w:rsidRPr="00BC4039">
              <w:rPr>
                <w:sz w:val="18"/>
              </w:rPr>
              <w:t xml:space="preserve">Програма з корекційно-розвиткової роботи «Лікувальна фізкультура» для </w:t>
            </w:r>
            <w:r w:rsidR="00CF59A1">
              <w:rPr>
                <w:sz w:val="18"/>
              </w:rPr>
              <w:t>5-10</w:t>
            </w:r>
            <w:r w:rsidRPr="00BC4039">
              <w:rPr>
                <w:sz w:val="18"/>
              </w:rPr>
              <w:t xml:space="preserve"> класів спеціальних закладів загальної середньої освіти для дітей з порушеннями слуху (для дітей зі зниженим слухом)</w:t>
            </w:r>
          </w:p>
        </w:tc>
        <w:tc>
          <w:tcPr>
            <w:tcW w:w="2942" w:type="dxa"/>
          </w:tcPr>
          <w:p w14:paraId="0CACA678" w14:textId="77777777" w:rsidR="00BC4039" w:rsidRPr="00BC4039" w:rsidRDefault="00CF59A1" w:rsidP="00BC4039">
            <w:pPr>
              <w:spacing w:before="6"/>
              <w:rPr>
                <w:sz w:val="18"/>
              </w:rPr>
            </w:pPr>
            <w:r>
              <w:rPr>
                <w:sz w:val="18"/>
              </w:rPr>
              <w:t>Форостян О.І., Лещій Н.П.</w:t>
            </w:r>
          </w:p>
        </w:tc>
        <w:tc>
          <w:tcPr>
            <w:tcW w:w="1978" w:type="dxa"/>
          </w:tcPr>
          <w:p w14:paraId="567B1439" w14:textId="77777777" w:rsidR="00BC4039" w:rsidRPr="00BC4039" w:rsidRDefault="00BC4039" w:rsidP="00BC4039">
            <w:pPr>
              <w:spacing w:line="230" w:lineRule="atLeast"/>
              <w:ind w:left="100"/>
            </w:pPr>
            <w:r w:rsidRPr="00BC4039">
              <w:rPr>
                <w:lang w:val="en-US"/>
              </w:rPr>
              <w:t>imzo</w:t>
            </w:r>
            <w:r w:rsidRPr="00BC4039">
              <w:t>.</w:t>
            </w:r>
            <w:r w:rsidRPr="00BC4039">
              <w:rPr>
                <w:lang w:val="en-US"/>
              </w:rPr>
              <w:t>gov</w:t>
            </w:r>
            <w:r w:rsidRPr="00BC4039">
              <w:t>.</w:t>
            </w:r>
            <w:r w:rsidRPr="00BC4039">
              <w:rPr>
                <w:lang w:val="en-US"/>
              </w:rPr>
              <w:t>ua</w:t>
            </w:r>
          </w:p>
        </w:tc>
        <w:tc>
          <w:tcPr>
            <w:tcW w:w="1920" w:type="dxa"/>
          </w:tcPr>
          <w:p w14:paraId="4AC3A540" w14:textId="77777777" w:rsidR="00BC4039" w:rsidRPr="00BC4039" w:rsidRDefault="00BC4039" w:rsidP="00CF59A1">
            <w:pPr>
              <w:spacing w:line="230" w:lineRule="atLeast"/>
              <w:ind w:left="110" w:right="279"/>
              <w:rPr>
                <w:sz w:val="20"/>
              </w:rPr>
            </w:pPr>
            <w:r w:rsidRPr="00BC4039">
              <w:t>20</w:t>
            </w:r>
            <w:r w:rsidR="00CF59A1">
              <w:t>22</w:t>
            </w:r>
          </w:p>
        </w:tc>
      </w:tr>
    </w:tbl>
    <w:p w14:paraId="053D0B9C" w14:textId="77777777" w:rsidR="00BC4039" w:rsidRDefault="00BC4039" w:rsidP="00204503">
      <w:pPr>
        <w:pStyle w:val="a3"/>
        <w:ind w:right="124"/>
      </w:pPr>
    </w:p>
    <w:p w14:paraId="11F31D6A" w14:textId="77777777" w:rsidR="00BF1317" w:rsidRDefault="00BF1317" w:rsidP="00F863F1">
      <w:pPr>
        <w:pStyle w:val="11"/>
        <w:numPr>
          <w:ilvl w:val="0"/>
          <w:numId w:val="4"/>
        </w:numPr>
        <w:spacing w:before="88"/>
        <w:ind w:left="0" w:firstLine="0"/>
        <w:jc w:val="center"/>
      </w:pPr>
      <w:r>
        <w:t>Форми організації освітнього</w:t>
      </w:r>
      <w:r>
        <w:rPr>
          <w:spacing w:val="-7"/>
        </w:rPr>
        <w:t xml:space="preserve"> </w:t>
      </w:r>
      <w:r>
        <w:t>процесу</w:t>
      </w:r>
    </w:p>
    <w:p w14:paraId="36BC38C3" w14:textId="77777777" w:rsidR="00BF1317" w:rsidRDefault="00BF1317" w:rsidP="00BF1317">
      <w:pPr>
        <w:pStyle w:val="a3"/>
        <w:ind w:left="0" w:firstLine="0"/>
        <w:jc w:val="left"/>
        <w:rPr>
          <w:b/>
        </w:rPr>
      </w:pPr>
    </w:p>
    <w:p w14:paraId="6DDA4EBA" w14:textId="0EB137C7" w:rsidR="00BF1317" w:rsidRDefault="00BF1317" w:rsidP="00BF1317">
      <w:pPr>
        <w:pStyle w:val="a3"/>
        <w:ind w:right="120"/>
      </w:pPr>
      <w:r>
        <w:t>Освітній процес у 5-</w:t>
      </w:r>
      <w:r w:rsidR="001613FD">
        <w:t>7</w:t>
      </w:r>
      <w:r>
        <w:t xml:space="preserve"> класах спеціальної школи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w:t>
      </w:r>
      <w:r w:rsidR="00B23E37">
        <w:t>учнів (вихованців)</w:t>
      </w:r>
      <w:r>
        <w:t>, їхніх особливих освітніх потреб.</w:t>
      </w:r>
    </w:p>
    <w:p w14:paraId="6B0B371E" w14:textId="77777777" w:rsidR="00BF1317" w:rsidRDefault="00BF1317" w:rsidP="00BF1317">
      <w:pPr>
        <w:pStyle w:val="a3"/>
        <w:ind w:right="120"/>
      </w:pPr>
      <w:r>
        <w:t>Освітня програма передбачає досягнення учнів (вихованців) сукупності компетентностей,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висновки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w:t>
      </w:r>
    </w:p>
    <w:p w14:paraId="284E7C5A" w14:textId="77777777" w:rsidR="00BF1317" w:rsidRDefault="00BF1317" w:rsidP="00BF1317">
      <w:pPr>
        <w:ind w:left="806"/>
        <w:jc w:val="both"/>
        <w:rPr>
          <w:sz w:val="28"/>
        </w:rPr>
      </w:pPr>
      <w:r>
        <w:rPr>
          <w:b/>
          <w:sz w:val="28"/>
        </w:rPr>
        <w:t xml:space="preserve">Основними формами організації освітнього процесу </w:t>
      </w:r>
      <w:r>
        <w:rPr>
          <w:sz w:val="28"/>
        </w:rPr>
        <w:t>є різні типи уроку:</w:t>
      </w:r>
    </w:p>
    <w:p w14:paraId="6605454F" w14:textId="77777777" w:rsidR="00BF1317" w:rsidRDefault="00BF1317" w:rsidP="00BF1317">
      <w:pPr>
        <w:pStyle w:val="a5"/>
        <w:numPr>
          <w:ilvl w:val="0"/>
          <w:numId w:val="2"/>
        </w:numPr>
        <w:tabs>
          <w:tab w:val="left" w:pos="1525"/>
          <w:tab w:val="left" w:pos="1526"/>
        </w:tabs>
        <w:ind w:left="1526"/>
        <w:rPr>
          <w:sz w:val="28"/>
        </w:rPr>
      </w:pPr>
      <w:r>
        <w:rPr>
          <w:sz w:val="28"/>
        </w:rPr>
        <w:t>формування</w:t>
      </w:r>
      <w:r>
        <w:rPr>
          <w:spacing w:val="-2"/>
          <w:sz w:val="28"/>
        </w:rPr>
        <w:t xml:space="preserve"> </w:t>
      </w:r>
      <w:r>
        <w:rPr>
          <w:sz w:val="28"/>
        </w:rPr>
        <w:t>компетентностей;</w:t>
      </w:r>
    </w:p>
    <w:p w14:paraId="7340E5E0" w14:textId="77777777" w:rsidR="00BF1317" w:rsidRDefault="00BF1317" w:rsidP="00BF1317">
      <w:pPr>
        <w:pStyle w:val="a5"/>
        <w:numPr>
          <w:ilvl w:val="0"/>
          <w:numId w:val="2"/>
        </w:numPr>
        <w:tabs>
          <w:tab w:val="left" w:pos="1525"/>
          <w:tab w:val="left" w:pos="1526"/>
        </w:tabs>
        <w:ind w:left="1526"/>
        <w:rPr>
          <w:sz w:val="28"/>
        </w:rPr>
      </w:pPr>
      <w:r>
        <w:rPr>
          <w:sz w:val="28"/>
        </w:rPr>
        <w:t>розвитку</w:t>
      </w:r>
      <w:r>
        <w:rPr>
          <w:spacing w:val="-2"/>
          <w:sz w:val="28"/>
        </w:rPr>
        <w:t xml:space="preserve"> </w:t>
      </w:r>
      <w:r>
        <w:rPr>
          <w:sz w:val="28"/>
        </w:rPr>
        <w:t>компетентностей;</w:t>
      </w:r>
    </w:p>
    <w:p w14:paraId="1BBFBE16" w14:textId="77777777" w:rsidR="00BF1317" w:rsidRDefault="00BF1317" w:rsidP="00BF1317">
      <w:pPr>
        <w:pStyle w:val="a5"/>
        <w:numPr>
          <w:ilvl w:val="0"/>
          <w:numId w:val="2"/>
        </w:numPr>
        <w:tabs>
          <w:tab w:val="left" w:pos="1525"/>
          <w:tab w:val="left" w:pos="1526"/>
        </w:tabs>
        <w:ind w:left="1526"/>
        <w:rPr>
          <w:sz w:val="28"/>
        </w:rPr>
      </w:pPr>
      <w:r>
        <w:rPr>
          <w:sz w:val="28"/>
        </w:rPr>
        <w:t>перевірки та/або оцінювання досягнення</w:t>
      </w:r>
      <w:r>
        <w:rPr>
          <w:spacing w:val="-13"/>
          <w:sz w:val="28"/>
        </w:rPr>
        <w:t xml:space="preserve"> </w:t>
      </w:r>
      <w:r>
        <w:rPr>
          <w:sz w:val="28"/>
        </w:rPr>
        <w:t>компетентностей;</w:t>
      </w:r>
    </w:p>
    <w:p w14:paraId="25EC0146" w14:textId="77777777" w:rsidR="00BF1317" w:rsidRDefault="00BF1317" w:rsidP="00BF1317">
      <w:pPr>
        <w:pStyle w:val="a5"/>
        <w:numPr>
          <w:ilvl w:val="0"/>
          <w:numId w:val="2"/>
        </w:numPr>
        <w:tabs>
          <w:tab w:val="left" w:pos="1525"/>
          <w:tab w:val="left" w:pos="1526"/>
        </w:tabs>
        <w:ind w:left="1526"/>
        <w:rPr>
          <w:sz w:val="28"/>
        </w:rPr>
      </w:pPr>
      <w:r>
        <w:rPr>
          <w:spacing w:val="-3"/>
          <w:sz w:val="28"/>
        </w:rPr>
        <w:t xml:space="preserve">корекції </w:t>
      </w:r>
      <w:r>
        <w:rPr>
          <w:sz w:val="28"/>
        </w:rPr>
        <w:t>основних компетентностей;</w:t>
      </w:r>
    </w:p>
    <w:p w14:paraId="69F9A581" w14:textId="77777777" w:rsidR="00BF1317" w:rsidRDefault="00BF1317" w:rsidP="00BF1317">
      <w:pPr>
        <w:pStyle w:val="a5"/>
        <w:numPr>
          <w:ilvl w:val="0"/>
          <w:numId w:val="2"/>
        </w:numPr>
        <w:tabs>
          <w:tab w:val="left" w:pos="1525"/>
          <w:tab w:val="left" w:pos="1526"/>
        </w:tabs>
        <w:ind w:left="1526"/>
        <w:rPr>
          <w:sz w:val="28"/>
        </w:rPr>
      </w:pPr>
      <w:r>
        <w:rPr>
          <w:spacing w:val="-3"/>
          <w:sz w:val="28"/>
        </w:rPr>
        <w:t>комбінований</w:t>
      </w:r>
      <w:r>
        <w:rPr>
          <w:spacing w:val="-2"/>
          <w:sz w:val="28"/>
        </w:rPr>
        <w:t xml:space="preserve"> </w:t>
      </w:r>
      <w:r>
        <w:rPr>
          <w:sz w:val="28"/>
        </w:rPr>
        <w:t>урок.</w:t>
      </w:r>
    </w:p>
    <w:p w14:paraId="294F4638" w14:textId="77777777" w:rsidR="00BF1317" w:rsidRDefault="00BF1317" w:rsidP="00BF1317">
      <w:pPr>
        <w:pStyle w:val="a3"/>
        <w:ind w:right="120"/>
      </w:pPr>
      <w: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w:t>
      </w:r>
    </w:p>
    <w:p w14:paraId="61458B96" w14:textId="77777777" w:rsidR="00BF1317" w:rsidRDefault="00BF1317" w:rsidP="00BF1317">
      <w:pPr>
        <w:pStyle w:val="a3"/>
        <w:ind w:right="121"/>
      </w:pPr>
      <w:r>
        <w:t xml:space="preserve">Форми організації освітнього процесу можуть уточнюватися та розширюватися у змісті окремих предметів за умови виконання державних </w:t>
      </w:r>
      <w:r>
        <w:lastRenderedPageBreak/>
        <w:t>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4408F101" w14:textId="77777777" w:rsidR="00BF1317" w:rsidRDefault="00BF1317" w:rsidP="00BF1317">
      <w:pPr>
        <w:sectPr w:rsidR="00BF1317" w:rsidSect="008545DE">
          <w:type w:val="continuous"/>
          <w:pgSz w:w="11920" w:h="16840"/>
          <w:pgMar w:top="1120" w:right="460" w:bottom="920" w:left="1701" w:header="0" w:footer="734" w:gutter="0"/>
          <w:cols w:space="720"/>
        </w:sectPr>
      </w:pPr>
    </w:p>
    <w:p w14:paraId="26128257" w14:textId="77777777" w:rsidR="00BF1317" w:rsidRDefault="00BF1317" w:rsidP="00BF1317">
      <w:pPr>
        <w:pStyle w:val="a3"/>
        <w:spacing w:before="74"/>
        <w:ind w:right="126"/>
      </w:pPr>
      <w:r>
        <w:t xml:space="preserve">Освітня програма передбачає досягнення учнями </w:t>
      </w:r>
      <w:r w:rsidR="00C5443D">
        <w:t xml:space="preserve">(вихованцями) </w:t>
      </w:r>
      <w:r>
        <w:t>результатів навчання (компетентностей), визначених Державним стандартом.</w:t>
      </w:r>
    </w:p>
    <w:p w14:paraId="2F1F0851" w14:textId="77777777" w:rsidR="00BF1317" w:rsidRDefault="00BF1317" w:rsidP="00BF1317">
      <w:pPr>
        <w:pStyle w:val="a3"/>
        <w:tabs>
          <w:tab w:val="left" w:pos="2460"/>
          <w:tab w:val="left" w:pos="4481"/>
          <w:tab w:val="left" w:pos="8466"/>
        </w:tabs>
        <w:ind w:right="121"/>
      </w:pPr>
      <w:r>
        <w:t xml:space="preserve">У рамках академічної </w:t>
      </w:r>
      <w:r>
        <w:rPr>
          <w:spacing w:val="-3"/>
        </w:rPr>
        <w:t xml:space="preserve">свободи </w:t>
      </w:r>
      <w:r>
        <w:t xml:space="preserve">педагогічні працівники здійснюють вибір форм, </w:t>
      </w:r>
      <w:r>
        <w:rPr>
          <w:spacing w:val="-2"/>
        </w:rPr>
        <w:t xml:space="preserve">змісту </w:t>
      </w:r>
      <w:r>
        <w:t>та способу оцінювання залежно від дидактичної мети, наявності необхідних</w:t>
      </w:r>
      <w:r>
        <w:tab/>
        <w:t>ре</w:t>
      </w:r>
      <w:r w:rsidR="00C5443D">
        <w:t>сурсів</w:t>
      </w:r>
      <w:r w:rsidR="00C5443D">
        <w:tab/>
        <w:t xml:space="preserve">(матеріально-технічного, </w:t>
      </w:r>
      <w:r>
        <w:rPr>
          <w:spacing w:val="-3"/>
        </w:rPr>
        <w:t xml:space="preserve">кадрового, навчально-методичного, </w:t>
      </w:r>
      <w:r>
        <w:t xml:space="preserve">інформаційного забезпечення освітньої діяльності тощо), а </w:t>
      </w:r>
      <w:r>
        <w:rPr>
          <w:spacing w:val="-5"/>
        </w:rPr>
        <w:t xml:space="preserve">також </w:t>
      </w:r>
      <w:r>
        <w:t>форм</w:t>
      </w:r>
      <w:r>
        <w:rPr>
          <w:spacing w:val="-1"/>
        </w:rPr>
        <w:t xml:space="preserve"> </w:t>
      </w:r>
      <w:r>
        <w:t>навчання.</w:t>
      </w:r>
    </w:p>
    <w:p w14:paraId="548ED48E" w14:textId="34AECDFC" w:rsidR="00BF1317" w:rsidRDefault="00BF1317" w:rsidP="00BF1317">
      <w:pPr>
        <w:pStyle w:val="a3"/>
        <w:ind w:right="119"/>
      </w:pPr>
      <w:r>
        <w:t>За потреби для учнів (вихованців) 5-</w:t>
      </w:r>
      <w:r w:rsidR="001613FD">
        <w:t>7</w:t>
      </w:r>
      <w:r>
        <w:t xml:space="preserve"> класів </w:t>
      </w:r>
      <w:r w:rsidR="00B23E37">
        <w:t>спеціальна школа</w:t>
      </w:r>
      <w:r>
        <w:t xml:space="preserve"> </w:t>
      </w:r>
      <w:r>
        <w:rPr>
          <w:spacing w:val="-4"/>
        </w:rPr>
        <w:t xml:space="preserve">може </w:t>
      </w:r>
      <w:r>
        <w:rPr>
          <w:spacing w:val="-3"/>
        </w:rPr>
        <w:t xml:space="preserve">організувати </w:t>
      </w:r>
      <w:r>
        <w:rPr>
          <w:spacing w:val="-4"/>
        </w:rPr>
        <w:t>здобуття</w:t>
      </w:r>
      <w:r>
        <w:rPr>
          <w:spacing w:val="62"/>
        </w:rPr>
        <w:t xml:space="preserve"> </w:t>
      </w:r>
      <w:r>
        <w:t>освіти за індивідуальною освітньою траєкторією. Індивідуальна освітня траєкторія учня</w:t>
      </w:r>
      <w:r w:rsidR="00C5443D">
        <w:t xml:space="preserve"> (вихованця)</w:t>
      </w:r>
      <w:r>
        <w:t xml:space="preserve"> реалізується з урахуванням для цього ресурсів, наявних у закладі освіти та інших суб</w:t>
      </w:r>
      <w:r w:rsidRPr="00AD53FC">
        <w:t>’</w:t>
      </w:r>
      <w:r>
        <w:t>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спеціальної школи, затверджується директором та підписується</w:t>
      </w:r>
      <w:r>
        <w:rPr>
          <w:spacing w:val="-4"/>
        </w:rPr>
        <w:t xml:space="preserve"> </w:t>
      </w:r>
      <w:r>
        <w:rPr>
          <w:spacing w:val="-3"/>
        </w:rPr>
        <w:t>батьками.</w:t>
      </w:r>
    </w:p>
    <w:p w14:paraId="067D3038" w14:textId="77777777" w:rsidR="00BF1317" w:rsidRDefault="00BF1317" w:rsidP="00BF1317">
      <w:pPr>
        <w:pStyle w:val="a3"/>
        <w:spacing w:before="11"/>
        <w:ind w:left="0" w:firstLine="0"/>
        <w:jc w:val="left"/>
        <w:rPr>
          <w:sz w:val="27"/>
        </w:rPr>
      </w:pPr>
    </w:p>
    <w:p w14:paraId="0BAF85A6" w14:textId="77777777" w:rsidR="00BF1317" w:rsidRDefault="00BF1317" w:rsidP="00C5443D">
      <w:pPr>
        <w:pStyle w:val="11"/>
        <w:numPr>
          <w:ilvl w:val="0"/>
          <w:numId w:val="4"/>
        </w:numPr>
        <w:ind w:left="2899"/>
        <w:jc w:val="left"/>
      </w:pPr>
      <w:r>
        <w:t>Опис інструментарію</w:t>
      </w:r>
      <w:r>
        <w:rPr>
          <w:spacing w:val="-4"/>
        </w:rPr>
        <w:t xml:space="preserve"> </w:t>
      </w:r>
      <w:r>
        <w:t>оцінювання</w:t>
      </w:r>
    </w:p>
    <w:p w14:paraId="67A6F8B6" w14:textId="77777777" w:rsidR="00BF1317" w:rsidRDefault="00BF1317" w:rsidP="00BF1317">
      <w:pPr>
        <w:pStyle w:val="a3"/>
        <w:ind w:left="0" w:firstLine="0"/>
        <w:jc w:val="left"/>
        <w:rPr>
          <w:b/>
        </w:rPr>
      </w:pPr>
    </w:p>
    <w:p w14:paraId="011EF27B" w14:textId="0C6123F9" w:rsidR="000D5669" w:rsidRDefault="00BF1317" w:rsidP="005139E2">
      <w:pPr>
        <w:pStyle w:val="a3"/>
        <w:ind w:right="121"/>
      </w:pPr>
      <w:r>
        <w:t xml:space="preserve">Оцінюванню підлягають </w:t>
      </w:r>
      <w:r>
        <w:rPr>
          <w:spacing w:val="-4"/>
        </w:rPr>
        <w:t xml:space="preserve">результати </w:t>
      </w:r>
      <w:r>
        <w:rPr>
          <w:spacing w:val="-3"/>
        </w:rPr>
        <w:t xml:space="preserve">навчання </w:t>
      </w:r>
      <w:r>
        <w:t xml:space="preserve">з навчальних предметів, інтегрованих курсів </w:t>
      </w:r>
      <w:r>
        <w:rPr>
          <w:spacing w:val="-3"/>
        </w:rPr>
        <w:t xml:space="preserve">обов’язкового </w:t>
      </w:r>
      <w:r>
        <w:t xml:space="preserve">освітнього </w:t>
      </w:r>
      <w:r>
        <w:rPr>
          <w:spacing w:val="-3"/>
        </w:rPr>
        <w:t xml:space="preserve">компонента навчального </w:t>
      </w:r>
      <w:r>
        <w:t xml:space="preserve">плану в бальному оцінюванні, </w:t>
      </w:r>
      <w:r>
        <w:rPr>
          <w:spacing w:val="-3"/>
        </w:rPr>
        <w:t xml:space="preserve">яке передбачає </w:t>
      </w:r>
      <w:r>
        <w:t xml:space="preserve">зіставлення навчальних досягнень </w:t>
      </w:r>
      <w:r w:rsidR="002E0C7E">
        <w:rPr>
          <w:spacing w:val="-4"/>
        </w:rPr>
        <w:t>учнів (вихованців)</w:t>
      </w:r>
      <w:r>
        <w:rPr>
          <w:spacing w:val="62"/>
        </w:rPr>
        <w:t xml:space="preserve"> </w:t>
      </w:r>
      <w:r>
        <w:t xml:space="preserve">з </w:t>
      </w:r>
      <w:r>
        <w:rPr>
          <w:spacing w:val="-3"/>
        </w:rPr>
        <w:t xml:space="preserve">конкретними очікуваними результатами </w:t>
      </w:r>
      <w:r>
        <w:t>навчання, визначеними освітньою програмою.</w:t>
      </w:r>
    </w:p>
    <w:p w14:paraId="0EC21337" w14:textId="77777777" w:rsidR="000D5669" w:rsidRDefault="000D5669" w:rsidP="00BF1317">
      <w:pPr>
        <w:pStyle w:val="a3"/>
        <w:ind w:right="122"/>
      </w:pPr>
      <w:r w:rsidRPr="003E7CA0">
        <w:t xml:space="preserve">Відповідно до </w:t>
      </w:r>
      <w:r w:rsidRPr="003E7CA0">
        <w:rPr>
          <w:spacing w:val="-3"/>
        </w:rPr>
        <w:t xml:space="preserve">наказу </w:t>
      </w:r>
      <w:r w:rsidRPr="003E7CA0">
        <w:t xml:space="preserve">Міністерства освіти і </w:t>
      </w:r>
      <w:r w:rsidRPr="003E7CA0">
        <w:rPr>
          <w:spacing w:val="-4"/>
        </w:rPr>
        <w:t xml:space="preserve">науки </w:t>
      </w:r>
      <w:r w:rsidRPr="003E7CA0">
        <w:rPr>
          <w:spacing w:val="-5"/>
        </w:rPr>
        <w:t xml:space="preserve">України </w:t>
      </w:r>
      <w:r w:rsidRPr="003E7CA0">
        <w:t xml:space="preserve">№ 1093 від 02.08.2024 «Про </w:t>
      </w:r>
      <w:r w:rsidRPr="003E7CA0">
        <w:rPr>
          <w:spacing w:val="-3"/>
        </w:rPr>
        <w:t xml:space="preserve">затвердження </w:t>
      </w:r>
      <w:r w:rsidRPr="003E7CA0">
        <w:t xml:space="preserve">рекомендацій щодо оцінювання результатів навчання» та рішення педагогічної ради </w:t>
      </w:r>
      <w:r w:rsidRPr="003E7CA0">
        <w:rPr>
          <w:spacing w:val="-4"/>
        </w:rPr>
        <w:t xml:space="preserve">(протокол </w:t>
      </w:r>
      <w:r w:rsidRPr="003E7CA0">
        <w:t xml:space="preserve">№ 9 від 30.08.2024) </w:t>
      </w:r>
      <w:r>
        <w:t xml:space="preserve">оцінювання результатів навчання учнів (вихованців) здійснюється згідно з вимогами до обов’язкових результатів навчання, визначених Державним стандартом на основі компетентнісного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 </w:t>
      </w:r>
    </w:p>
    <w:p w14:paraId="3AE3653E" w14:textId="466FB64B" w:rsidR="000D5669" w:rsidRDefault="000D5669" w:rsidP="00BF1317">
      <w:pPr>
        <w:pStyle w:val="a3"/>
        <w:ind w:right="122"/>
      </w:pPr>
      <w: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w:t>
      </w:r>
      <w:r w:rsidR="00EE0248">
        <w:t xml:space="preserve"> (вихованці)</w:t>
      </w:r>
      <w:r>
        <w:t xml:space="preserve">. </w:t>
      </w:r>
    </w:p>
    <w:p w14:paraId="3457056F" w14:textId="77777777" w:rsidR="000D5669" w:rsidRDefault="000D5669" w:rsidP="00BF1317">
      <w:pPr>
        <w:pStyle w:val="a3"/>
        <w:ind w:right="122"/>
      </w:pPr>
      <w:r>
        <w:t xml:space="preserve">Критерії оцінювання реалізуються за чотирма рівнями (початковий, </w:t>
      </w:r>
      <w:r>
        <w:lastRenderedPageBreak/>
        <w:t xml:space="preserve">середній, достатній, високий). Кожний наступний рівень охоплює вимоги до попереднього, а також додає нові. </w:t>
      </w:r>
    </w:p>
    <w:p w14:paraId="28669123" w14:textId="77777777" w:rsidR="000D5669" w:rsidRDefault="000D5669" w:rsidP="00BF1317">
      <w:pPr>
        <w:pStyle w:val="a3"/>
        <w:ind w:right="122"/>
      </w:pPr>
      <w:r>
        <w:t xml:space="preserve">Критерії оцінювання дають змогу здійснювати оцінювання результатів навчання у 12-бальній шкалі оцінювання. </w:t>
      </w:r>
    </w:p>
    <w:p w14:paraId="38A2DD91" w14:textId="0532E3FD" w:rsidR="000D5669" w:rsidRDefault="000D5669" w:rsidP="005139E2">
      <w:pPr>
        <w:pStyle w:val="a3"/>
        <w:ind w:right="122"/>
      </w:pPr>
      <w:r>
        <w:t>За вибором закладу освіти оцінювання може здійснюватися за власного шкалою оцінювання результатів навчання учнів</w:t>
      </w:r>
      <w:r w:rsidR="00EE0248">
        <w:t xml:space="preserve"> (вихованців)</w:t>
      </w:r>
      <w:r>
        <w:t>. У разі запровадження закладом освіти власної шкали оцінювання результатів навчання учнів</w:t>
      </w:r>
      <w:r w:rsidR="00EE0248">
        <w:t xml:space="preserve"> (вихованців)</w:t>
      </w:r>
      <w:r>
        <w:t xml:space="preserve"> ним мають бути визначені правила переведення до 12-бальної шкали оцінювання.</w:t>
      </w:r>
    </w:p>
    <w:p w14:paraId="4AE3BBC3" w14:textId="77777777" w:rsidR="000D5669" w:rsidRDefault="000D5669" w:rsidP="00BF1317">
      <w:pPr>
        <w:pStyle w:val="a3"/>
        <w:ind w:right="122"/>
      </w:pPr>
      <w:r>
        <w:t xml:space="preserve">Під час організації оцінювання результатів навчання учнів (вихованців) рекомендовано: визначати форми поточного і підсумкового оцінювання під час планування освітнього процесу на семестр; </w:t>
      </w:r>
    </w:p>
    <w:p w14:paraId="2CB4C4ED" w14:textId="77777777" w:rsidR="000D5669" w:rsidRDefault="000D5669" w:rsidP="00BF1317">
      <w:pPr>
        <w:pStyle w:val="a3"/>
        <w:ind w:right="122"/>
      </w:pPr>
      <w:r>
        <w:t xml:space="preserve">формулювати об’єктивні та зрозумілі для учнів (вихованців) навчальні цілі; основою для формулювання таких навчальних цілей є обов’язкові і очікувані результати навчання, визначені Державним стандартом / відповідними модельними Навчальними програмами; </w:t>
      </w:r>
    </w:p>
    <w:p w14:paraId="0911A353" w14:textId="77777777" w:rsidR="000D5669" w:rsidRDefault="000D5669" w:rsidP="000D5669">
      <w:pPr>
        <w:pStyle w:val="a3"/>
        <w:ind w:left="0" w:right="122" w:firstLine="851"/>
      </w:pPr>
      <w:r>
        <w:t xml:space="preserve">ознайомлювати учнів (вихованців) із критеріями та засобами оцінювання, за якими буде встановлюватися рівень досягнення ними результатів навчання на кінець навчального семестру та року, та ознайомлення із засобами оцінювання, якими буде встановлено результати навчання; </w:t>
      </w:r>
    </w:p>
    <w:p w14:paraId="72E5A256" w14:textId="77777777" w:rsidR="006B7CD7" w:rsidRDefault="000D5669" w:rsidP="000D5669">
      <w:pPr>
        <w:pStyle w:val="a3"/>
        <w:ind w:left="0" w:right="122" w:firstLine="851"/>
      </w:pPr>
      <w:r>
        <w:t xml:space="preserve">надавати учням (вихованцям) зворотний зв’язок щодо їхніх результатів навчання за певний період, який має бути зрозумілим і чітким, доброзичливим і своєчасним; важливо не протиставляти учнів / учениць одне одному; доцільно акцентувати увагу лише на позитивній динаміці досягнень; труднощі в навчанні варто обговорювати з учнями / ученицями індивідуально; зворотний зв’язок можна надавати в письмовій, усній або електронній формі, залежно від дидактичної мети й виду навчальної діяльності, інших умов; </w:t>
      </w:r>
    </w:p>
    <w:p w14:paraId="53D26572" w14:textId="66405F62" w:rsidR="006B7CD7" w:rsidRDefault="000D5669" w:rsidP="000D5669">
      <w:pPr>
        <w:pStyle w:val="a3"/>
        <w:ind w:left="0" w:right="122" w:firstLine="851"/>
      </w:pPr>
      <w:r>
        <w:t>створювати умови для формування вміння учнів</w:t>
      </w:r>
      <w:r w:rsidR="00EE0248">
        <w:t xml:space="preserve"> (вихованців)</w:t>
      </w:r>
      <w:r>
        <w:t xml:space="preserve">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w:t>
      </w:r>
      <w:r w:rsidR="00EE0248">
        <w:t xml:space="preserve"> (вихованців)</w:t>
      </w:r>
      <w:r>
        <w:t xml:space="preserve">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w:t>
      </w:r>
    </w:p>
    <w:p w14:paraId="64BC5729" w14:textId="5ED913E0" w:rsidR="006B7CD7" w:rsidRDefault="000D5669" w:rsidP="000D5669">
      <w:pPr>
        <w:pStyle w:val="a3"/>
        <w:ind w:left="0" w:right="122" w:firstLine="851"/>
      </w:pPr>
      <w:r>
        <w:t>коригувати освітній процес з урахуванням результатів оцінювання та навчальних потреб учнів</w:t>
      </w:r>
      <w:r w:rsidR="006B7CD7">
        <w:t xml:space="preserve"> (вихованців)</w:t>
      </w:r>
      <w:r>
        <w:t xml:space="preserve">. </w:t>
      </w:r>
    </w:p>
    <w:p w14:paraId="0A2F0A21" w14:textId="77777777" w:rsidR="00DA452A" w:rsidRDefault="000D5669" w:rsidP="000D5669">
      <w:pPr>
        <w:pStyle w:val="a3"/>
        <w:ind w:left="0" w:right="122" w:firstLine="851"/>
      </w:pPr>
      <w:r>
        <w:t>Оцінювання результатів навчання здійснюється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w:t>
      </w:r>
      <w:r w:rsidR="00DA452A">
        <w:t xml:space="preserve"> (вихованців)</w:t>
      </w:r>
      <w:r>
        <w:t xml:space="preserve"> із застосуванням різних способів і засобів: </w:t>
      </w:r>
    </w:p>
    <w:p w14:paraId="40EB9428" w14:textId="77777777" w:rsidR="00DA452A" w:rsidRDefault="000D5669" w:rsidP="000D5669">
      <w:pPr>
        <w:pStyle w:val="a3"/>
        <w:ind w:left="0" w:right="122" w:firstLine="851"/>
      </w:pPr>
      <w:r>
        <w:t xml:space="preserve">усного опитування (індивідуальне, групове тощо); </w:t>
      </w:r>
    </w:p>
    <w:p w14:paraId="0FDCA790" w14:textId="77777777" w:rsidR="00DA452A" w:rsidRDefault="000D5669" w:rsidP="000D5669">
      <w:pPr>
        <w:pStyle w:val="a3"/>
        <w:ind w:left="0" w:right="122" w:firstLine="851"/>
      </w:pPr>
      <w:r>
        <w:t xml:space="preserve">спостереження; </w:t>
      </w:r>
    </w:p>
    <w:p w14:paraId="04AF9EA8" w14:textId="77777777" w:rsidR="00DA452A" w:rsidRDefault="000D5669" w:rsidP="000D5669">
      <w:pPr>
        <w:pStyle w:val="a3"/>
        <w:ind w:left="0" w:right="122" w:firstLine="851"/>
      </w:pPr>
      <w:r>
        <w:t xml:space="preserve">аналіз портфоліо; </w:t>
      </w:r>
    </w:p>
    <w:p w14:paraId="510D1F7B" w14:textId="77777777" w:rsidR="00DA452A" w:rsidRDefault="000D5669" w:rsidP="000D5669">
      <w:pPr>
        <w:pStyle w:val="a3"/>
        <w:ind w:left="0" w:right="122" w:firstLine="851"/>
      </w:pPr>
      <w:r>
        <w:t xml:space="preserve">письмових завдань (окремі навчальні завдання, зокрема тестові з </w:t>
      </w:r>
      <w:r>
        <w:lastRenderedPageBreak/>
        <w:t xml:space="preserve">використанням ІТ, перекази, диктанти тощо, а також діагностувальні, підсумкові роботи); </w:t>
      </w:r>
    </w:p>
    <w:p w14:paraId="0F9A9721" w14:textId="77777777" w:rsidR="00DA452A" w:rsidRDefault="000D5669" w:rsidP="000D5669">
      <w:pPr>
        <w:pStyle w:val="a3"/>
        <w:ind w:left="0" w:right="122" w:firstLine="851"/>
      </w:pPr>
      <w:r>
        <w:t xml:space="preserve">практичних завдань (завдання на лабораторному обладнанні, реальних об’єктах; розрахункові та розрахунково-графічні роботи; навчальний проект; робота з картами, діаграмами; заповнення таблиць, побудова схем, моделей, зокрема з використанням електронних засобів навчання тощо); </w:t>
      </w:r>
    </w:p>
    <w:p w14:paraId="1ADE1B86" w14:textId="77777777" w:rsidR="00DA452A" w:rsidRDefault="000D5669" w:rsidP="000D5669">
      <w:pPr>
        <w:pStyle w:val="a3"/>
        <w:ind w:left="0" w:right="122" w:firstLine="851"/>
      </w:pPr>
      <w:r>
        <w:t xml:space="preserve">завдань із використанням ІТ (онлайн-тести, презентації результатів виконаних завдань та досліджень, комп’ютерні продукти тощо); </w:t>
      </w:r>
    </w:p>
    <w:p w14:paraId="0E1147C5" w14:textId="77777777" w:rsidR="00DA452A" w:rsidRDefault="000D5669" w:rsidP="000D5669">
      <w:pPr>
        <w:pStyle w:val="a3"/>
        <w:ind w:left="0" w:right="122" w:firstLine="851"/>
      </w:pPr>
      <w:r>
        <w:t xml:space="preserve">самооцінювання, взаємооцінювання; </w:t>
      </w:r>
    </w:p>
    <w:p w14:paraId="5AF6E166" w14:textId="77777777" w:rsidR="00DA452A" w:rsidRDefault="000D5669" w:rsidP="000D5669">
      <w:pPr>
        <w:pStyle w:val="a3"/>
        <w:ind w:left="0" w:right="122" w:firstLine="851"/>
      </w:pPr>
      <w:r>
        <w:t xml:space="preserve">комплексного, що поєднує різні способи й засоби оцінювання. </w:t>
      </w:r>
    </w:p>
    <w:p w14:paraId="33A3009E" w14:textId="77777777" w:rsidR="00DA452A" w:rsidRDefault="000D5669" w:rsidP="000D5669">
      <w:pPr>
        <w:pStyle w:val="a3"/>
        <w:ind w:left="0" w:right="122" w:firstLine="851"/>
      </w:pPr>
      <w:r>
        <w:t xml:space="preserve">Оцінювання здійснюється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w:t>
      </w:r>
    </w:p>
    <w:p w14:paraId="45AABD78" w14:textId="77777777" w:rsidR="00DA452A" w:rsidRDefault="000D5669" w:rsidP="000D5669">
      <w:pPr>
        <w:pStyle w:val="a3"/>
        <w:ind w:left="0" w:right="122" w:firstLine="851"/>
      </w:pPr>
      <w:r>
        <w:t xml:space="preserve">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та етапу досягнення очікуваного результату навчання. </w:t>
      </w:r>
    </w:p>
    <w:p w14:paraId="4DA5AD10" w14:textId="77777777" w:rsidR="00DA452A" w:rsidRDefault="000D5669" w:rsidP="000D5669">
      <w:pPr>
        <w:pStyle w:val="a3"/>
        <w:ind w:left="0" w:right="122" w:firstLine="851"/>
      </w:pPr>
      <w:r>
        <w:t xml:space="preserve">До оцінювання наскрізних умінь може долучатися шкільний психолог. </w:t>
      </w:r>
    </w:p>
    <w:p w14:paraId="0F41C00C" w14:textId="065CD17F" w:rsidR="00DA452A" w:rsidRDefault="000D5669" w:rsidP="000D5669">
      <w:pPr>
        <w:pStyle w:val="a3"/>
        <w:ind w:left="0" w:right="122" w:firstLine="851"/>
      </w:pPr>
      <w:r>
        <w:t xml:space="preserve">Оцінювання результатів навчання учнів </w:t>
      </w:r>
      <w:r w:rsidR="00EE0248">
        <w:t xml:space="preserve">(вихованців) </w:t>
      </w:r>
      <w:r>
        <w:t xml:space="preserve">потребує гнучкості. Підходи до оцінювання в різних класах закладу загальної середньої освіти можуть мати відмінності, спрямовані на реалізацію освітньої програми закладу освіти та автономії вчителя. </w:t>
      </w:r>
    </w:p>
    <w:p w14:paraId="5E45A869" w14:textId="1FBFAD85" w:rsidR="00DA452A" w:rsidRDefault="000D5669" w:rsidP="000D5669">
      <w:pPr>
        <w:pStyle w:val="a3"/>
        <w:ind w:left="0" w:right="122" w:firstLine="851"/>
      </w:pPr>
      <w:r>
        <w:t>Під час навчання в дистанційному та змішаному режимах оцінювання результатів навчання учнів</w:t>
      </w:r>
      <w:r w:rsidR="00EE0248">
        <w:t xml:space="preserve"> (вихованців)</w:t>
      </w:r>
      <w:r>
        <w:t xml:space="preserve"> може здійснюватися очно або дистанційно з використанням можливостей інформаційно-комунікаційних (цифрових) технологій, зокрема відеоконференц-зв’язку. </w:t>
      </w:r>
    </w:p>
    <w:p w14:paraId="7CCD59D1" w14:textId="0AF971B2" w:rsidR="00DA452A" w:rsidRDefault="000D5669" w:rsidP="000D5669">
      <w:pPr>
        <w:pStyle w:val="a3"/>
        <w:ind w:left="0" w:right="122" w:firstLine="851"/>
      </w:pPr>
      <w:r>
        <w:t xml:space="preserve">Під час оцінювання результатів навчання важливо враховувати дотримання </w:t>
      </w:r>
      <w:r w:rsidR="00EE0248">
        <w:t>учнями (вихованцями)</w:t>
      </w:r>
      <w:r>
        <w:t xml:space="preserve">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 </w:t>
      </w:r>
    </w:p>
    <w:p w14:paraId="0F35D87F" w14:textId="0071D530" w:rsidR="00DA452A" w:rsidRDefault="000D5669" w:rsidP="000D5669">
      <w:pPr>
        <w:pStyle w:val="a3"/>
        <w:ind w:left="0" w:right="122" w:firstLine="851"/>
      </w:pPr>
      <w:r>
        <w:t>У разі порушення учнями</w:t>
      </w:r>
      <w:r w:rsidR="00EE0248">
        <w:t xml:space="preserve"> (вихованцями)</w:t>
      </w:r>
      <w:r>
        <w:t xml:space="preserve">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і запропонувати учню / учениці повторне проходження оцінювання. </w:t>
      </w:r>
    </w:p>
    <w:p w14:paraId="2F551246" w14:textId="6CFBB403" w:rsidR="000D5669" w:rsidRDefault="000D5669" w:rsidP="000D5669">
      <w:pPr>
        <w:pStyle w:val="a3"/>
        <w:ind w:left="0" w:right="122" w:firstLine="851"/>
      </w:pPr>
      <w:r>
        <w:t>Оцінка є конфіденційною інформацією, доступною лише для учнівства та його батьків (або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14:paraId="70032421" w14:textId="14C1E2A3" w:rsidR="00E12DFB" w:rsidRDefault="00E12DFB" w:rsidP="00BF1317">
      <w:pPr>
        <w:pStyle w:val="a3"/>
        <w:ind w:right="122"/>
      </w:pPr>
      <w:r>
        <w:lastRenderedPageBreak/>
        <w:t>Основними видами оцінювання результатів навчання учнів</w:t>
      </w:r>
      <w:r w:rsidR="00C404DE">
        <w:t xml:space="preserve"> (вихованців)</w:t>
      </w:r>
      <w:r>
        <w:t xml:space="preserve"> є </w:t>
      </w:r>
      <w:r w:rsidRPr="00E12DFB">
        <w:rPr>
          <w:b/>
          <w:bCs/>
        </w:rPr>
        <w:t>формувальне оцінювання, підсумкове оцінювання</w:t>
      </w:r>
      <w:r>
        <w:t xml:space="preserve">. </w:t>
      </w:r>
    </w:p>
    <w:p w14:paraId="53286D6F" w14:textId="3CC858D1" w:rsidR="00E12DFB" w:rsidRDefault="00E12DFB" w:rsidP="00BF1317">
      <w:pPr>
        <w:pStyle w:val="a3"/>
        <w:ind w:right="122"/>
      </w:pPr>
      <w:r w:rsidRPr="00E12DFB">
        <w:rPr>
          <w:b/>
          <w:bCs/>
        </w:rPr>
        <w:t>Формувальне</w:t>
      </w:r>
      <w:r>
        <w:t xml:space="preserve"> оцінювання спрямоване на відстеження динаміки навчального поступу учнів</w:t>
      </w:r>
      <w:r w:rsidR="00C404DE">
        <w:t xml:space="preserve"> (вихованців)</w:t>
      </w:r>
      <w:r>
        <w:t xml:space="preserve">, визначення їхніх навчальних (освітніх) потреб 2 і скерування освітнього процесу на підвищення ефективності навчання з урахуванням встановлених результатів навчання. </w:t>
      </w:r>
    </w:p>
    <w:p w14:paraId="76E80790" w14:textId="77777777" w:rsidR="00E12DFB" w:rsidRDefault="00E12DFB" w:rsidP="00E12DFB">
      <w:pPr>
        <w:pStyle w:val="a3"/>
        <w:ind w:left="142" w:right="122" w:firstLine="709"/>
      </w:pPr>
      <w:r w:rsidRPr="00E12DFB">
        <w:rPr>
          <w:b/>
          <w:bCs/>
        </w:rPr>
        <w:t xml:space="preserve">Підсумкове </w:t>
      </w:r>
      <w:r>
        <w:t xml:space="preserve">оцінювання показує результат навчання та розвитку.  </w:t>
      </w:r>
    </w:p>
    <w:p w14:paraId="093CDBC2" w14:textId="619DFE55" w:rsidR="00E12DFB" w:rsidRDefault="00E12DFB" w:rsidP="005139E2">
      <w:pPr>
        <w:pStyle w:val="a3"/>
        <w:ind w:left="142" w:right="122" w:firstLine="709"/>
      </w:pPr>
      <w:r>
        <w:t>Оцінювання результатів навчання учнів</w:t>
      </w:r>
      <w:r w:rsidR="00C404DE">
        <w:t xml:space="preserve"> (вихованців)</w:t>
      </w:r>
      <w:r>
        <w:t xml:space="preserve"> здійснюється згідно з вимогами до обов’язкових результатів навчання, визначених Державним стандартом на основі компетентнісного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 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w:t>
      </w:r>
      <w:r w:rsidR="00C404DE">
        <w:t>ють</w:t>
      </w:r>
      <w:r>
        <w:t xml:space="preserve"> учні</w:t>
      </w:r>
      <w:r w:rsidR="00C404DE">
        <w:t xml:space="preserve"> (вихованці)</w:t>
      </w:r>
      <w:r>
        <w:t>.</w:t>
      </w:r>
    </w:p>
    <w:p w14:paraId="50700805" w14:textId="7B23F488" w:rsidR="0011276D" w:rsidRDefault="00E12DFB" w:rsidP="00BF1317">
      <w:pPr>
        <w:pStyle w:val="a3"/>
        <w:ind w:right="122"/>
      </w:pPr>
      <w:r w:rsidRPr="0011276D">
        <w:rPr>
          <w:b/>
          <w:bCs/>
        </w:rPr>
        <w:t>Формувальне оцінювання</w:t>
      </w:r>
      <w:r>
        <w:t xml:space="preserve"> - інтерактивне оцінювання учнівського прогресу, що дає змогу вчителям визначати потреби учнів</w:t>
      </w:r>
      <w:r w:rsidR="00C404DE">
        <w:t xml:space="preserve"> (вихованців)</w:t>
      </w:r>
      <w:r>
        <w:t xml:space="preserve">, адаптуючи до них процес навчання. </w:t>
      </w:r>
    </w:p>
    <w:p w14:paraId="4B5FC80C" w14:textId="77777777" w:rsidR="0011276D" w:rsidRDefault="00E12DFB" w:rsidP="00BF1317">
      <w:pPr>
        <w:pStyle w:val="a3"/>
        <w:ind w:right="122"/>
      </w:pPr>
      <w:r>
        <w:t xml:space="preserve">Формувальне оцінювання результатів навчання учнів / учениць виконує діагностувальну, коригувальну, орієнтувальну, мотиваційно-стимулювальну, розвивальну, прогностичну та виховну функції. </w:t>
      </w:r>
    </w:p>
    <w:p w14:paraId="36F86272" w14:textId="77777777" w:rsidR="0011276D" w:rsidRDefault="00E12DFB" w:rsidP="00BF1317">
      <w:pPr>
        <w:pStyle w:val="a3"/>
        <w:ind w:right="122"/>
      </w:pPr>
      <w:r>
        <w:t xml:space="preserve">Формувальне оцінювання (оцінювання в процесі навчання) є важливим складником освітнього процесу, оскільки воно відображає ж процес навчання учнівства, зорієнтований на досягнення визначеного очікуваного результату, так і результат його навчальної діяльності на певному етапі навчання та дозволяє вчителю / вчительці зрозуміти, як краще підготувати учнів / учениць до підсумкового оцінювання та відслідковувати їхній прогрес протягом навчального року. </w:t>
      </w:r>
    </w:p>
    <w:p w14:paraId="0ABBB7B9" w14:textId="77777777" w:rsidR="0011276D" w:rsidRDefault="00E12DFB" w:rsidP="00BF1317">
      <w:pPr>
        <w:pStyle w:val="a3"/>
        <w:ind w:right="122"/>
      </w:pPr>
      <w:r>
        <w:t xml:space="preserve">Формувальне оцінювання передбачає використання різноманітних методів збору інформації і повинне відповідати цілям і завданням, які встановлені для конкретного навчального предмета / інтегрованого курсу. Його здійснюють у формі самооцінювання, взаємооцінювання, оцінювання вчителем / учителькою із використанням окремих інструментів (карток, шкал, щоденника спостережень учителя, портфоліо результатів навчальної діяльності учня І учениці тощо). </w:t>
      </w:r>
    </w:p>
    <w:p w14:paraId="11E39F06" w14:textId="77777777" w:rsidR="0011276D" w:rsidRDefault="00E12DFB" w:rsidP="00BF1317">
      <w:pPr>
        <w:pStyle w:val="a3"/>
        <w:ind w:right="122"/>
      </w:pPr>
      <w:r>
        <w:t xml:space="preserve">Окремі завдання для формувального оцінювання можуть бути диференційовані з урахуванням таксономії освітніх цілей за когнітивними рівнями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 — уміння оцінювати (навчальну інформацію та </w:t>
      </w:r>
      <w:r>
        <w:lastRenderedPageBreak/>
        <w:t xml:space="preserve">власну навчальну діяльність), рефлексувати, перекодовувати інформацію (з текстової у схематичну, графічну та навпаки), створювати, продукувати). 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 </w:t>
      </w:r>
    </w:p>
    <w:p w14:paraId="2B355E3C" w14:textId="77777777" w:rsidR="0011276D" w:rsidRDefault="00E12DFB" w:rsidP="00BF1317">
      <w:pPr>
        <w:pStyle w:val="a3"/>
        <w:ind w:right="122"/>
      </w:pPr>
      <w:r>
        <w:t>Результати тематичного оцінювання можуть бути використані для коригування освітнього процесу.</w:t>
      </w:r>
    </w:p>
    <w:p w14:paraId="08C15CBA" w14:textId="05DF5DC7" w:rsidR="0011276D" w:rsidRDefault="0011276D" w:rsidP="00BF1317">
      <w:pPr>
        <w:pStyle w:val="a3"/>
        <w:ind w:right="122"/>
      </w:pPr>
      <w:r w:rsidRPr="0011276D">
        <w:rPr>
          <w:b/>
          <w:bCs/>
        </w:rPr>
        <w:t>Підсумкове оцінювання.</w:t>
      </w:r>
      <w:r w:rsidR="00E12DFB">
        <w:t xml:space="preserve"> Метою підсумкового оцінювання є співвіднесення фактичних результатів навчання, яких досягли </w:t>
      </w:r>
      <w:r w:rsidR="00C404DE">
        <w:t>учні (вихованці)</w:t>
      </w:r>
      <w:r w:rsidR="00E12DFB">
        <w:t xml:space="preserve">, з обов'язковими / очікуваними б результатами навчання, визначеними Державним стандартом / модельною навчальною програмою за певний період навчання. </w:t>
      </w:r>
    </w:p>
    <w:p w14:paraId="42360E39" w14:textId="77777777" w:rsidR="0011276D" w:rsidRDefault="00E12DFB" w:rsidP="00BF1317">
      <w:pPr>
        <w:pStyle w:val="a3"/>
        <w:ind w:right="122"/>
      </w:pPr>
      <w:r>
        <w:t xml:space="preserve">Підсумкове оцінювання здійснюють періодично. Кількість підсумкових робіт, час їхнього проведення вчитель / учителька може встановлювати самостійно. </w:t>
      </w:r>
    </w:p>
    <w:p w14:paraId="7535A226" w14:textId="77777777" w:rsidR="0011276D" w:rsidRDefault="00E12DFB" w:rsidP="00BF1317">
      <w:pPr>
        <w:pStyle w:val="a3"/>
        <w:ind w:right="122"/>
      </w:pPr>
      <w:r>
        <w:t xml:space="preserve">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 </w:t>
      </w:r>
    </w:p>
    <w:p w14:paraId="4D715C69" w14:textId="77777777" w:rsidR="0011276D" w:rsidRDefault="00E12DFB" w:rsidP="00BF1317">
      <w:pPr>
        <w:pStyle w:val="a3"/>
        <w:ind w:right="122"/>
      </w:pPr>
      <w:r>
        <w:t>Підсумкове оцінювання за семестр здійснюють за групами результатів навчання, що передбачені Критеріями оцінювання за освітніми галузям</w:t>
      </w:r>
      <w:r w:rsidR="0011276D">
        <w:t>и</w:t>
      </w:r>
      <w:r>
        <w:t xml:space="preserve">, з урахуванням різних форм і видів навчальної діяльності. </w:t>
      </w:r>
    </w:p>
    <w:p w14:paraId="58C7ADE1" w14:textId="77777777" w:rsidR="0011276D" w:rsidRDefault="00E12DFB" w:rsidP="00BF1317">
      <w:pPr>
        <w:pStyle w:val="a3"/>
        <w:ind w:right="122"/>
      </w:pPr>
      <w:r>
        <w:t xml:space="preserve">Для формування висновків щодо рівня досягнення обов’язкових результатів навчання за семестр учитель і учителька може запропонувати учнівству: 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оцінювання за освітніми галузями. </w:t>
      </w:r>
    </w:p>
    <w:p w14:paraId="15F12E81" w14:textId="77777777" w:rsidR="0011276D" w:rsidRDefault="00E12DFB" w:rsidP="00BF1317">
      <w:pPr>
        <w:pStyle w:val="a3"/>
        <w:ind w:right="122"/>
      </w:pPr>
      <w:r>
        <w:t xml:space="preserve">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 </w:t>
      </w:r>
    </w:p>
    <w:p w14:paraId="51542BE2" w14:textId="77777777" w:rsidR="0011276D" w:rsidRDefault="00E12DFB" w:rsidP="00BF1317">
      <w:pPr>
        <w:pStyle w:val="a3"/>
        <w:ind w:right="122"/>
      </w:pPr>
      <w:r>
        <w:t xml:space="preserve">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 з кожного навчального предмета / інтегрованого курсу навчального плану освітньої програми закладу освіти. </w:t>
      </w:r>
    </w:p>
    <w:p w14:paraId="7CFD3AAB" w14:textId="77777777" w:rsidR="0011276D" w:rsidRDefault="00E12DFB" w:rsidP="00BF1317">
      <w:pPr>
        <w:pStyle w:val="a3"/>
        <w:ind w:right="122"/>
      </w:pPr>
      <w:r>
        <w:t xml:space="preserve">Оцінка за семестр може бути скоригованою. </w:t>
      </w:r>
    </w:p>
    <w:p w14:paraId="1171A14C" w14:textId="77777777" w:rsidR="0011276D" w:rsidRDefault="00E12DFB" w:rsidP="00BF1317">
      <w:pPr>
        <w:pStyle w:val="a3"/>
        <w:ind w:right="122"/>
      </w:pPr>
      <w:r w:rsidRPr="0011276D">
        <w:rPr>
          <w:b/>
          <w:bCs/>
        </w:rPr>
        <w:t>Підсумкове оцінювання за рік не здійснюють.</w:t>
      </w:r>
      <w:r>
        <w:t xml:space="preserve"> 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і учениці протягом року. </w:t>
      </w:r>
    </w:p>
    <w:p w14:paraId="3D62A9BD" w14:textId="77777777" w:rsidR="0011276D" w:rsidRDefault="00E12DFB" w:rsidP="00BF1317">
      <w:pPr>
        <w:pStyle w:val="a3"/>
        <w:ind w:right="122"/>
      </w:pPr>
      <w:r>
        <w:t xml:space="preserve">Річне оцінювання також може бути скоригованим. </w:t>
      </w:r>
    </w:p>
    <w:p w14:paraId="5B5D3AF8" w14:textId="66FC050E" w:rsidR="0011276D" w:rsidRDefault="00E12DFB" w:rsidP="00BF1317">
      <w:pPr>
        <w:pStyle w:val="a3"/>
        <w:ind w:right="122"/>
      </w:pPr>
      <w:r>
        <w:t xml:space="preserve">Результати семестрового та річного оцінювання фіксують у класному </w:t>
      </w:r>
      <w:r>
        <w:lastRenderedPageBreak/>
        <w:t>журналі та Свідоцтві досягнень</w:t>
      </w:r>
      <w:r w:rsidR="00C404DE">
        <w:t>.</w:t>
      </w:r>
    </w:p>
    <w:p w14:paraId="30914627" w14:textId="77777777" w:rsidR="00BF1317" w:rsidRDefault="00BF1317" w:rsidP="00BF1317">
      <w:pPr>
        <w:pStyle w:val="a3"/>
        <w:ind w:right="120"/>
      </w:pPr>
      <w:r w:rsidRPr="00C404DE">
        <w:t>Семестрова та річна оцінки можуть підлягати коригуванню (пункт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 2008 р. № 496; пункти 9, 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 2015 р. № 762 (зі змінами).</w:t>
      </w:r>
    </w:p>
    <w:p w14:paraId="597CA114" w14:textId="092A1944" w:rsidR="00BF1317" w:rsidRDefault="00BF1317" w:rsidP="00BF1317">
      <w:pPr>
        <w:pStyle w:val="a3"/>
        <w:ind w:right="121"/>
      </w:pPr>
      <w:r>
        <w:t>.</w:t>
      </w:r>
    </w:p>
    <w:p w14:paraId="01881648" w14:textId="200FA831" w:rsidR="00C5443D" w:rsidRDefault="00C5443D" w:rsidP="00BF1317">
      <w:pPr>
        <w:spacing w:before="74"/>
        <w:ind w:left="5096"/>
        <w:rPr>
          <w:sz w:val="20"/>
        </w:rPr>
      </w:pPr>
    </w:p>
    <w:p w14:paraId="13B4208B" w14:textId="77777777" w:rsidR="002E0C7E" w:rsidRDefault="002E0C7E" w:rsidP="00BF1317">
      <w:pPr>
        <w:spacing w:before="74"/>
        <w:ind w:left="5096"/>
        <w:rPr>
          <w:sz w:val="20"/>
        </w:rPr>
      </w:pPr>
    </w:p>
    <w:p w14:paraId="429909D5" w14:textId="77777777" w:rsidR="001D6B3D" w:rsidRPr="001D6B3D" w:rsidRDefault="001D6B3D" w:rsidP="001D6B3D">
      <w:pPr>
        <w:ind w:left="142"/>
        <w:rPr>
          <w:sz w:val="28"/>
          <w:szCs w:val="28"/>
        </w:rPr>
      </w:pPr>
      <w:r w:rsidRPr="001D6B3D">
        <w:rPr>
          <w:sz w:val="28"/>
          <w:szCs w:val="28"/>
        </w:rPr>
        <w:t>Директор спеціальної школи                                            Тетяна АЛЬОШИЧЕВА</w:t>
      </w:r>
    </w:p>
    <w:p w14:paraId="00512594" w14:textId="670987E0" w:rsidR="002E0C7E" w:rsidRDefault="002E0C7E" w:rsidP="00BF1317">
      <w:pPr>
        <w:spacing w:before="74"/>
        <w:ind w:left="5096"/>
        <w:rPr>
          <w:sz w:val="20"/>
        </w:rPr>
      </w:pPr>
    </w:p>
    <w:p w14:paraId="5CCB6BBF" w14:textId="77777777" w:rsidR="00C5443D" w:rsidRDefault="00C5443D" w:rsidP="00BF1317">
      <w:pPr>
        <w:spacing w:before="74"/>
        <w:ind w:left="5096"/>
        <w:rPr>
          <w:sz w:val="20"/>
        </w:rPr>
      </w:pPr>
    </w:p>
    <w:p w14:paraId="02F162F2" w14:textId="77777777" w:rsidR="00C5443D" w:rsidRDefault="00C5443D" w:rsidP="00BF1317">
      <w:pPr>
        <w:spacing w:before="74"/>
        <w:ind w:left="5096"/>
        <w:rPr>
          <w:sz w:val="20"/>
        </w:rPr>
      </w:pPr>
    </w:p>
    <w:p w14:paraId="016D93B7" w14:textId="77777777" w:rsidR="00C5443D" w:rsidRDefault="00C5443D" w:rsidP="00BF1317">
      <w:pPr>
        <w:spacing w:before="74"/>
        <w:ind w:left="5096"/>
        <w:rPr>
          <w:sz w:val="20"/>
        </w:rPr>
      </w:pPr>
    </w:p>
    <w:p w14:paraId="63C896FE" w14:textId="77777777" w:rsidR="00F52B29" w:rsidRDefault="00F52B29" w:rsidP="00BF1317">
      <w:pPr>
        <w:spacing w:before="74"/>
        <w:ind w:left="5096"/>
        <w:rPr>
          <w:sz w:val="20"/>
        </w:rPr>
      </w:pPr>
    </w:p>
    <w:p w14:paraId="21557200" w14:textId="77777777" w:rsidR="00F52B29" w:rsidRDefault="00F52B29" w:rsidP="00BF1317">
      <w:pPr>
        <w:spacing w:before="74"/>
        <w:ind w:left="5096"/>
        <w:rPr>
          <w:sz w:val="20"/>
        </w:rPr>
      </w:pPr>
    </w:p>
    <w:p w14:paraId="660327AA" w14:textId="77777777" w:rsidR="00F52B29" w:rsidRDefault="00F52B29" w:rsidP="00BF1317">
      <w:pPr>
        <w:spacing w:before="74"/>
        <w:ind w:left="5096"/>
        <w:rPr>
          <w:sz w:val="20"/>
        </w:rPr>
      </w:pPr>
    </w:p>
    <w:p w14:paraId="2B7F7C5B" w14:textId="77777777" w:rsidR="00DA452A" w:rsidRDefault="00DA452A" w:rsidP="00BF1317">
      <w:pPr>
        <w:spacing w:before="74"/>
        <w:ind w:left="5096"/>
        <w:rPr>
          <w:sz w:val="20"/>
        </w:rPr>
      </w:pPr>
    </w:p>
    <w:p w14:paraId="2BF49010" w14:textId="77777777" w:rsidR="00DA452A" w:rsidRDefault="00DA452A" w:rsidP="00BF1317">
      <w:pPr>
        <w:spacing w:before="74"/>
        <w:ind w:left="5096"/>
        <w:rPr>
          <w:sz w:val="20"/>
        </w:rPr>
      </w:pPr>
    </w:p>
    <w:p w14:paraId="347E69EB" w14:textId="77777777" w:rsidR="00DA452A" w:rsidRDefault="00DA452A" w:rsidP="00BF1317">
      <w:pPr>
        <w:spacing w:before="74"/>
        <w:ind w:left="5096"/>
        <w:rPr>
          <w:sz w:val="20"/>
        </w:rPr>
      </w:pPr>
    </w:p>
    <w:p w14:paraId="7EB9F417" w14:textId="77777777" w:rsidR="00DA452A" w:rsidRDefault="00DA452A" w:rsidP="00BF1317">
      <w:pPr>
        <w:spacing w:before="74"/>
        <w:ind w:left="5096"/>
        <w:rPr>
          <w:sz w:val="20"/>
        </w:rPr>
      </w:pPr>
    </w:p>
    <w:p w14:paraId="34045687" w14:textId="77777777" w:rsidR="00DA452A" w:rsidRDefault="00DA452A" w:rsidP="00BF1317">
      <w:pPr>
        <w:spacing w:before="74"/>
        <w:ind w:left="5096"/>
        <w:rPr>
          <w:sz w:val="20"/>
        </w:rPr>
      </w:pPr>
    </w:p>
    <w:p w14:paraId="12E2A75B" w14:textId="77777777" w:rsidR="00DA452A" w:rsidRDefault="00DA452A" w:rsidP="00BF1317">
      <w:pPr>
        <w:spacing w:before="74"/>
        <w:ind w:left="5096"/>
        <w:rPr>
          <w:sz w:val="20"/>
        </w:rPr>
      </w:pPr>
    </w:p>
    <w:p w14:paraId="204084BA" w14:textId="77777777" w:rsidR="00DA452A" w:rsidRDefault="00DA452A" w:rsidP="00BF1317">
      <w:pPr>
        <w:spacing w:before="74"/>
        <w:ind w:left="5096"/>
        <w:rPr>
          <w:sz w:val="20"/>
        </w:rPr>
      </w:pPr>
    </w:p>
    <w:p w14:paraId="7049370D" w14:textId="77777777" w:rsidR="00DA452A" w:rsidRDefault="00DA452A" w:rsidP="00BF1317">
      <w:pPr>
        <w:spacing w:before="74"/>
        <w:ind w:left="5096"/>
        <w:rPr>
          <w:sz w:val="20"/>
        </w:rPr>
      </w:pPr>
    </w:p>
    <w:p w14:paraId="67F4CB04" w14:textId="77777777" w:rsidR="00DA452A" w:rsidRDefault="00DA452A" w:rsidP="00BF1317">
      <w:pPr>
        <w:spacing w:before="74"/>
        <w:ind w:left="5096"/>
        <w:rPr>
          <w:sz w:val="20"/>
        </w:rPr>
      </w:pPr>
    </w:p>
    <w:p w14:paraId="41241F1C" w14:textId="77777777" w:rsidR="00DA452A" w:rsidRDefault="00DA452A" w:rsidP="00BF1317">
      <w:pPr>
        <w:spacing w:before="74"/>
        <w:ind w:left="5096"/>
        <w:rPr>
          <w:sz w:val="20"/>
        </w:rPr>
      </w:pPr>
    </w:p>
    <w:p w14:paraId="691AD9B3" w14:textId="77777777" w:rsidR="00DA452A" w:rsidRDefault="00DA452A" w:rsidP="00BF1317">
      <w:pPr>
        <w:spacing w:before="74"/>
        <w:ind w:left="5096"/>
        <w:rPr>
          <w:sz w:val="20"/>
        </w:rPr>
      </w:pPr>
    </w:p>
    <w:p w14:paraId="1EDB6B9F" w14:textId="77777777" w:rsidR="00DA452A" w:rsidRDefault="00DA452A" w:rsidP="00BF1317">
      <w:pPr>
        <w:spacing w:before="74"/>
        <w:ind w:left="5096"/>
        <w:rPr>
          <w:sz w:val="20"/>
        </w:rPr>
      </w:pPr>
    </w:p>
    <w:p w14:paraId="70B9632F" w14:textId="77777777" w:rsidR="00DA452A" w:rsidRDefault="00DA452A" w:rsidP="00BF1317">
      <w:pPr>
        <w:spacing w:before="74"/>
        <w:ind w:left="5096"/>
        <w:rPr>
          <w:sz w:val="20"/>
        </w:rPr>
      </w:pPr>
    </w:p>
    <w:p w14:paraId="247F73F5" w14:textId="77777777" w:rsidR="00DA452A" w:rsidRDefault="00DA452A" w:rsidP="00BF1317">
      <w:pPr>
        <w:spacing w:before="74"/>
        <w:ind w:left="5096"/>
        <w:rPr>
          <w:sz w:val="20"/>
        </w:rPr>
      </w:pPr>
    </w:p>
    <w:p w14:paraId="61DD89CA" w14:textId="77777777" w:rsidR="00DA452A" w:rsidRDefault="00DA452A" w:rsidP="00BF1317">
      <w:pPr>
        <w:spacing w:before="74"/>
        <w:ind w:left="5096"/>
        <w:rPr>
          <w:sz w:val="20"/>
        </w:rPr>
      </w:pPr>
    </w:p>
    <w:p w14:paraId="7F0172C2" w14:textId="77777777" w:rsidR="00DA452A" w:rsidRDefault="00DA452A" w:rsidP="00BF1317">
      <w:pPr>
        <w:spacing w:before="74"/>
        <w:ind w:left="5096"/>
        <w:rPr>
          <w:sz w:val="20"/>
        </w:rPr>
      </w:pPr>
    </w:p>
    <w:p w14:paraId="11A3F74D" w14:textId="77777777" w:rsidR="00DA452A" w:rsidRDefault="00DA452A" w:rsidP="00BF1317">
      <w:pPr>
        <w:spacing w:before="74"/>
        <w:ind w:left="5096"/>
        <w:rPr>
          <w:sz w:val="20"/>
        </w:rPr>
      </w:pPr>
    </w:p>
    <w:p w14:paraId="3BEFA700" w14:textId="77777777" w:rsidR="00DA452A" w:rsidRDefault="00DA452A" w:rsidP="00BF1317">
      <w:pPr>
        <w:spacing w:before="74"/>
        <w:ind w:left="5096"/>
        <w:rPr>
          <w:sz w:val="20"/>
        </w:rPr>
      </w:pPr>
    </w:p>
    <w:p w14:paraId="6F1B2B69" w14:textId="77777777" w:rsidR="00DA452A" w:rsidRDefault="00DA452A" w:rsidP="00BF1317">
      <w:pPr>
        <w:spacing w:before="74"/>
        <w:ind w:left="5096"/>
        <w:rPr>
          <w:sz w:val="20"/>
        </w:rPr>
      </w:pPr>
    </w:p>
    <w:p w14:paraId="16FF48AC" w14:textId="77777777" w:rsidR="00DA452A" w:rsidRDefault="00DA452A" w:rsidP="00BF1317">
      <w:pPr>
        <w:spacing w:before="74"/>
        <w:ind w:left="5096"/>
        <w:rPr>
          <w:sz w:val="20"/>
        </w:rPr>
      </w:pPr>
    </w:p>
    <w:p w14:paraId="6B746905" w14:textId="77777777" w:rsidR="00DA452A" w:rsidRDefault="00DA452A" w:rsidP="00BF1317">
      <w:pPr>
        <w:spacing w:before="74"/>
        <w:ind w:left="5096"/>
        <w:rPr>
          <w:sz w:val="20"/>
        </w:rPr>
      </w:pPr>
    </w:p>
    <w:p w14:paraId="1BE8B712" w14:textId="77777777" w:rsidR="00DA452A" w:rsidRDefault="00DA452A" w:rsidP="00BF1317">
      <w:pPr>
        <w:spacing w:before="74"/>
        <w:ind w:left="5096"/>
        <w:rPr>
          <w:sz w:val="20"/>
        </w:rPr>
      </w:pPr>
    </w:p>
    <w:p w14:paraId="7F1FB422" w14:textId="77777777" w:rsidR="00DA452A" w:rsidRDefault="00DA452A" w:rsidP="00BF1317">
      <w:pPr>
        <w:spacing w:before="74"/>
        <w:ind w:left="5096"/>
        <w:rPr>
          <w:sz w:val="20"/>
        </w:rPr>
      </w:pPr>
    </w:p>
    <w:p w14:paraId="22EDB244" w14:textId="77777777" w:rsidR="00DA452A" w:rsidRDefault="00DA452A" w:rsidP="00BF1317">
      <w:pPr>
        <w:spacing w:before="74"/>
        <w:ind w:left="5096"/>
        <w:rPr>
          <w:sz w:val="20"/>
        </w:rPr>
      </w:pPr>
    </w:p>
    <w:p w14:paraId="14888FDC" w14:textId="77777777" w:rsidR="00DA452A" w:rsidRDefault="00DA452A" w:rsidP="00BF1317">
      <w:pPr>
        <w:spacing w:before="74"/>
        <w:ind w:left="5096"/>
        <w:rPr>
          <w:sz w:val="20"/>
        </w:rPr>
      </w:pPr>
    </w:p>
    <w:p w14:paraId="67FC9164" w14:textId="77777777" w:rsidR="00DA452A" w:rsidRDefault="00DA452A" w:rsidP="00BF1317">
      <w:pPr>
        <w:spacing w:before="74"/>
        <w:ind w:left="5096"/>
        <w:rPr>
          <w:sz w:val="20"/>
        </w:rPr>
      </w:pPr>
    </w:p>
    <w:p w14:paraId="652BADCE" w14:textId="77777777" w:rsidR="00DA452A" w:rsidRDefault="00DA452A" w:rsidP="00BF1317">
      <w:pPr>
        <w:spacing w:before="74"/>
        <w:ind w:left="5096"/>
        <w:rPr>
          <w:sz w:val="20"/>
        </w:rPr>
      </w:pPr>
    </w:p>
    <w:p w14:paraId="38902931" w14:textId="77777777" w:rsidR="00DA452A" w:rsidRDefault="00DA452A" w:rsidP="00BF1317">
      <w:pPr>
        <w:spacing w:before="74"/>
        <w:ind w:left="5096"/>
        <w:rPr>
          <w:sz w:val="20"/>
        </w:rPr>
      </w:pPr>
    </w:p>
    <w:p w14:paraId="5F86DFA1" w14:textId="77777777" w:rsidR="00DA452A" w:rsidRDefault="00DA452A" w:rsidP="00BF1317">
      <w:pPr>
        <w:spacing w:before="74"/>
        <w:ind w:left="5096"/>
        <w:rPr>
          <w:sz w:val="20"/>
        </w:rPr>
      </w:pPr>
    </w:p>
    <w:p w14:paraId="075CBA90" w14:textId="77777777" w:rsidR="00BF1317" w:rsidRDefault="00BF1317" w:rsidP="00BF1317">
      <w:pPr>
        <w:spacing w:before="74"/>
        <w:ind w:left="5096"/>
        <w:rPr>
          <w:sz w:val="20"/>
        </w:rPr>
      </w:pPr>
      <w:r>
        <w:rPr>
          <w:sz w:val="20"/>
        </w:rPr>
        <w:lastRenderedPageBreak/>
        <w:t>Додаток 1,</w:t>
      </w:r>
    </w:p>
    <w:p w14:paraId="0B6DDF7C" w14:textId="543DFC94" w:rsidR="00BF1317" w:rsidRDefault="00BF1317" w:rsidP="00BF1317">
      <w:pPr>
        <w:ind w:left="5096" w:right="472"/>
        <w:rPr>
          <w:sz w:val="20"/>
        </w:rPr>
      </w:pPr>
      <w:r>
        <w:rPr>
          <w:sz w:val="20"/>
        </w:rPr>
        <w:t>до освітньої програми базової середньої освіти Комунального закладу</w:t>
      </w:r>
    </w:p>
    <w:p w14:paraId="1123623B" w14:textId="77777777" w:rsidR="00BF1317" w:rsidRDefault="00BF1317" w:rsidP="00BF1317">
      <w:pPr>
        <w:ind w:left="5096"/>
        <w:rPr>
          <w:sz w:val="20"/>
        </w:rPr>
      </w:pPr>
      <w:r>
        <w:rPr>
          <w:sz w:val="20"/>
        </w:rPr>
        <w:t>«Харківська спеціальна школа № 6» Харківської обласної ради</w:t>
      </w:r>
    </w:p>
    <w:p w14:paraId="157C1E2B" w14:textId="77777777" w:rsidR="00BF1317" w:rsidRDefault="00BF1317" w:rsidP="00BF1317">
      <w:pPr>
        <w:pStyle w:val="a3"/>
        <w:spacing w:before="11"/>
        <w:ind w:left="0" w:firstLine="0"/>
        <w:jc w:val="left"/>
        <w:rPr>
          <w:sz w:val="23"/>
        </w:rPr>
      </w:pPr>
    </w:p>
    <w:p w14:paraId="62E08716" w14:textId="77777777" w:rsidR="00945E9F" w:rsidRDefault="00945E9F" w:rsidP="00BF1317">
      <w:pPr>
        <w:pStyle w:val="a3"/>
        <w:spacing w:before="11"/>
        <w:ind w:left="0" w:firstLine="0"/>
        <w:jc w:val="left"/>
        <w:rPr>
          <w:sz w:val="23"/>
        </w:rPr>
      </w:pPr>
    </w:p>
    <w:p w14:paraId="559E1BF4" w14:textId="77777777" w:rsidR="00BF1317" w:rsidRDefault="00BF1317" w:rsidP="00BF1317">
      <w:pPr>
        <w:ind w:left="111" w:right="129"/>
        <w:jc w:val="center"/>
        <w:rPr>
          <w:b/>
          <w:sz w:val="24"/>
        </w:rPr>
      </w:pPr>
      <w:r>
        <w:rPr>
          <w:b/>
          <w:sz w:val="24"/>
        </w:rPr>
        <w:t>НАВЧАЛЬНИЙ ПЛАН</w:t>
      </w:r>
    </w:p>
    <w:p w14:paraId="2DA352A8" w14:textId="00CFA6D8" w:rsidR="00BF1317" w:rsidRDefault="00BF1317" w:rsidP="00BF1317">
      <w:pPr>
        <w:ind w:left="111" w:right="129"/>
        <w:jc w:val="center"/>
        <w:rPr>
          <w:b/>
          <w:sz w:val="24"/>
        </w:rPr>
      </w:pPr>
      <w:r>
        <w:rPr>
          <w:b/>
          <w:sz w:val="24"/>
        </w:rPr>
        <w:t>для 5-</w:t>
      </w:r>
      <w:r w:rsidR="00DC061C">
        <w:rPr>
          <w:b/>
          <w:sz w:val="24"/>
        </w:rPr>
        <w:t>7</w:t>
      </w:r>
      <w:r>
        <w:rPr>
          <w:b/>
          <w:sz w:val="24"/>
        </w:rPr>
        <w:t xml:space="preserve"> класів базової середньої освіти для учнів (вихованців)</w:t>
      </w:r>
      <w:r w:rsidR="00F52B29">
        <w:rPr>
          <w:b/>
          <w:sz w:val="24"/>
        </w:rPr>
        <w:t xml:space="preserve"> із порушеннями слуху (зі зниженим слухом) з українською мовою навчання</w:t>
      </w:r>
    </w:p>
    <w:p w14:paraId="754C23BD" w14:textId="77777777" w:rsidR="00945E9F" w:rsidRDefault="00945E9F" w:rsidP="00BF1317">
      <w:pPr>
        <w:ind w:left="111" w:right="129"/>
        <w:jc w:val="center"/>
        <w:rPr>
          <w:b/>
          <w:sz w:val="24"/>
        </w:rPr>
      </w:pPr>
    </w:p>
    <w:p w14:paraId="6DA6C9E6" w14:textId="77777777" w:rsidR="00BF1317" w:rsidRDefault="00BF1317" w:rsidP="00BF1317">
      <w:pPr>
        <w:pStyle w:val="a3"/>
        <w:spacing w:before="5"/>
        <w:ind w:left="0" w:firstLine="0"/>
        <w:jc w:val="left"/>
        <w:rPr>
          <w:b/>
          <w:sz w:val="22"/>
        </w:rPr>
      </w:pPr>
    </w:p>
    <w:tbl>
      <w:tblPr>
        <w:tblStyle w:val="TableNormal"/>
        <w:tblW w:w="9671"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17"/>
        <w:gridCol w:w="3260"/>
        <w:gridCol w:w="1559"/>
        <w:gridCol w:w="1418"/>
        <w:gridCol w:w="1417"/>
      </w:tblGrid>
      <w:tr w:rsidR="00BF1317" w14:paraId="3CC6BA55" w14:textId="77777777" w:rsidTr="00DC061C">
        <w:trPr>
          <w:trHeight w:val="279"/>
        </w:trPr>
        <w:tc>
          <w:tcPr>
            <w:tcW w:w="2017" w:type="dxa"/>
            <w:vMerge w:val="restart"/>
          </w:tcPr>
          <w:p w14:paraId="329C78B6" w14:textId="77777777" w:rsidR="00BF1317" w:rsidRDefault="00BF1317" w:rsidP="00F06933">
            <w:pPr>
              <w:pStyle w:val="TableParagraph"/>
              <w:spacing w:before="158"/>
              <w:ind w:left="481"/>
              <w:rPr>
                <w:b/>
                <w:sz w:val="24"/>
                <w:u w:val="none"/>
              </w:rPr>
            </w:pPr>
            <w:r>
              <w:rPr>
                <w:b/>
                <w:sz w:val="24"/>
                <w:u w:val="none"/>
              </w:rPr>
              <w:t>Освітня галузь</w:t>
            </w:r>
          </w:p>
        </w:tc>
        <w:tc>
          <w:tcPr>
            <w:tcW w:w="3260" w:type="dxa"/>
            <w:vMerge w:val="restart"/>
          </w:tcPr>
          <w:p w14:paraId="37CFB735" w14:textId="77777777" w:rsidR="00BF1317" w:rsidRDefault="00BF1317" w:rsidP="00F06933">
            <w:pPr>
              <w:pStyle w:val="TableParagraph"/>
              <w:spacing w:before="20" w:line="270" w:lineRule="atLeast"/>
              <w:ind w:left="800" w:hanging="214"/>
              <w:rPr>
                <w:b/>
                <w:sz w:val="24"/>
                <w:u w:val="none"/>
              </w:rPr>
            </w:pPr>
            <w:r>
              <w:rPr>
                <w:b/>
                <w:sz w:val="24"/>
                <w:u w:val="none"/>
              </w:rPr>
              <w:t>Навчальний предмет / інтегрований курс</w:t>
            </w:r>
          </w:p>
        </w:tc>
        <w:tc>
          <w:tcPr>
            <w:tcW w:w="4394" w:type="dxa"/>
            <w:gridSpan w:val="3"/>
          </w:tcPr>
          <w:p w14:paraId="36B444F8" w14:textId="77777777" w:rsidR="00BF1317" w:rsidRDefault="00BF1317" w:rsidP="00F06933">
            <w:pPr>
              <w:pStyle w:val="TableParagraph"/>
              <w:spacing w:before="13" w:line="247" w:lineRule="exact"/>
              <w:ind w:left="168"/>
              <w:rPr>
                <w:b/>
                <w:sz w:val="24"/>
                <w:u w:val="none"/>
              </w:rPr>
            </w:pPr>
            <w:r>
              <w:rPr>
                <w:b/>
                <w:sz w:val="24"/>
                <w:u w:val="none"/>
              </w:rPr>
              <w:t>Кількість годин на тиждень</w:t>
            </w:r>
          </w:p>
        </w:tc>
      </w:tr>
      <w:tr w:rsidR="00F503BD" w14:paraId="50A21E59" w14:textId="2FA6986A" w:rsidTr="00DC061C">
        <w:trPr>
          <w:trHeight w:val="260"/>
        </w:trPr>
        <w:tc>
          <w:tcPr>
            <w:tcW w:w="2017" w:type="dxa"/>
            <w:vMerge/>
            <w:tcBorders>
              <w:top w:val="nil"/>
            </w:tcBorders>
          </w:tcPr>
          <w:p w14:paraId="2EE7195C" w14:textId="77777777" w:rsidR="00F503BD" w:rsidRDefault="00F503BD" w:rsidP="00F06933">
            <w:pPr>
              <w:rPr>
                <w:sz w:val="2"/>
                <w:szCs w:val="2"/>
              </w:rPr>
            </w:pPr>
          </w:p>
        </w:tc>
        <w:tc>
          <w:tcPr>
            <w:tcW w:w="3260" w:type="dxa"/>
            <w:vMerge/>
            <w:tcBorders>
              <w:top w:val="nil"/>
            </w:tcBorders>
          </w:tcPr>
          <w:p w14:paraId="72C4A706" w14:textId="77777777" w:rsidR="00F503BD" w:rsidRDefault="00F503BD" w:rsidP="00F06933">
            <w:pPr>
              <w:rPr>
                <w:sz w:val="2"/>
                <w:szCs w:val="2"/>
              </w:rPr>
            </w:pPr>
          </w:p>
        </w:tc>
        <w:tc>
          <w:tcPr>
            <w:tcW w:w="1559" w:type="dxa"/>
          </w:tcPr>
          <w:p w14:paraId="7D4891C1" w14:textId="77777777" w:rsidR="00F503BD" w:rsidRDefault="00F503BD" w:rsidP="00F06933">
            <w:pPr>
              <w:pStyle w:val="TableParagraph"/>
              <w:spacing w:before="3" w:line="236" w:lineRule="exact"/>
              <w:ind w:left="479" w:right="463"/>
              <w:jc w:val="center"/>
              <w:rPr>
                <w:b/>
                <w:sz w:val="24"/>
                <w:u w:val="none"/>
              </w:rPr>
            </w:pPr>
            <w:r>
              <w:rPr>
                <w:b/>
                <w:sz w:val="24"/>
                <w:u w:val="none"/>
              </w:rPr>
              <w:t>5 кл.</w:t>
            </w:r>
          </w:p>
        </w:tc>
        <w:tc>
          <w:tcPr>
            <w:tcW w:w="1418" w:type="dxa"/>
            <w:tcBorders>
              <w:right w:val="single" w:sz="8" w:space="0" w:color="000000"/>
            </w:tcBorders>
          </w:tcPr>
          <w:p w14:paraId="640C8DA0" w14:textId="77777777" w:rsidR="00F503BD" w:rsidRDefault="00F503BD" w:rsidP="00F06933">
            <w:pPr>
              <w:pStyle w:val="TableParagraph"/>
              <w:spacing w:before="3" w:line="236" w:lineRule="exact"/>
              <w:ind w:left="439" w:right="413"/>
              <w:jc w:val="center"/>
              <w:rPr>
                <w:b/>
                <w:sz w:val="24"/>
                <w:u w:val="none"/>
              </w:rPr>
            </w:pPr>
            <w:r>
              <w:rPr>
                <w:b/>
                <w:sz w:val="24"/>
                <w:u w:val="none"/>
              </w:rPr>
              <w:t>6 кл.</w:t>
            </w:r>
          </w:p>
        </w:tc>
        <w:tc>
          <w:tcPr>
            <w:tcW w:w="1417" w:type="dxa"/>
            <w:tcBorders>
              <w:left w:val="single" w:sz="8" w:space="0" w:color="000000"/>
            </w:tcBorders>
          </w:tcPr>
          <w:p w14:paraId="2531ED15" w14:textId="47346C99" w:rsidR="00F503BD" w:rsidRDefault="00F503BD" w:rsidP="00F503BD">
            <w:pPr>
              <w:pStyle w:val="TableParagraph"/>
              <w:spacing w:before="3" w:line="236" w:lineRule="exact"/>
              <w:ind w:left="0" w:right="413"/>
              <w:jc w:val="center"/>
              <w:rPr>
                <w:b/>
                <w:sz w:val="24"/>
                <w:u w:val="none"/>
              </w:rPr>
            </w:pPr>
            <w:r>
              <w:rPr>
                <w:b/>
                <w:sz w:val="24"/>
                <w:u w:val="none"/>
              </w:rPr>
              <w:t>7 кл.</w:t>
            </w:r>
          </w:p>
        </w:tc>
      </w:tr>
      <w:tr w:rsidR="00F503BD" w14:paraId="37BC0C71" w14:textId="1F9C65F5" w:rsidTr="00DC061C">
        <w:trPr>
          <w:trHeight w:val="268"/>
        </w:trPr>
        <w:tc>
          <w:tcPr>
            <w:tcW w:w="9671" w:type="dxa"/>
            <w:gridSpan w:val="5"/>
          </w:tcPr>
          <w:p w14:paraId="4E002A2A" w14:textId="7EC9F6C9" w:rsidR="00F503BD" w:rsidRDefault="00F503BD" w:rsidP="00F503BD">
            <w:pPr>
              <w:pStyle w:val="TableParagraph"/>
              <w:spacing w:before="3" w:line="245" w:lineRule="exact"/>
              <w:ind w:left="0" w:right="3514"/>
              <w:jc w:val="center"/>
              <w:rPr>
                <w:b/>
                <w:i/>
                <w:sz w:val="24"/>
                <w:u w:val="none"/>
              </w:rPr>
            </w:pPr>
            <w:r>
              <w:rPr>
                <w:b/>
                <w:i/>
                <w:sz w:val="24"/>
                <w:u w:val="none"/>
              </w:rPr>
              <w:t>Інваріантний складник</w:t>
            </w:r>
          </w:p>
        </w:tc>
      </w:tr>
      <w:tr w:rsidR="00F503BD" w14:paraId="1093E412" w14:textId="58867FA0" w:rsidTr="00DC061C">
        <w:trPr>
          <w:trHeight w:val="280"/>
        </w:trPr>
        <w:tc>
          <w:tcPr>
            <w:tcW w:w="2017" w:type="dxa"/>
            <w:vMerge w:val="restart"/>
          </w:tcPr>
          <w:p w14:paraId="4436238B" w14:textId="77777777" w:rsidR="00F503BD" w:rsidRDefault="00F503BD" w:rsidP="00F06933">
            <w:pPr>
              <w:pStyle w:val="TableParagraph"/>
              <w:ind w:left="95"/>
              <w:rPr>
                <w:sz w:val="24"/>
                <w:u w:val="none"/>
              </w:rPr>
            </w:pPr>
            <w:r>
              <w:rPr>
                <w:sz w:val="24"/>
                <w:u w:val="none"/>
              </w:rPr>
              <w:t>Мовно-літературна</w:t>
            </w:r>
          </w:p>
        </w:tc>
        <w:tc>
          <w:tcPr>
            <w:tcW w:w="3260" w:type="dxa"/>
          </w:tcPr>
          <w:p w14:paraId="6BFE52D3" w14:textId="77777777" w:rsidR="00F503BD" w:rsidRDefault="00F503BD" w:rsidP="00F06933">
            <w:pPr>
              <w:pStyle w:val="TableParagraph"/>
              <w:spacing w:before="5" w:line="254" w:lineRule="exact"/>
              <w:ind w:left="100"/>
              <w:rPr>
                <w:sz w:val="24"/>
                <w:u w:val="none"/>
              </w:rPr>
            </w:pPr>
            <w:r>
              <w:rPr>
                <w:sz w:val="24"/>
                <w:u w:val="none"/>
              </w:rPr>
              <w:t>Українська мова</w:t>
            </w:r>
          </w:p>
        </w:tc>
        <w:tc>
          <w:tcPr>
            <w:tcW w:w="1559" w:type="dxa"/>
          </w:tcPr>
          <w:p w14:paraId="16BC65DC" w14:textId="77777777" w:rsidR="00F503BD" w:rsidRDefault="00F503BD" w:rsidP="00F06933">
            <w:pPr>
              <w:pStyle w:val="TableParagraph"/>
              <w:spacing w:before="5" w:line="254" w:lineRule="exact"/>
              <w:ind w:left="16"/>
              <w:jc w:val="center"/>
              <w:rPr>
                <w:sz w:val="24"/>
                <w:u w:val="none"/>
              </w:rPr>
            </w:pPr>
            <w:r>
              <w:rPr>
                <w:sz w:val="24"/>
                <w:u w:val="none"/>
              </w:rPr>
              <w:t>4</w:t>
            </w:r>
          </w:p>
        </w:tc>
        <w:tc>
          <w:tcPr>
            <w:tcW w:w="1418" w:type="dxa"/>
            <w:tcBorders>
              <w:right w:val="single" w:sz="8" w:space="0" w:color="000000"/>
            </w:tcBorders>
          </w:tcPr>
          <w:p w14:paraId="549C707A" w14:textId="77777777" w:rsidR="00F503BD" w:rsidRDefault="00F503BD" w:rsidP="00F06933">
            <w:pPr>
              <w:pStyle w:val="TableParagraph"/>
              <w:spacing w:before="5" w:line="254" w:lineRule="exact"/>
              <w:ind w:left="26"/>
              <w:jc w:val="center"/>
              <w:rPr>
                <w:sz w:val="24"/>
                <w:u w:val="none"/>
              </w:rPr>
            </w:pPr>
            <w:r>
              <w:rPr>
                <w:sz w:val="24"/>
                <w:u w:val="none"/>
              </w:rPr>
              <w:t>4</w:t>
            </w:r>
          </w:p>
        </w:tc>
        <w:tc>
          <w:tcPr>
            <w:tcW w:w="1417" w:type="dxa"/>
            <w:tcBorders>
              <w:left w:val="single" w:sz="8" w:space="0" w:color="000000"/>
            </w:tcBorders>
          </w:tcPr>
          <w:p w14:paraId="3ADAF012" w14:textId="250D86E4" w:rsidR="00F503BD" w:rsidRDefault="00F503BD" w:rsidP="00DC061C">
            <w:pPr>
              <w:pStyle w:val="TableParagraph"/>
              <w:spacing w:before="5" w:line="254" w:lineRule="exact"/>
              <w:ind w:left="0"/>
              <w:jc w:val="center"/>
              <w:rPr>
                <w:sz w:val="24"/>
                <w:u w:val="none"/>
              </w:rPr>
            </w:pPr>
            <w:r>
              <w:rPr>
                <w:sz w:val="24"/>
                <w:u w:val="none"/>
              </w:rPr>
              <w:t>3</w:t>
            </w:r>
          </w:p>
        </w:tc>
      </w:tr>
      <w:tr w:rsidR="00F503BD" w14:paraId="1CE2179A" w14:textId="3E08185C" w:rsidTr="00DC061C">
        <w:trPr>
          <w:trHeight w:val="260"/>
        </w:trPr>
        <w:tc>
          <w:tcPr>
            <w:tcW w:w="2017" w:type="dxa"/>
            <w:vMerge/>
          </w:tcPr>
          <w:p w14:paraId="14A141A9" w14:textId="77777777" w:rsidR="00F503BD" w:rsidRDefault="00F503BD" w:rsidP="00F06933">
            <w:pPr>
              <w:rPr>
                <w:sz w:val="2"/>
                <w:szCs w:val="2"/>
              </w:rPr>
            </w:pPr>
          </w:p>
        </w:tc>
        <w:tc>
          <w:tcPr>
            <w:tcW w:w="3260" w:type="dxa"/>
          </w:tcPr>
          <w:p w14:paraId="0960AFF0" w14:textId="77777777" w:rsidR="00F503BD" w:rsidRDefault="00F503BD" w:rsidP="00F06933">
            <w:pPr>
              <w:pStyle w:val="TableParagraph"/>
              <w:spacing w:line="240" w:lineRule="exact"/>
              <w:ind w:left="100"/>
              <w:rPr>
                <w:sz w:val="24"/>
                <w:u w:val="none"/>
              </w:rPr>
            </w:pPr>
            <w:r>
              <w:rPr>
                <w:sz w:val="24"/>
                <w:u w:val="none"/>
              </w:rPr>
              <w:t>Українська література</w:t>
            </w:r>
          </w:p>
        </w:tc>
        <w:tc>
          <w:tcPr>
            <w:tcW w:w="1559" w:type="dxa"/>
          </w:tcPr>
          <w:p w14:paraId="5D4A3EDC" w14:textId="77777777" w:rsidR="00F503BD" w:rsidRDefault="00F503BD" w:rsidP="00F06933">
            <w:pPr>
              <w:pStyle w:val="TableParagraph"/>
              <w:spacing w:line="240" w:lineRule="exact"/>
              <w:ind w:left="16"/>
              <w:jc w:val="center"/>
              <w:rPr>
                <w:sz w:val="24"/>
                <w:u w:val="none"/>
              </w:rPr>
            </w:pPr>
            <w:r>
              <w:rPr>
                <w:sz w:val="24"/>
                <w:u w:val="none"/>
              </w:rPr>
              <w:t>2</w:t>
            </w:r>
          </w:p>
        </w:tc>
        <w:tc>
          <w:tcPr>
            <w:tcW w:w="1418" w:type="dxa"/>
            <w:tcBorders>
              <w:right w:val="single" w:sz="8" w:space="0" w:color="000000"/>
            </w:tcBorders>
          </w:tcPr>
          <w:p w14:paraId="045A725D" w14:textId="77777777" w:rsidR="00F503BD" w:rsidRDefault="00F503BD" w:rsidP="00F06933">
            <w:pPr>
              <w:pStyle w:val="TableParagraph"/>
              <w:spacing w:line="240" w:lineRule="exact"/>
              <w:ind w:left="26"/>
              <w:jc w:val="center"/>
              <w:rPr>
                <w:sz w:val="24"/>
                <w:u w:val="none"/>
              </w:rPr>
            </w:pPr>
            <w:r>
              <w:rPr>
                <w:sz w:val="24"/>
                <w:u w:val="none"/>
              </w:rPr>
              <w:t>2</w:t>
            </w:r>
          </w:p>
        </w:tc>
        <w:tc>
          <w:tcPr>
            <w:tcW w:w="1417" w:type="dxa"/>
            <w:tcBorders>
              <w:left w:val="single" w:sz="8" w:space="0" w:color="000000"/>
            </w:tcBorders>
          </w:tcPr>
          <w:p w14:paraId="579B5B1C" w14:textId="12FC94B3" w:rsidR="00F503BD" w:rsidRDefault="00F503BD" w:rsidP="00DC061C">
            <w:pPr>
              <w:pStyle w:val="TableParagraph"/>
              <w:spacing w:line="240" w:lineRule="exact"/>
              <w:ind w:left="0"/>
              <w:jc w:val="center"/>
              <w:rPr>
                <w:sz w:val="24"/>
                <w:u w:val="none"/>
              </w:rPr>
            </w:pPr>
            <w:r>
              <w:rPr>
                <w:sz w:val="24"/>
                <w:u w:val="none"/>
              </w:rPr>
              <w:t>2</w:t>
            </w:r>
          </w:p>
        </w:tc>
      </w:tr>
      <w:tr w:rsidR="00DC061C" w14:paraId="2A09811F" w14:textId="4F1731C2" w:rsidTr="00DC061C">
        <w:trPr>
          <w:trHeight w:val="227"/>
        </w:trPr>
        <w:tc>
          <w:tcPr>
            <w:tcW w:w="2017" w:type="dxa"/>
            <w:vMerge/>
          </w:tcPr>
          <w:p w14:paraId="28B0432B" w14:textId="77777777" w:rsidR="00F503BD" w:rsidRDefault="00F503BD" w:rsidP="00F06933">
            <w:pPr>
              <w:rPr>
                <w:sz w:val="2"/>
                <w:szCs w:val="2"/>
              </w:rPr>
            </w:pPr>
          </w:p>
        </w:tc>
        <w:tc>
          <w:tcPr>
            <w:tcW w:w="3260" w:type="dxa"/>
          </w:tcPr>
          <w:p w14:paraId="0D0D8265" w14:textId="77777777" w:rsidR="00F503BD" w:rsidRDefault="00F503BD" w:rsidP="00F06933">
            <w:pPr>
              <w:pStyle w:val="TableParagraph"/>
              <w:spacing w:before="7" w:line="252" w:lineRule="exact"/>
              <w:ind w:left="100"/>
              <w:rPr>
                <w:sz w:val="24"/>
                <w:u w:val="none"/>
              </w:rPr>
            </w:pPr>
            <w:r>
              <w:rPr>
                <w:sz w:val="24"/>
                <w:u w:val="none"/>
              </w:rPr>
              <w:t>Зарубіжна література</w:t>
            </w:r>
          </w:p>
        </w:tc>
        <w:tc>
          <w:tcPr>
            <w:tcW w:w="1559" w:type="dxa"/>
          </w:tcPr>
          <w:p w14:paraId="5A5011E4" w14:textId="77777777" w:rsidR="00F503BD" w:rsidRDefault="00F503BD" w:rsidP="00F06933">
            <w:pPr>
              <w:pStyle w:val="TableParagraph"/>
              <w:spacing w:before="7" w:line="252" w:lineRule="exact"/>
              <w:ind w:left="479" w:right="463"/>
              <w:jc w:val="center"/>
              <w:rPr>
                <w:sz w:val="24"/>
                <w:u w:val="none"/>
              </w:rPr>
            </w:pPr>
            <w:r>
              <w:rPr>
                <w:sz w:val="24"/>
                <w:u w:val="none"/>
              </w:rPr>
              <w:t>1,5</w:t>
            </w:r>
          </w:p>
        </w:tc>
        <w:tc>
          <w:tcPr>
            <w:tcW w:w="1418" w:type="dxa"/>
            <w:tcBorders>
              <w:right w:val="single" w:sz="8" w:space="0" w:color="000000"/>
            </w:tcBorders>
          </w:tcPr>
          <w:p w14:paraId="4CCB3051" w14:textId="77777777" w:rsidR="00F503BD" w:rsidRDefault="00F503BD" w:rsidP="00F06933">
            <w:pPr>
              <w:pStyle w:val="TableParagraph"/>
              <w:spacing w:before="7" w:line="252" w:lineRule="exact"/>
              <w:ind w:left="439" w:right="413"/>
              <w:jc w:val="center"/>
              <w:rPr>
                <w:sz w:val="24"/>
                <w:u w:val="none"/>
              </w:rPr>
            </w:pPr>
            <w:r>
              <w:rPr>
                <w:sz w:val="24"/>
                <w:u w:val="none"/>
              </w:rPr>
              <w:t>1,5</w:t>
            </w:r>
          </w:p>
        </w:tc>
        <w:tc>
          <w:tcPr>
            <w:tcW w:w="1417" w:type="dxa"/>
            <w:tcBorders>
              <w:left w:val="single" w:sz="8" w:space="0" w:color="000000"/>
            </w:tcBorders>
          </w:tcPr>
          <w:p w14:paraId="47DCB45F" w14:textId="59CC30A3" w:rsidR="00F503BD" w:rsidRDefault="00F503BD" w:rsidP="00DC061C">
            <w:pPr>
              <w:pStyle w:val="TableParagraph"/>
              <w:spacing w:before="7" w:line="252" w:lineRule="exact"/>
              <w:ind w:left="0" w:right="413"/>
              <w:jc w:val="center"/>
              <w:rPr>
                <w:sz w:val="24"/>
                <w:u w:val="none"/>
              </w:rPr>
            </w:pPr>
            <w:r>
              <w:rPr>
                <w:sz w:val="24"/>
                <w:u w:val="none"/>
              </w:rPr>
              <w:t>1,5</w:t>
            </w:r>
          </w:p>
        </w:tc>
      </w:tr>
      <w:tr w:rsidR="00F503BD" w14:paraId="2E674F2A" w14:textId="21FAB72B" w:rsidTr="00DC061C">
        <w:trPr>
          <w:trHeight w:val="260"/>
        </w:trPr>
        <w:tc>
          <w:tcPr>
            <w:tcW w:w="2017" w:type="dxa"/>
            <w:vMerge/>
          </w:tcPr>
          <w:p w14:paraId="49AB591A" w14:textId="77777777" w:rsidR="00F503BD" w:rsidRDefault="00F503BD" w:rsidP="00F06933">
            <w:pPr>
              <w:rPr>
                <w:sz w:val="2"/>
                <w:szCs w:val="2"/>
              </w:rPr>
            </w:pPr>
          </w:p>
        </w:tc>
        <w:tc>
          <w:tcPr>
            <w:tcW w:w="3260" w:type="dxa"/>
          </w:tcPr>
          <w:p w14:paraId="4D86284A" w14:textId="77777777" w:rsidR="00F503BD" w:rsidRDefault="00F503BD" w:rsidP="00F06933">
            <w:pPr>
              <w:pStyle w:val="TableParagraph"/>
              <w:spacing w:line="240" w:lineRule="exact"/>
              <w:ind w:left="100"/>
              <w:rPr>
                <w:sz w:val="24"/>
                <w:u w:val="none"/>
              </w:rPr>
            </w:pPr>
            <w:r>
              <w:rPr>
                <w:sz w:val="24"/>
                <w:u w:val="none"/>
              </w:rPr>
              <w:t>Іноземна мова (англійська)</w:t>
            </w:r>
          </w:p>
        </w:tc>
        <w:tc>
          <w:tcPr>
            <w:tcW w:w="1559" w:type="dxa"/>
          </w:tcPr>
          <w:p w14:paraId="2EC483AA" w14:textId="77777777" w:rsidR="00F503BD" w:rsidRDefault="00F503BD" w:rsidP="00F06933">
            <w:pPr>
              <w:pStyle w:val="TableParagraph"/>
              <w:spacing w:line="240" w:lineRule="exact"/>
              <w:ind w:left="16"/>
              <w:jc w:val="center"/>
              <w:rPr>
                <w:sz w:val="24"/>
                <w:u w:val="none"/>
              </w:rPr>
            </w:pPr>
            <w:r>
              <w:rPr>
                <w:sz w:val="24"/>
                <w:u w:val="none"/>
              </w:rPr>
              <w:t>3</w:t>
            </w:r>
          </w:p>
        </w:tc>
        <w:tc>
          <w:tcPr>
            <w:tcW w:w="1418" w:type="dxa"/>
            <w:tcBorders>
              <w:right w:val="single" w:sz="8" w:space="0" w:color="000000"/>
            </w:tcBorders>
          </w:tcPr>
          <w:p w14:paraId="43FBCFFF" w14:textId="77777777" w:rsidR="00F503BD" w:rsidRDefault="00F503BD" w:rsidP="00F06933">
            <w:pPr>
              <w:pStyle w:val="TableParagraph"/>
              <w:spacing w:line="240" w:lineRule="exact"/>
              <w:ind w:left="26"/>
              <w:jc w:val="center"/>
              <w:rPr>
                <w:sz w:val="24"/>
                <w:u w:val="none"/>
              </w:rPr>
            </w:pPr>
            <w:r>
              <w:rPr>
                <w:sz w:val="24"/>
                <w:u w:val="none"/>
              </w:rPr>
              <w:t>3</w:t>
            </w:r>
          </w:p>
        </w:tc>
        <w:tc>
          <w:tcPr>
            <w:tcW w:w="1417" w:type="dxa"/>
            <w:tcBorders>
              <w:left w:val="single" w:sz="8" w:space="0" w:color="000000"/>
            </w:tcBorders>
          </w:tcPr>
          <w:p w14:paraId="2A51A27F" w14:textId="21627D5E" w:rsidR="00F503BD" w:rsidRDefault="00F503BD" w:rsidP="00DC061C">
            <w:pPr>
              <w:pStyle w:val="TableParagraph"/>
              <w:spacing w:line="240" w:lineRule="exact"/>
              <w:ind w:left="0"/>
              <w:jc w:val="center"/>
              <w:rPr>
                <w:sz w:val="24"/>
                <w:u w:val="none"/>
              </w:rPr>
            </w:pPr>
            <w:r>
              <w:rPr>
                <w:sz w:val="24"/>
                <w:u w:val="none"/>
              </w:rPr>
              <w:t>2,5</w:t>
            </w:r>
          </w:p>
        </w:tc>
      </w:tr>
      <w:tr w:rsidR="00F503BD" w14:paraId="1DBFCA5B" w14:textId="1B77DF81" w:rsidTr="00DC061C">
        <w:trPr>
          <w:trHeight w:val="260"/>
        </w:trPr>
        <w:tc>
          <w:tcPr>
            <w:tcW w:w="2017" w:type="dxa"/>
            <w:vMerge/>
          </w:tcPr>
          <w:p w14:paraId="4C54DCD1" w14:textId="77777777" w:rsidR="00F503BD" w:rsidRDefault="00F503BD" w:rsidP="00F06933">
            <w:pPr>
              <w:rPr>
                <w:sz w:val="2"/>
                <w:szCs w:val="2"/>
              </w:rPr>
            </w:pPr>
          </w:p>
        </w:tc>
        <w:tc>
          <w:tcPr>
            <w:tcW w:w="3260" w:type="dxa"/>
          </w:tcPr>
          <w:p w14:paraId="6EA8209B" w14:textId="77777777" w:rsidR="00F503BD" w:rsidRDefault="00F503BD" w:rsidP="00F06933">
            <w:pPr>
              <w:pStyle w:val="TableParagraph"/>
              <w:spacing w:line="240" w:lineRule="exact"/>
              <w:ind w:left="100"/>
              <w:rPr>
                <w:sz w:val="24"/>
                <w:u w:val="none"/>
              </w:rPr>
            </w:pPr>
            <w:r>
              <w:rPr>
                <w:sz w:val="24"/>
                <w:u w:val="none"/>
              </w:rPr>
              <w:t>Українська жестова мова</w:t>
            </w:r>
          </w:p>
        </w:tc>
        <w:tc>
          <w:tcPr>
            <w:tcW w:w="1559" w:type="dxa"/>
          </w:tcPr>
          <w:p w14:paraId="42F7BC9D" w14:textId="77777777" w:rsidR="00F503BD" w:rsidRDefault="00F503BD" w:rsidP="00F06933">
            <w:pPr>
              <w:pStyle w:val="TableParagraph"/>
              <w:spacing w:line="240" w:lineRule="exact"/>
              <w:ind w:left="16"/>
              <w:jc w:val="center"/>
              <w:rPr>
                <w:sz w:val="24"/>
                <w:u w:val="none"/>
              </w:rPr>
            </w:pPr>
            <w:r>
              <w:rPr>
                <w:sz w:val="24"/>
                <w:u w:val="none"/>
              </w:rPr>
              <w:t>1</w:t>
            </w:r>
          </w:p>
        </w:tc>
        <w:tc>
          <w:tcPr>
            <w:tcW w:w="1418" w:type="dxa"/>
            <w:tcBorders>
              <w:right w:val="single" w:sz="8" w:space="0" w:color="000000"/>
            </w:tcBorders>
          </w:tcPr>
          <w:p w14:paraId="350BB8DD" w14:textId="77777777" w:rsidR="00F503BD" w:rsidRDefault="00F503BD" w:rsidP="00F06933">
            <w:pPr>
              <w:pStyle w:val="TableParagraph"/>
              <w:spacing w:line="240" w:lineRule="exact"/>
              <w:ind w:left="26"/>
              <w:jc w:val="center"/>
              <w:rPr>
                <w:sz w:val="24"/>
                <w:u w:val="none"/>
              </w:rPr>
            </w:pPr>
            <w:r>
              <w:rPr>
                <w:sz w:val="24"/>
                <w:u w:val="none"/>
              </w:rPr>
              <w:t>1</w:t>
            </w:r>
          </w:p>
        </w:tc>
        <w:tc>
          <w:tcPr>
            <w:tcW w:w="1417" w:type="dxa"/>
            <w:tcBorders>
              <w:left w:val="single" w:sz="8" w:space="0" w:color="000000"/>
            </w:tcBorders>
          </w:tcPr>
          <w:p w14:paraId="60C60DE3" w14:textId="1D1C8CAD" w:rsidR="00F503BD" w:rsidRDefault="00F503BD" w:rsidP="00DC061C">
            <w:pPr>
              <w:pStyle w:val="TableParagraph"/>
              <w:spacing w:line="240" w:lineRule="exact"/>
              <w:ind w:left="0"/>
              <w:jc w:val="center"/>
              <w:rPr>
                <w:sz w:val="24"/>
                <w:u w:val="none"/>
              </w:rPr>
            </w:pPr>
            <w:r>
              <w:rPr>
                <w:sz w:val="24"/>
                <w:u w:val="none"/>
              </w:rPr>
              <w:t>1</w:t>
            </w:r>
          </w:p>
        </w:tc>
      </w:tr>
      <w:tr w:rsidR="00F503BD" w14:paraId="13C502D6" w14:textId="195558FF" w:rsidTr="00DC061C">
        <w:trPr>
          <w:trHeight w:val="260"/>
        </w:trPr>
        <w:tc>
          <w:tcPr>
            <w:tcW w:w="2017" w:type="dxa"/>
            <w:vMerge w:val="restart"/>
          </w:tcPr>
          <w:p w14:paraId="61C2D741" w14:textId="77777777" w:rsidR="00F503BD" w:rsidRDefault="00F503BD" w:rsidP="00F06933">
            <w:pPr>
              <w:pStyle w:val="TableParagraph"/>
              <w:spacing w:line="239" w:lineRule="exact"/>
              <w:ind w:left="95"/>
              <w:rPr>
                <w:sz w:val="24"/>
                <w:u w:val="none"/>
              </w:rPr>
            </w:pPr>
            <w:r>
              <w:rPr>
                <w:sz w:val="24"/>
                <w:u w:val="none"/>
              </w:rPr>
              <w:t>Математична</w:t>
            </w:r>
          </w:p>
        </w:tc>
        <w:tc>
          <w:tcPr>
            <w:tcW w:w="3260" w:type="dxa"/>
          </w:tcPr>
          <w:p w14:paraId="0AC8BC6C" w14:textId="77777777" w:rsidR="00F503BD" w:rsidRDefault="00F503BD" w:rsidP="00F06933">
            <w:pPr>
              <w:pStyle w:val="TableParagraph"/>
              <w:spacing w:line="239" w:lineRule="exact"/>
              <w:ind w:left="100"/>
              <w:rPr>
                <w:sz w:val="24"/>
                <w:u w:val="none"/>
              </w:rPr>
            </w:pPr>
            <w:r>
              <w:rPr>
                <w:sz w:val="24"/>
                <w:u w:val="none"/>
              </w:rPr>
              <w:t>Математика</w:t>
            </w:r>
          </w:p>
        </w:tc>
        <w:tc>
          <w:tcPr>
            <w:tcW w:w="1559" w:type="dxa"/>
          </w:tcPr>
          <w:p w14:paraId="51F12C9D" w14:textId="77777777" w:rsidR="00F503BD" w:rsidRDefault="00F503BD" w:rsidP="00F06933">
            <w:pPr>
              <w:pStyle w:val="TableParagraph"/>
              <w:spacing w:line="239" w:lineRule="exact"/>
              <w:ind w:left="16"/>
              <w:jc w:val="center"/>
              <w:rPr>
                <w:sz w:val="24"/>
                <w:u w:val="none"/>
              </w:rPr>
            </w:pPr>
            <w:r>
              <w:rPr>
                <w:sz w:val="24"/>
                <w:u w:val="none"/>
              </w:rPr>
              <w:t>5</w:t>
            </w:r>
          </w:p>
        </w:tc>
        <w:tc>
          <w:tcPr>
            <w:tcW w:w="1418" w:type="dxa"/>
            <w:tcBorders>
              <w:right w:val="single" w:sz="8" w:space="0" w:color="000000"/>
            </w:tcBorders>
          </w:tcPr>
          <w:p w14:paraId="2C495169" w14:textId="77777777" w:rsidR="00F503BD" w:rsidRDefault="00F503BD" w:rsidP="00F06933">
            <w:pPr>
              <w:pStyle w:val="TableParagraph"/>
              <w:spacing w:line="239" w:lineRule="exact"/>
              <w:ind w:left="26"/>
              <w:jc w:val="center"/>
              <w:rPr>
                <w:sz w:val="24"/>
                <w:u w:val="none"/>
              </w:rPr>
            </w:pPr>
            <w:r>
              <w:rPr>
                <w:sz w:val="24"/>
                <w:u w:val="none"/>
              </w:rPr>
              <w:t>5</w:t>
            </w:r>
          </w:p>
        </w:tc>
        <w:tc>
          <w:tcPr>
            <w:tcW w:w="1417" w:type="dxa"/>
            <w:tcBorders>
              <w:left w:val="single" w:sz="8" w:space="0" w:color="000000"/>
            </w:tcBorders>
          </w:tcPr>
          <w:p w14:paraId="7A43EBED" w14:textId="18913EFF" w:rsidR="00F503BD" w:rsidRDefault="00F503BD" w:rsidP="00DC061C">
            <w:pPr>
              <w:pStyle w:val="TableParagraph"/>
              <w:spacing w:line="239" w:lineRule="exact"/>
              <w:ind w:left="0"/>
              <w:jc w:val="center"/>
              <w:rPr>
                <w:sz w:val="24"/>
                <w:u w:val="none"/>
              </w:rPr>
            </w:pPr>
            <w:r>
              <w:rPr>
                <w:sz w:val="24"/>
                <w:u w:val="none"/>
              </w:rPr>
              <w:t>—</w:t>
            </w:r>
          </w:p>
        </w:tc>
      </w:tr>
      <w:tr w:rsidR="00F503BD" w14:paraId="23C4A43C" w14:textId="77777777" w:rsidTr="00DC061C">
        <w:trPr>
          <w:trHeight w:val="260"/>
        </w:trPr>
        <w:tc>
          <w:tcPr>
            <w:tcW w:w="2017" w:type="dxa"/>
            <w:vMerge/>
          </w:tcPr>
          <w:p w14:paraId="76C93873" w14:textId="77777777" w:rsidR="00F503BD" w:rsidRDefault="00F503BD" w:rsidP="00F503BD">
            <w:pPr>
              <w:pStyle w:val="TableParagraph"/>
              <w:spacing w:line="239" w:lineRule="exact"/>
              <w:ind w:left="95"/>
              <w:rPr>
                <w:sz w:val="24"/>
                <w:u w:val="none"/>
              </w:rPr>
            </w:pPr>
          </w:p>
        </w:tc>
        <w:tc>
          <w:tcPr>
            <w:tcW w:w="3260" w:type="dxa"/>
          </w:tcPr>
          <w:p w14:paraId="2087897E" w14:textId="13DF015E" w:rsidR="00F503BD" w:rsidRDefault="00F503BD" w:rsidP="00F503BD">
            <w:pPr>
              <w:pStyle w:val="TableParagraph"/>
              <w:spacing w:line="239" w:lineRule="exact"/>
              <w:ind w:left="100"/>
              <w:rPr>
                <w:sz w:val="24"/>
                <w:u w:val="none"/>
              </w:rPr>
            </w:pPr>
            <w:r>
              <w:rPr>
                <w:sz w:val="24"/>
                <w:u w:val="none"/>
              </w:rPr>
              <w:t>Алгебра</w:t>
            </w:r>
          </w:p>
        </w:tc>
        <w:tc>
          <w:tcPr>
            <w:tcW w:w="1559" w:type="dxa"/>
          </w:tcPr>
          <w:p w14:paraId="0AB2680A" w14:textId="099CAC8E" w:rsidR="00F503BD" w:rsidRDefault="00F503BD" w:rsidP="00F503BD">
            <w:pPr>
              <w:pStyle w:val="TableParagraph"/>
              <w:spacing w:line="239" w:lineRule="exact"/>
              <w:ind w:left="16"/>
              <w:jc w:val="center"/>
              <w:rPr>
                <w:sz w:val="24"/>
                <w:u w:val="none"/>
              </w:rPr>
            </w:pPr>
            <w:r>
              <w:rPr>
                <w:sz w:val="24"/>
                <w:u w:val="none"/>
              </w:rPr>
              <w:t>—</w:t>
            </w:r>
          </w:p>
        </w:tc>
        <w:tc>
          <w:tcPr>
            <w:tcW w:w="1418" w:type="dxa"/>
            <w:tcBorders>
              <w:right w:val="single" w:sz="4" w:space="0" w:color="auto"/>
            </w:tcBorders>
          </w:tcPr>
          <w:p w14:paraId="794E031F" w14:textId="0404C237" w:rsidR="00F503BD" w:rsidRDefault="00F503BD" w:rsidP="00F503BD">
            <w:pPr>
              <w:pStyle w:val="TableParagraph"/>
              <w:spacing w:line="239" w:lineRule="exact"/>
              <w:ind w:left="26"/>
              <w:jc w:val="center"/>
              <w:rPr>
                <w:sz w:val="24"/>
                <w:u w:val="none"/>
              </w:rPr>
            </w:pPr>
            <w:r>
              <w:rPr>
                <w:sz w:val="24"/>
                <w:u w:val="none"/>
              </w:rPr>
              <w:t>—</w:t>
            </w:r>
          </w:p>
        </w:tc>
        <w:tc>
          <w:tcPr>
            <w:tcW w:w="1417" w:type="dxa"/>
          </w:tcPr>
          <w:p w14:paraId="40DAC502" w14:textId="40C9A047" w:rsidR="00F503BD" w:rsidRDefault="00F503BD" w:rsidP="00DC061C">
            <w:pPr>
              <w:pStyle w:val="TableParagraph"/>
              <w:spacing w:line="239" w:lineRule="exact"/>
              <w:ind w:left="0"/>
              <w:jc w:val="center"/>
              <w:rPr>
                <w:sz w:val="24"/>
                <w:u w:val="none"/>
              </w:rPr>
            </w:pPr>
            <w:r>
              <w:rPr>
                <w:sz w:val="24"/>
                <w:u w:val="none"/>
              </w:rPr>
              <w:t>2,5</w:t>
            </w:r>
          </w:p>
        </w:tc>
      </w:tr>
      <w:tr w:rsidR="00F503BD" w14:paraId="45AA5A9B" w14:textId="77777777" w:rsidTr="00DC061C">
        <w:trPr>
          <w:trHeight w:val="260"/>
        </w:trPr>
        <w:tc>
          <w:tcPr>
            <w:tcW w:w="2017" w:type="dxa"/>
            <w:vMerge/>
          </w:tcPr>
          <w:p w14:paraId="5E9CFD6D" w14:textId="77777777" w:rsidR="00F503BD" w:rsidRDefault="00F503BD" w:rsidP="00F503BD">
            <w:pPr>
              <w:pStyle w:val="TableParagraph"/>
              <w:spacing w:line="239" w:lineRule="exact"/>
              <w:ind w:left="95"/>
              <w:rPr>
                <w:sz w:val="24"/>
                <w:u w:val="none"/>
              </w:rPr>
            </w:pPr>
          </w:p>
        </w:tc>
        <w:tc>
          <w:tcPr>
            <w:tcW w:w="3260" w:type="dxa"/>
          </w:tcPr>
          <w:p w14:paraId="47B31F08" w14:textId="1E1D2935" w:rsidR="00F503BD" w:rsidRDefault="00F503BD" w:rsidP="00F503BD">
            <w:pPr>
              <w:pStyle w:val="TableParagraph"/>
              <w:spacing w:line="239" w:lineRule="exact"/>
              <w:ind w:left="100"/>
              <w:rPr>
                <w:sz w:val="24"/>
                <w:u w:val="none"/>
              </w:rPr>
            </w:pPr>
            <w:r>
              <w:rPr>
                <w:sz w:val="24"/>
                <w:u w:val="none"/>
              </w:rPr>
              <w:t>Геометрія</w:t>
            </w:r>
          </w:p>
        </w:tc>
        <w:tc>
          <w:tcPr>
            <w:tcW w:w="1559" w:type="dxa"/>
          </w:tcPr>
          <w:p w14:paraId="3DBA46FB" w14:textId="5A946B85" w:rsidR="00F503BD" w:rsidRDefault="00F503BD" w:rsidP="00F503BD">
            <w:pPr>
              <w:pStyle w:val="TableParagraph"/>
              <w:spacing w:line="239" w:lineRule="exact"/>
              <w:ind w:left="16"/>
              <w:jc w:val="center"/>
              <w:rPr>
                <w:sz w:val="24"/>
                <w:u w:val="none"/>
              </w:rPr>
            </w:pPr>
            <w:r>
              <w:rPr>
                <w:sz w:val="24"/>
                <w:u w:val="none"/>
              </w:rPr>
              <w:t>—</w:t>
            </w:r>
          </w:p>
        </w:tc>
        <w:tc>
          <w:tcPr>
            <w:tcW w:w="1418" w:type="dxa"/>
            <w:tcBorders>
              <w:right w:val="single" w:sz="4" w:space="0" w:color="auto"/>
            </w:tcBorders>
          </w:tcPr>
          <w:p w14:paraId="2E41D331" w14:textId="618378D8" w:rsidR="00F503BD" w:rsidRDefault="00F503BD" w:rsidP="00F503BD">
            <w:pPr>
              <w:pStyle w:val="TableParagraph"/>
              <w:spacing w:line="239" w:lineRule="exact"/>
              <w:ind w:left="26"/>
              <w:jc w:val="center"/>
              <w:rPr>
                <w:sz w:val="24"/>
                <w:u w:val="none"/>
              </w:rPr>
            </w:pPr>
            <w:r>
              <w:rPr>
                <w:sz w:val="24"/>
                <w:u w:val="none"/>
              </w:rPr>
              <w:t>—</w:t>
            </w:r>
          </w:p>
        </w:tc>
        <w:tc>
          <w:tcPr>
            <w:tcW w:w="1417" w:type="dxa"/>
          </w:tcPr>
          <w:p w14:paraId="2E4FC7A2" w14:textId="1216ACD8" w:rsidR="00F503BD" w:rsidRDefault="00F503BD" w:rsidP="00DC061C">
            <w:pPr>
              <w:pStyle w:val="TableParagraph"/>
              <w:spacing w:line="239" w:lineRule="exact"/>
              <w:ind w:left="0"/>
              <w:jc w:val="center"/>
              <w:rPr>
                <w:sz w:val="24"/>
                <w:u w:val="none"/>
              </w:rPr>
            </w:pPr>
            <w:r>
              <w:rPr>
                <w:sz w:val="24"/>
                <w:u w:val="none"/>
              </w:rPr>
              <w:t>2</w:t>
            </w:r>
          </w:p>
        </w:tc>
      </w:tr>
      <w:tr w:rsidR="00F503BD" w14:paraId="4B6C427D" w14:textId="5B7BD8AE" w:rsidTr="00DC061C">
        <w:trPr>
          <w:trHeight w:val="280"/>
        </w:trPr>
        <w:tc>
          <w:tcPr>
            <w:tcW w:w="2017" w:type="dxa"/>
            <w:vMerge w:val="restart"/>
          </w:tcPr>
          <w:p w14:paraId="080A8F7B" w14:textId="77777777" w:rsidR="00F503BD" w:rsidRDefault="00F503BD" w:rsidP="00F06933">
            <w:pPr>
              <w:pStyle w:val="TableParagraph"/>
              <w:spacing w:before="157"/>
              <w:ind w:left="95"/>
              <w:rPr>
                <w:sz w:val="24"/>
                <w:u w:val="none"/>
              </w:rPr>
            </w:pPr>
            <w:r>
              <w:rPr>
                <w:sz w:val="24"/>
                <w:u w:val="none"/>
              </w:rPr>
              <w:t>Природнича</w:t>
            </w:r>
          </w:p>
        </w:tc>
        <w:tc>
          <w:tcPr>
            <w:tcW w:w="3260" w:type="dxa"/>
          </w:tcPr>
          <w:p w14:paraId="182F1CF4" w14:textId="77777777" w:rsidR="00F503BD" w:rsidRDefault="00F503BD" w:rsidP="00F06933">
            <w:pPr>
              <w:pStyle w:val="TableParagraph"/>
              <w:spacing w:before="11" w:line="248" w:lineRule="exact"/>
              <w:ind w:left="100"/>
              <w:rPr>
                <w:sz w:val="24"/>
                <w:u w:val="none"/>
              </w:rPr>
            </w:pPr>
            <w:r>
              <w:rPr>
                <w:sz w:val="24"/>
                <w:u w:val="none"/>
              </w:rPr>
              <w:t>Інтегрований курс «Пізнаємо природу»</w:t>
            </w:r>
          </w:p>
        </w:tc>
        <w:tc>
          <w:tcPr>
            <w:tcW w:w="1559" w:type="dxa"/>
          </w:tcPr>
          <w:p w14:paraId="62768A1D" w14:textId="77777777" w:rsidR="00F503BD" w:rsidRDefault="00F503BD" w:rsidP="00F06933">
            <w:pPr>
              <w:pStyle w:val="TableParagraph"/>
              <w:spacing w:before="11" w:line="248" w:lineRule="exact"/>
              <w:ind w:left="16"/>
              <w:jc w:val="center"/>
              <w:rPr>
                <w:sz w:val="24"/>
                <w:u w:val="none"/>
              </w:rPr>
            </w:pPr>
            <w:r>
              <w:rPr>
                <w:sz w:val="24"/>
                <w:u w:val="none"/>
              </w:rPr>
              <w:t>2</w:t>
            </w:r>
          </w:p>
        </w:tc>
        <w:tc>
          <w:tcPr>
            <w:tcW w:w="1418" w:type="dxa"/>
            <w:tcBorders>
              <w:right w:val="single" w:sz="8" w:space="0" w:color="000000"/>
            </w:tcBorders>
          </w:tcPr>
          <w:p w14:paraId="789D73B1" w14:textId="77777777" w:rsidR="00F503BD" w:rsidRDefault="00F503BD" w:rsidP="00F06933">
            <w:pPr>
              <w:pStyle w:val="TableParagraph"/>
              <w:spacing w:before="11" w:line="248" w:lineRule="exact"/>
              <w:ind w:left="26"/>
              <w:jc w:val="center"/>
              <w:rPr>
                <w:sz w:val="24"/>
                <w:u w:val="none"/>
              </w:rPr>
            </w:pPr>
            <w:r>
              <w:rPr>
                <w:sz w:val="24"/>
                <w:u w:val="none"/>
              </w:rPr>
              <w:t>2</w:t>
            </w:r>
          </w:p>
        </w:tc>
        <w:tc>
          <w:tcPr>
            <w:tcW w:w="1417" w:type="dxa"/>
            <w:tcBorders>
              <w:left w:val="single" w:sz="8" w:space="0" w:color="000000"/>
            </w:tcBorders>
          </w:tcPr>
          <w:p w14:paraId="39346C9E" w14:textId="59794C13" w:rsidR="00F503BD" w:rsidRDefault="00F503BD" w:rsidP="00DC061C">
            <w:pPr>
              <w:pStyle w:val="TableParagraph"/>
              <w:spacing w:before="11" w:line="248" w:lineRule="exact"/>
              <w:ind w:left="0"/>
              <w:jc w:val="center"/>
              <w:rPr>
                <w:sz w:val="24"/>
                <w:u w:val="none"/>
              </w:rPr>
            </w:pPr>
            <w:r>
              <w:rPr>
                <w:sz w:val="24"/>
                <w:u w:val="none"/>
              </w:rPr>
              <w:t>—</w:t>
            </w:r>
          </w:p>
        </w:tc>
      </w:tr>
      <w:tr w:rsidR="00F503BD" w14:paraId="59059836" w14:textId="77777777" w:rsidTr="00DC061C">
        <w:trPr>
          <w:trHeight w:val="280"/>
        </w:trPr>
        <w:tc>
          <w:tcPr>
            <w:tcW w:w="2017" w:type="dxa"/>
            <w:vMerge/>
          </w:tcPr>
          <w:p w14:paraId="32F6084E" w14:textId="77777777" w:rsidR="00F503BD" w:rsidRDefault="00F503BD" w:rsidP="00F503BD">
            <w:pPr>
              <w:pStyle w:val="TableParagraph"/>
              <w:spacing w:before="157"/>
              <w:ind w:left="95"/>
              <w:rPr>
                <w:sz w:val="24"/>
                <w:u w:val="none"/>
              </w:rPr>
            </w:pPr>
          </w:p>
        </w:tc>
        <w:tc>
          <w:tcPr>
            <w:tcW w:w="3260" w:type="dxa"/>
          </w:tcPr>
          <w:p w14:paraId="23A9704E" w14:textId="1FD1EB5B" w:rsidR="00F503BD" w:rsidRDefault="00F503BD" w:rsidP="00F503BD">
            <w:pPr>
              <w:pStyle w:val="TableParagraph"/>
              <w:spacing w:before="11" w:line="248" w:lineRule="exact"/>
              <w:ind w:left="100"/>
              <w:rPr>
                <w:sz w:val="24"/>
                <w:u w:val="none"/>
              </w:rPr>
            </w:pPr>
            <w:r>
              <w:rPr>
                <w:sz w:val="24"/>
                <w:u w:val="none"/>
              </w:rPr>
              <w:t>Біологія</w:t>
            </w:r>
          </w:p>
        </w:tc>
        <w:tc>
          <w:tcPr>
            <w:tcW w:w="1559" w:type="dxa"/>
          </w:tcPr>
          <w:p w14:paraId="36461D41" w14:textId="436BE8AB" w:rsidR="00F503BD" w:rsidRDefault="00F503BD" w:rsidP="00F503BD">
            <w:pPr>
              <w:pStyle w:val="TableParagraph"/>
              <w:spacing w:before="11" w:line="248" w:lineRule="exact"/>
              <w:ind w:left="16"/>
              <w:jc w:val="center"/>
              <w:rPr>
                <w:sz w:val="24"/>
                <w:u w:val="none"/>
              </w:rPr>
            </w:pPr>
            <w:r w:rsidRPr="00040DE9">
              <w:rPr>
                <w:sz w:val="24"/>
                <w:u w:val="none"/>
              </w:rPr>
              <w:t>—</w:t>
            </w:r>
          </w:p>
        </w:tc>
        <w:tc>
          <w:tcPr>
            <w:tcW w:w="1418" w:type="dxa"/>
            <w:tcBorders>
              <w:right w:val="single" w:sz="8" w:space="0" w:color="000000"/>
            </w:tcBorders>
          </w:tcPr>
          <w:p w14:paraId="3ADD13F1" w14:textId="59B7DDCC" w:rsidR="00F503BD" w:rsidRDefault="00F503BD" w:rsidP="00F503BD">
            <w:pPr>
              <w:pStyle w:val="TableParagraph"/>
              <w:spacing w:before="11" w:line="248" w:lineRule="exact"/>
              <w:ind w:left="26"/>
              <w:jc w:val="center"/>
              <w:rPr>
                <w:sz w:val="24"/>
                <w:u w:val="none"/>
              </w:rPr>
            </w:pPr>
            <w:r w:rsidRPr="00040DE9">
              <w:rPr>
                <w:sz w:val="24"/>
                <w:u w:val="none"/>
              </w:rPr>
              <w:t>—</w:t>
            </w:r>
          </w:p>
        </w:tc>
        <w:tc>
          <w:tcPr>
            <w:tcW w:w="1417" w:type="dxa"/>
            <w:tcBorders>
              <w:left w:val="single" w:sz="8" w:space="0" w:color="000000"/>
            </w:tcBorders>
          </w:tcPr>
          <w:p w14:paraId="4E52C969" w14:textId="27FEF2F6" w:rsidR="00F503BD" w:rsidRDefault="00F503BD" w:rsidP="00DC061C">
            <w:pPr>
              <w:pStyle w:val="TableParagraph"/>
              <w:spacing w:before="11" w:line="248" w:lineRule="exact"/>
              <w:ind w:left="0"/>
              <w:jc w:val="center"/>
              <w:rPr>
                <w:sz w:val="24"/>
                <w:u w:val="none"/>
              </w:rPr>
            </w:pPr>
            <w:r>
              <w:rPr>
                <w:sz w:val="24"/>
                <w:u w:val="none"/>
              </w:rPr>
              <w:t>2,5</w:t>
            </w:r>
          </w:p>
        </w:tc>
      </w:tr>
      <w:tr w:rsidR="00F503BD" w14:paraId="785CD9F4" w14:textId="77777777" w:rsidTr="00DC061C">
        <w:trPr>
          <w:trHeight w:val="280"/>
        </w:trPr>
        <w:tc>
          <w:tcPr>
            <w:tcW w:w="2017" w:type="dxa"/>
            <w:vMerge/>
          </w:tcPr>
          <w:p w14:paraId="647E8F07" w14:textId="77777777" w:rsidR="00F503BD" w:rsidRDefault="00F503BD" w:rsidP="00F503BD">
            <w:pPr>
              <w:pStyle w:val="TableParagraph"/>
              <w:spacing w:before="157"/>
              <w:ind w:left="95"/>
              <w:rPr>
                <w:sz w:val="24"/>
                <w:u w:val="none"/>
              </w:rPr>
            </w:pPr>
          </w:p>
        </w:tc>
        <w:tc>
          <w:tcPr>
            <w:tcW w:w="3260" w:type="dxa"/>
          </w:tcPr>
          <w:p w14:paraId="6641FA20" w14:textId="3E68D6F4" w:rsidR="00F503BD" w:rsidRDefault="00F503BD" w:rsidP="00F503BD">
            <w:pPr>
              <w:pStyle w:val="TableParagraph"/>
              <w:spacing w:before="11" w:line="248" w:lineRule="exact"/>
              <w:ind w:left="100"/>
              <w:rPr>
                <w:sz w:val="24"/>
                <w:u w:val="none"/>
              </w:rPr>
            </w:pPr>
            <w:r>
              <w:rPr>
                <w:sz w:val="24"/>
                <w:u w:val="none"/>
              </w:rPr>
              <w:t>Фізика</w:t>
            </w:r>
          </w:p>
        </w:tc>
        <w:tc>
          <w:tcPr>
            <w:tcW w:w="1559" w:type="dxa"/>
          </w:tcPr>
          <w:p w14:paraId="0C257DC3" w14:textId="1DC9B3BA" w:rsidR="00F503BD" w:rsidRDefault="00F503BD" w:rsidP="00F503BD">
            <w:pPr>
              <w:pStyle w:val="TableParagraph"/>
              <w:spacing w:before="11" w:line="248" w:lineRule="exact"/>
              <w:ind w:left="16"/>
              <w:jc w:val="center"/>
              <w:rPr>
                <w:sz w:val="24"/>
                <w:u w:val="none"/>
              </w:rPr>
            </w:pPr>
            <w:r w:rsidRPr="00040DE9">
              <w:rPr>
                <w:sz w:val="24"/>
                <w:u w:val="none"/>
              </w:rPr>
              <w:t>—</w:t>
            </w:r>
          </w:p>
        </w:tc>
        <w:tc>
          <w:tcPr>
            <w:tcW w:w="1418" w:type="dxa"/>
            <w:tcBorders>
              <w:right w:val="single" w:sz="8" w:space="0" w:color="000000"/>
            </w:tcBorders>
          </w:tcPr>
          <w:p w14:paraId="1556570B" w14:textId="7DC4AEE0" w:rsidR="00F503BD" w:rsidRDefault="00F503BD" w:rsidP="00F503BD">
            <w:pPr>
              <w:pStyle w:val="TableParagraph"/>
              <w:spacing w:before="11" w:line="248" w:lineRule="exact"/>
              <w:ind w:left="26"/>
              <w:jc w:val="center"/>
              <w:rPr>
                <w:sz w:val="24"/>
                <w:u w:val="none"/>
              </w:rPr>
            </w:pPr>
            <w:r w:rsidRPr="00040DE9">
              <w:rPr>
                <w:sz w:val="24"/>
                <w:u w:val="none"/>
              </w:rPr>
              <w:t>—</w:t>
            </w:r>
          </w:p>
        </w:tc>
        <w:tc>
          <w:tcPr>
            <w:tcW w:w="1417" w:type="dxa"/>
            <w:tcBorders>
              <w:left w:val="single" w:sz="8" w:space="0" w:color="000000"/>
            </w:tcBorders>
          </w:tcPr>
          <w:p w14:paraId="2C55F320" w14:textId="7ABB7CA3" w:rsidR="00F503BD" w:rsidRDefault="00F503BD" w:rsidP="00DC061C">
            <w:pPr>
              <w:pStyle w:val="TableParagraph"/>
              <w:spacing w:before="11" w:line="248" w:lineRule="exact"/>
              <w:ind w:left="0"/>
              <w:jc w:val="center"/>
              <w:rPr>
                <w:sz w:val="24"/>
                <w:u w:val="none"/>
              </w:rPr>
            </w:pPr>
            <w:r>
              <w:rPr>
                <w:sz w:val="24"/>
                <w:u w:val="none"/>
              </w:rPr>
              <w:t>2</w:t>
            </w:r>
          </w:p>
        </w:tc>
      </w:tr>
      <w:tr w:rsidR="00F503BD" w14:paraId="40BAD0CA" w14:textId="77777777" w:rsidTr="00DC061C">
        <w:trPr>
          <w:trHeight w:val="280"/>
        </w:trPr>
        <w:tc>
          <w:tcPr>
            <w:tcW w:w="2017" w:type="dxa"/>
            <w:vMerge/>
          </w:tcPr>
          <w:p w14:paraId="618CFDB4" w14:textId="77777777" w:rsidR="00F503BD" w:rsidRDefault="00F503BD" w:rsidP="00F503BD">
            <w:pPr>
              <w:pStyle w:val="TableParagraph"/>
              <w:spacing w:before="157"/>
              <w:ind w:left="95"/>
              <w:rPr>
                <w:sz w:val="24"/>
                <w:u w:val="none"/>
              </w:rPr>
            </w:pPr>
          </w:p>
        </w:tc>
        <w:tc>
          <w:tcPr>
            <w:tcW w:w="3260" w:type="dxa"/>
          </w:tcPr>
          <w:p w14:paraId="78EDC691" w14:textId="1C3B7F18" w:rsidR="00F503BD" w:rsidRDefault="00F503BD" w:rsidP="00F503BD">
            <w:pPr>
              <w:pStyle w:val="TableParagraph"/>
              <w:spacing w:before="11" w:line="248" w:lineRule="exact"/>
              <w:ind w:left="100"/>
              <w:rPr>
                <w:sz w:val="24"/>
                <w:u w:val="none"/>
              </w:rPr>
            </w:pPr>
            <w:r>
              <w:rPr>
                <w:sz w:val="24"/>
                <w:u w:val="none"/>
              </w:rPr>
              <w:t>Хімія</w:t>
            </w:r>
          </w:p>
        </w:tc>
        <w:tc>
          <w:tcPr>
            <w:tcW w:w="1559" w:type="dxa"/>
          </w:tcPr>
          <w:p w14:paraId="54E7A342" w14:textId="5E00A49C" w:rsidR="00F503BD" w:rsidRDefault="00F503BD" w:rsidP="00F503BD">
            <w:pPr>
              <w:pStyle w:val="TableParagraph"/>
              <w:spacing w:before="11" w:line="248" w:lineRule="exact"/>
              <w:ind w:left="16"/>
              <w:jc w:val="center"/>
              <w:rPr>
                <w:sz w:val="24"/>
                <w:u w:val="none"/>
              </w:rPr>
            </w:pPr>
            <w:r w:rsidRPr="00040DE9">
              <w:rPr>
                <w:sz w:val="24"/>
                <w:u w:val="none"/>
              </w:rPr>
              <w:t>—</w:t>
            </w:r>
          </w:p>
        </w:tc>
        <w:tc>
          <w:tcPr>
            <w:tcW w:w="1418" w:type="dxa"/>
            <w:tcBorders>
              <w:right w:val="single" w:sz="8" w:space="0" w:color="000000"/>
            </w:tcBorders>
          </w:tcPr>
          <w:p w14:paraId="556EFB1C" w14:textId="7D75CA6C" w:rsidR="00F503BD" w:rsidRDefault="00F503BD" w:rsidP="00F503BD">
            <w:pPr>
              <w:pStyle w:val="TableParagraph"/>
              <w:spacing w:before="11" w:line="248" w:lineRule="exact"/>
              <w:ind w:left="26"/>
              <w:jc w:val="center"/>
              <w:rPr>
                <w:sz w:val="24"/>
                <w:u w:val="none"/>
              </w:rPr>
            </w:pPr>
            <w:r w:rsidRPr="00040DE9">
              <w:rPr>
                <w:sz w:val="24"/>
                <w:u w:val="none"/>
              </w:rPr>
              <w:t>—</w:t>
            </w:r>
          </w:p>
        </w:tc>
        <w:tc>
          <w:tcPr>
            <w:tcW w:w="1417" w:type="dxa"/>
            <w:tcBorders>
              <w:left w:val="single" w:sz="8" w:space="0" w:color="000000"/>
            </w:tcBorders>
          </w:tcPr>
          <w:p w14:paraId="1DA43CBD" w14:textId="05A97F0A" w:rsidR="00F503BD" w:rsidRDefault="00F503BD" w:rsidP="00DC061C">
            <w:pPr>
              <w:pStyle w:val="TableParagraph"/>
              <w:spacing w:before="11" w:line="248" w:lineRule="exact"/>
              <w:ind w:left="0"/>
              <w:jc w:val="center"/>
              <w:rPr>
                <w:sz w:val="24"/>
                <w:u w:val="none"/>
              </w:rPr>
            </w:pPr>
            <w:r>
              <w:rPr>
                <w:sz w:val="24"/>
                <w:u w:val="none"/>
              </w:rPr>
              <w:t>1</w:t>
            </w:r>
          </w:p>
        </w:tc>
      </w:tr>
      <w:tr w:rsidR="00F503BD" w14:paraId="15800630" w14:textId="3EFC461E" w:rsidTr="00DC061C">
        <w:trPr>
          <w:trHeight w:val="259"/>
        </w:trPr>
        <w:tc>
          <w:tcPr>
            <w:tcW w:w="2017" w:type="dxa"/>
            <w:vMerge/>
            <w:tcBorders>
              <w:top w:val="nil"/>
            </w:tcBorders>
          </w:tcPr>
          <w:p w14:paraId="133F928D" w14:textId="77777777" w:rsidR="00F503BD" w:rsidRDefault="00F503BD" w:rsidP="00F06933">
            <w:pPr>
              <w:rPr>
                <w:sz w:val="2"/>
                <w:szCs w:val="2"/>
              </w:rPr>
            </w:pPr>
          </w:p>
        </w:tc>
        <w:tc>
          <w:tcPr>
            <w:tcW w:w="3260" w:type="dxa"/>
          </w:tcPr>
          <w:p w14:paraId="08E5D63C" w14:textId="77777777" w:rsidR="00F503BD" w:rsidRDefault="00F503BD" w:rsidP="00F06933">
            <w:pPr>
              <w:pStyle w:val="TableParagraph"/>
              <w:spacing w:before="2" w:line="237" w:lineRule="exact"/>
              <w:ind w:left="100"/>
              <w:rPr>
                <w:sz w:val="24"/>
                <w:u w:val="none"/>
              </w:rPr>
            </w:pPr>
            <w:r>
              <w:rPr>
                <w:sz w:val="24"/>
                <w:u w:val="none"/>
              </w:rPr>
              <w:t>Географія</w:t>
            </w:r>
          </w:p>
        </w:tc>
        <w:tc>
          <w:tcPr>
            <w:tcW w:w="1559" w:type="dxa"/>
          </w:tcPr>
          <w:p w14:paraId="7458794F" w14:textId="77777777" w:rsidR="00F503BD" w:rsidRDefault="00F503BD" w:rsidP="00F06933">
            <w:pPr>
              <w:pStyle w:val="TableParagraph"/>
              <w:spacing w:before="2" w:line="237" w:lineRule="exact"/>
              <w:ind w:left="16"/>
              <w:jc w:val="center"/>
              <w:rPr>
                <w:sz w:val="24"/>
                <w:u w:val="none"/>
              </w:rPr>
            </w:pPr>
            <w:r>
              <w:rPr>
                <w:sz w:val="24"/>
                <w:u w:val="none"/>
              </w:rPr>
              <w:t>—</w:t>
            </w:r>
          </w:p>
        </w:tc>
        <w:tc>
          <w:tcPr>
            <w:tcW w:w="1418" w:type="dxa"/>
            <w:tcBorders>
              <w:right w:val="single" w:sz="8" w:space="0" w:color="000000"/>
            </w:tcBorders>
          </w:tcPr>
          <w:p w14:paraId="0132D0C7" w14:textId="77777777" w:rsidR="00F503BD" w:rsidRDefault="00F503BD" w:rsidP="00F06933">
            <w:pPr>
              <w:pStyle w:val="TableParagraph"/>
              <w:spacing w:before="2" w:line="237" w:lineRule="exact"/>
              <w:ind w:left="26"/>
              <w:jc w:val="center"/>
              <w:rPr>
                <w:sz w:val="24"/>
                <w:u w:val="none"/>
              </w:rPr>
            </w:pPr>
            <w:r>
              <w:rPr>
                <w:sz w:val="24"/>
                <w:u w:val="none"/>
              </w:rPr>
              <w:t>1</w:t>
            </w:r>
          </w:p>
        </w:tc>
        <w:tc>
          <w:tcPr>
            <w:tcW w:w="1417" w:type="dxa"/>
            <w:tcBorders>
              <w:left w:val="single" w:sz="8" w:space="0" w:color="000000"/>
            </w:tcBorders>
          </w:tcPr>
          <w:p w14:paraId="6F1AB3B4" w14:textId="527B65FE" w:rsidR="00F503BD" w:rsidRDefault="00F503BD" w:rsidP="00DC061C">
            <w:pPr>
              <w:pStyle w:val="TableParagraph"/>
              <w:spacing w:before="2" w:line="237" w:lineRule="exact"/>
              <w:ind w:left="0"/>
              <w:jc w:val="center"/>
              <w:rPr>
                <w:sz w:val="24"/>
                <w:u w:val="none"/>
              </w:rPr>
            </w:pPr>
            <w:r>
              <w:rPr>
                <w:sz w:val="24"/>
                <w:u w:val="none"/>
              </w:rPr>
              <w:t>2</w:t>
            </w:r>
          </w:p>
        </w:tc>
      </w:tr>
      <w:tr w:rsidR="00F503BD" w14:paraId="326821CE" w14:textId="07D0A9C0" w:rsidTr="00DC061C">
        <w:trPr>
          <w:trHeight w:val="280"/>
        </w:trPr>
        <w:tc>
          <w:tcPr>
            <w:tcW w:w="2017" w:type="dxa"/>
            <w:vMerge w:val="restart"/>
          </w:tcPr>
          <w:p w14:paraId="6B7A1323" w14:textId="77777777" w:rsidR="00F503BD" w:rsidRDefault="00F503BD" w:rsidP="00F06933">
            <w:pPr>
              <w:pStyle w:val="TableParagraph"/>
              <w:spacing w:before="21" w:line="270" w:lineRule="atLeast"/>
              <w:ind w:left="95"/>
              <w:rPr>
                <w:sz w:val="24"/>
                <w:u w:val="none"/>
              </w:rPr>
            </w:pPr>
            <w:r>
              <w:rPr>
                <w:sz w:val="24"/>
                <w:u w:val="none"/>
              </w:rPr>
              <w:t>Соціальна і здоров’язбережувальна</w:t>
            </w:r>
          </w:p>
        </w:tc>
        <w:tc>
          <w:tcPr>
            <w:tcW w:w="3260" w:type="dxa"/>
          </w:tcPr>
          <w:p w14:paraId="453D17CB" w14:textId="77777777" w:rsidR="00F503BD" w:rsidRDefault="00F503BD" w:rsidP="00F06933">
            <w:pPr>
              <w:pStyle w:val="TableParagraph"/>
              <w:spacing w:before="13" w:line="246" w:lineRule="exact"/>
              <w:ind w:left="100"/>
              <w:rPr>
                <w:sz w:val="24"/>
                <w:u w:val="none"/>
              </w:rPr>
            </w:pPr>
            <w:r>
              <w:rPr>
                <w:sz w:val="24"/>
                <w:u w:val="none"/>
              </w:rPr>
              <w:t>Інтегрований курс «Здоров’я, безпека та добробут»</w:t>
            </w:r>
          </w:p>
        </w:tc>
        <w:tc>
          <w:tcPr>
            <w:tcW w:w="1559" w:type="dxa"/>
          </w:tcPr>
          <w:p w14:paraId="53C6A288" w14:textId="77777777" w:rsidR="00F503BD" w:rsidRDefault="00F503BD" w:rsidP="00F06933">
            <w:pPr>
              <w:pStyle w:val="TableParagraph"/>
              <w:spacing w:before="13" w:line="246" w:lineRule="exact"/>
              <w:ind w:left="16"/>
              <w:jc w:val="center"/>
              <w:rPr>
                <w:sz w:val="24"/>
                <w:u w:val="none"/>
              </w:rPr>
            </w:pPr>
            <w:r>
              <w:rPr>
                <w:sz w:val="24"/>
                <w:u w:val="none"/>
              </w:rPr>
              <w:t>0,5</w:t>
            </w:r>
          </w:p>
        </w:tc>
        <w:tc>
          <w:tcPr>
            <w:tcW w:w="1418" w:type="dxa"/>
            <w:tcBorders>
              <w:right w:val="single" w:sz="8" w:space="0" w:color="000000"/>
            </w:tcBorders>
          </w:tcPr>
          <w:p w14:paraId="065628CE" w14:textId="77777777" w:rsidR="00F503BD" w:rsidRDefault="00F503BD" w:rsidP="00F06933">
            <w:pPr>
              <w:pStyle w:val="TableParagraph"/>
              <w:spacing w:before="13" w:line="246" w:lineRule="exact"/>
              <w:ind w:left="26"/>
              <w:jc w:val="center"/>
              <w:rPr>
                <w:sz w:val="24"/>
                <w:u w:val="none"/>
              </w:rPr>
            </w:pPr>
            <w:r>
              <w:rPr>
                <w:sz w:val="24"/>
                <w:u w:val="none"/>
              </w:rPr>
              <w:t>0,5</w:t>
            </w:r>
          </w:p>
        </w:tc>
        <w:tc>
          <w:tcPr>
            <w:tcW w:w="1417" w:type="dxa"/>
            <w:tcBorders>
              <w:left w:val="single" w:sz="8" w:space="0" w:color="000000"/>
            </w:tcBorders>
          </w:tcPr>
          <w:p w14:paraId="6B0CF2AE" w14:textId="6304A66D" w:rsidR="00F503BD" w:rsidRDefault="00F503BD" w:rsidP="00DC061C">
            <w:pPr>
              <w:pStyle w:val="TableParagraph"/>
              <w:spacing w:before="13" w:line="246" w:lineRule="exact"/>
              <w:ind w:left="0"/>
              <w:jc w:val="center"/>
              <w:rPr>
                <w:sz w:val="24"/>
                <w:u w:val="none"/>
              </w:rPr>
            </w:pPr>
            <w:r>
              <w:rPr>
                <w:sz w:val="24"/>
                <w:u w:val="none"/>
              </w:rPr>
              <w:t>1</w:t>
            </w:r>
          </w:p>
        </w:tc>
      </w:tr>
      <w:tr w:rsidR="00F503BD" w14:paraId="756133B5" w14:textId="7A1A5789" w:rsidTr="00DC061C">
        <w:trPr>
          <w:trHeight w:val="280"/>
        </w:trPr>
        <w:tc>
          <w:tcPr>
            <w:tcW w:w="2017" w:type="dxa"/>
            <w:vMerge/>
            <w:tcBorders>
              <w:top w:val="nil"/>
            </w:tcBorders>
          </w:tcPr>
          <w:p w14:paraId="5FE5B3CD" w14:textId="77777777" w:rsidR="00F503BD" w:rsidRDefault="00F503BD" w:rsidP="00F06933">
            <w:pPr>
              <w:rPr>
                <w:sz w:val="2"/>
                <w:szCs w:val="2"/>
              </w:rPr>
            </w:pPr>
          </w:p>
        </w:tc>
        <w:tc>
          <w:tcPr>
            <w:tcW w:w="3260" w:type="dxa"/>
          </w:tcPr>
          <w:p w14:paraId="0A2FA2C2" w14:textId="77777777" w:rsidR="00F503BD" w:rsidRDefault="00F503BD" w:rsidP="00F06933">
            <w:pPr>
              <w:pStyle w:val="TableParagraph"/>
              <w:spacing w:before="4" w:line="255" w:lineRule="exact"/>
              <w:ind w:left="100"/>
              <w:rPr>
                <w:sz w:val="24"/>
                <w:u w:val="none"/>
              </w:rPr>
            </w:pPr>
            <w:r>
              <w:rPr>
                <w:sz w:val="24"/>
                <w:u w:val="none"/>
              </w:rPr>
              <w:t>Етика</w:t>
            </w:r>
          </w:p>
        </w:tc>
        <w:tc>
          <w:tcPr>
            <w:tcW w:w="1559" w:type="dxa"/>
          </w:tcPr>
          <w:p w14:paraId="60839370" w14:textId="77777777" w:rsidR="00F503BD" w:rsidRDefault="00F503BD" w:rsidP="00F06933">
            <w:pPr>
              <w:pStyle w:val="TableParagraph"/>
              <w:spacing w:before="4" w:line="255" w:lineRule="exact"/>
              <w:ind w:left="479" w:right="463"/>
              <w:jc w:val="center"/>
              <w:rPr>
                <w:sz w:val="24"/>
                <w:u w:val="none"/>
              </w:rPr>
            </w:pPr>
            <w:r>
              <w:rPr>
                <w:sz w:val="24"/>
                <w:u w:val="none"/>
              </w:rPr>
              <w:t>0,5</w:t>
            </w:r>
          </w:p>
        </w:tc>
        <w:tc>
          <w:tcPr>
            <w:tcW w:w="1418" w:type="dxa"/>
            <w:tcBorders>
              <w:right w:val="single" w:sz="8" w:space="0" w:color="000000"/>
            </w:tcBorders>
          </w:tcPr>
          <w:p w14:paraId="32BC1AE9" w14:textId="77777777" w:rsidR="00F503BD" w:rsidRDefault="00F503BD" w:rsidP="00F06933">
            <w:pPr>
              <w:pStyle w:val="TableParagraph"/>
              <w:spacing w:before="4" w:line="255" w:lineRule="exact"/>
              <w:ind w:left="439" w:right="413"/>
              <w:jc w:val="center"/>
              <w:rPr>
                <w:sz w:val="24"/>
                <w:u w:val="none"/>
              </w:rPr>
            </w:pPr>
            <w:r>
              <w:rPr>
                <w:sz w:val="24"/>
                <w:u w:val="none"/>
              </w:rPr>
              <w:t>0,5</w:t>
            </w:r>
          </w:p>
        </w:tc>
        <w:tc>
          <w:tcPr>
            <w:tcW w:w="1417" w:type="dxa"/>
            <w:tcBorders>
              <w:left w:val="single" w:sz="8" w:space="0" w:color="000000"/>
            </w:tcBorders>
          </w:tcPr>
          <w:p w14:paraId="5F9D20A6" w14:textId="447185AE" w:rsidR="00F503BD" w:rsidRDefault="00F503BD" w:rsidP="00DC061C">
            <w:pPr>
              <w:pStyle w:val="TableParagraph"/>
              <w:spacing w:before="4" w:line="255" w:lineRule="exact"/>
              <w:ind w:left="0" w:right="413"/>
              <w:jc w:val="center"/>
              <w:rPr>
                <w:sz w:val="24"/>
                <w:u w:val="none"/>
              </w:rPr>
            </w:pPr>
            <w:r>
              <w:rPr>
                <w:sz w:val="24"/>
                <w:u w:val="none"/>
              </w:rPr>
              <w:t>—</w:t>
            </w:r>
          </w:p>
        </w:tc>
      </w:tr>
      <w:tr w:rsidR="00F503BD" w14:paraId="79A32C01" w14:textId="5E6F7DC6" w:rsidTr="00DC061C">
        <w:trPr>
          <w:trHeight w:val="540"/>
        </w:trPr>
        <w:tc>
          <w:tcPr>
            <w:tcW w:w="2017" w:type="dxa"/>
            <w:vMerge w:val="restart"/>
          </w:tcPr>
          <w:p w14:paraId="2D09A981" w14:textId="77777777" w:rsidR="00F503BD" w:rsidRDefault="00F503BD" w:rsidP="00F06933">
            <w:pPr>
              <w:pStyle w:val="TableParagraph"/>
              <w:spacing w:line="271" w:lineRule="exact"/>
              <w:ind w:left="95"/>
              <w:rPr>
                <w:sz w:val="24"/>
                <w:u w:val="none"/>
              </w:rPr>
            </w:pPr>
            <w:r>
              <w:rPr>
                <w:sz w:val="24"/>
                <w:u w:val="none"/>
              </w:rPr>
              <w:t>Громадянська та</w:t>
            </w:r>
          </w:p>
          <w:p w14:paraId="66B8925A" w14:textId="77777777" w:rsidR="00F503BD" w:rsidRDefault="00F503BD" w:rsidP="00F06933">
            <w:pPr>
              <w:pStyle w:val="TableParagraph"/>
              <w:spacing w:line="249" w:lineRule="exact"/>
              <w:ind w:left="95"/>
              <w:rPr>
                <w:sz w:val="24"/>
                <w:u w:val="none"/>
              </w:rPr>
            </w:pPr>
            <w:r>
              <w:rPr>
                <w:sz w:val="24"/>
                <w:u w:val="none"/>
              </w:rPr>
              <w:t>історична</w:t>
            </w:r>
          </w:p>
        </w:tc>
        <w:tc>
          <w:tcPr>
            <w:tcW w:w="3260" w:type="dxa"/>
          </w:tcPr>
          <w:p w14:paraId="51D37464" w14:textId="77777777" w:rsidR="00F503BD" w:rsidRDefault="00F503BD" w:rsidP="00F06933">
            <w:pPr>
              <w:pStyle w:val="TableParagraph"/>
              <w:spacing w:line="249" w:lineRule="exact"/>
              <w:ind w:left="100"/>
              <w:rPr>
                <w:sz w:val="24"/>
                <w:u w:val="none"/>
              </w:rPr>
            </w:pPr>
            <w:r>
              <w:rPr>
                <w:sz w:val="24"/>
                <w:u w:val="none"/>
              </w:rPr>
              <w:t>Вступ до історії України та громадянської освіти</w:t>
            </w:r>
          </w:p>
        </w:tc>
        <w:tc>
          <w:tcPr>
            <w:tcW w:w="1559" w:type="dxa"/>
          </w:tcPr>
          <w:p w14:paraId="3824F72C" w14:textId="77777777" w:rsidR="00F503BD" w:rsidRDefault="00F503BD" w:rsidP="00F06933">
            <w:pPr>
              <w:pStyle w:val="TableParagraph"/>
              <w:spacing w:before="133"/>
              <w:ind w:left="16"/>
              <w:jc w:val="center"/>
              <w:rPr>
                <w:sz w:val="24"/>
                <w:u w:val="none"/>
              </w:rPr>
            </w:pPr>
            <w:r>
              <w:rPr>
                <w:sz w:val="24"/>
                <w:u w:val="none"/>
              </w:rPr>
              <w:t>1</w:t>
            </w:r>
          </w:p>
        </w:tc>
        <w:tc>
          <w:tcPr>
            <w:tcW w:w="1418" w:type="dxa"/>
            <w:tcBorders>
              <w:right w:val="single" w:sz="8" w:space="0" w:color="000000"/>
            </w:tcBorders>
          </w:tcPr>
          <w:p w14:paraId="7D2B1A76" w14:textId="77777777" w:rsidR="00F503BD" w:rsidRDefault="00F503BD" w:rsidP="00F06933">
            <w:pPr>
              <w:pStyle w:val="TableParagraph"/>
              <w:spacing w:before="133"/>
              <w:ind w:left="26"/>
              <w:jc w:val="center"/>
              <w:rPr>
                <w:sz w:val="24"/>
                <w:u w:val="none"/>
              </w:rPr>
            </w:pPr>
            <w:r>
              <w:rPr>
                <w:sz w:val="24"/>
                <w:u w:val="none"/>
              </w:rPr>
              <w:t>—</w:t>
            </w:r>
          </w:p>
        </w:tc>
        <w:tc>
          <w:tcPr>
            <w:tcW w:w="1417" w:type="dxa"/>
            <w:tcBorders>
              <w:left w:val="single" w:sz="8" w:space="0" w:color="000000"/>
            </w:tcBorders>
          </w:tcPr>
          <w:p w14:paraId="7638F237" w14:textId="52223522" w:rsidR="00F503BD" w:rsidRDefault="00F503BD" w:rsidP="00DC061C">
            <w:pPr>
              <w:pStyle w:val="TableParagraph"/>
              <w:spacing w:before="133"/>
              <w:ind w:left="0"/>
              <w:jc w:val="center"/>
              <w:rPr>
                <w:sz w:val="24"/>
                <w:u w:val="none"/>
              </w:rPr>
            </w:pPr>
            <w:r>
              <w:rPr>
                <w:sz w:val="24"/>
                <w:u w:val="none"/>
              </w:rPr>
              <w:t>—</w:t>
            </w:r>
          </w:p>
        </w:tc>
      </w:tr>
      <w:tr w:rsidR="00F503BD" w14:paraId="26261A95" w14:textId="2107944D" w:rsidTr="00DC061C">
        <w:trPr>
          <w:trHeight w:val="540"/>
        </w:trPr>
        <w:tc>
          <w:tcPr>
            <w:tcW w:w="2017" w:type="dxa"/>
            <w:vMerge/>
          </w:tcPr>
          <w:p w14:paraId="03DC2E69" w14:textId="77777777" w:rsidR="00F503BD" w:rsidRDefault="00F503BD" w:rsidP="00F06933">
            <w:pPr>
              <w:pStyle w:val="TableParagraph"/>
              <w:spacing w:line="271" w:lineRule="exact"/>
              <w:ind w:left="95"/>
              <w:rPr>
                <w:sz w:val="24"/>
                <w:u w:val="none"/>
              </w:rPr>
            </w:pPr>
          </w:p>
        </w:tc>
        <w:tc>
          <w:tcPr>
            <w:tcW w:w="3260" w:type="dxa"/>
          </w:tcPr>
          <w:p w14:paraId="30ED11FE" w14:textId="77777777" w:rsidR="00F503BD" w:rsidRDefault="00F503BD" w:rsidP="00F06933">
            <w:pPr>
              <w:pStyle w:val="TableParagraph"/>
              <w:spacing w:line="249" w:lineRule="exact"/>
              <w:ind w:left="100"/>
              <w:rPr>
                <w:sz w:val="24"/>
                <w:u w:val="none"/>
              </w:rPr>
            </w:pPr>
            <w:r>
              <w:rPr>
                <w:sz w:val="24"/>
                <w:u w:val="none"/>
              </w:rPr>
              <w:t>Інтегрований курс «Історія України. Всесвітня історія»</w:t>
            </w:r>
          </w:p>
        </w:tc>
        <w:tc>
          <w:tcPr>
            <w:tcW w:w="1559" w:type="dxa"/>
          </w:tcPr>
          <w:p w14:paraId="11D7F852" w14:textId="77777777" w:rsidR="00F503BD" w:rsidRPr="00127A22" w:rsidRDefault="00F503BD" w:rsidP="00F06933">
            <w:pPr>
              <w:pStyle w:val="TableParagraph"/>
              <w:spacing w:before="133"/>
              <w:ind w:left="16"/>
              <w:jc w:val="center"/>
              <w:rPr>
                <w:sz w:val="24"/>
                <w:u w:val="none"/>
              </w:rPr>
            </w:pPr>
            <w:r w:rsidRPr="00127A22">
              <w:rPr>
                <w:sz w:val="24"/>
                <w:u w:val="none"/>
              </w:rPr>
              <w:t>—</w:t>
            </w:r>
          </w:p>
        </w:tc>
        <w:tc>
          <w:tcPr>
            <w:tcW w:w="1418" w:type="dxa"/>
            <w:tcBorders>
              <w:right w:val="single" w:sz="8" w:space="0" w:color="000000"/>
            </w:tcBorders>
          </w:tcPr>
          <w:p w14:paraId="255E1A5D" w14:textId="77777777" w:rsidR="00F503BD" w:rsidRDefault="00F503BD" w:rsidP="00F06933">
            <w:pPr>
              <w:pStyle w:val="TableParagraph"/>
              <w:spacing w:before="133"/>
              <w:ind w:left="26"/>
              <w:jc w:val="center"/>
              <w:rPr>
                <w:sz w:val="24"/>
                <w:u w:val="none"/>
              </w:rPr>
            </w:pPr>
            <w:r>
              <w:rPr>
                <w:sz w:val="24"/>
                <w:u w:val="none"/>
              </w:rPr>
              <w:t>2</w:t>
            </w:r>
          </w:p>
        </w:tc>
        <w:tc>
          <w:tcPr>
            <w:tcW w:w="1417" w:type="dxa"/>
            <w:tcBorders>
              <w:left w:val="single" w:sz="8" w:space="0" w:color="000000"/>
            </w:tcBorders>
          </w:tcPr>
          <w:p w14:paraId="3AD102F3" w14:textId="055D39CA" w:rsidR="00F503BD" w:rsidRDefault="00F503BD" w:rsidP="00DC061C">
            <w:pPr>
              <w:pStyle w:val="TableParagraph"/>
              <w:spacing w:before="133"/>
              <w:ind w:left="0"/>
              <w:jc w:val="center"/>
              <w:rPr>
                <w:sz w:val="24"/>
                <w:u w:val="none"/>
              </w:rPr>
            </w:pPr>
            <w:r>
              <w:rPr>
                <w:sz w:val="24"/>
                <w:u w:val="none"/>
              </w:rPr>
              <w:t>—</w:t>
            </w:r>
          </w:p>
        </w:tc>
      </w:tr>
      <w:tr w:rsidR="00F503BD" w14:paraId="67C8C06D" w14:textId="77777777" w:rsidTr="00945E9F">
        <w:trPr>
          <w:trHeight w:val="287"/>
        </w:trPr>
        <w:tc>
          <w:tcPr>
            <w:tcW w:w="2017" w:type="dxa"/>
            <w:vMerge/>
          </w:tcPr>
          <w:p w14:paraId="5F1BE59F" w14:textId="77777777" w:rsidR="00F503BD" w:rsidRDefault="00F503BD" w:rsidP="00F503BD">
            <w:pPr>
              <w:pStyle w:val="TableParagraph"/>
              <w:spacing w:line="271" w:lineRule="exact"/>
              <w:ind w:left="95"/>
              <w:rPr>
                <w:sz w:val="24"/>
                <w:u w:val="none"/>
              </w:rPr>
            </w:pPr>
          </w:p>
        </w:tc>
        <w:tc>
          <w:tcPr>
            <w:tcW w:w="3260" w:type="dxa"/>
          </w:tcPr>
          <w:p w14:paraId="4C44F0A8" w14:textId="3305AC43" w:rsidR="00F503BD" w:rsidRDefault="00F503BD" w:rsidP="00F503BD">
            <w:pPr>
              <w:pStyle w:val="TableParagraph"/>
              <w:spacing w:line="249" w:lineRule="exact"/>
              <w:ind w:left="100"/>
              <w:rPr>
                <w:sz w:val="24"/>
                <w:u w:val="none"/>
              </w:rPr>
            </w:pPr>
            <w:r>
              <w:rPr>
                <w:sz w:val="24"/>
                <w:u w:val="none"/>
              </w:rPr>
              <w:t>Історія України</w:t>
            </w:r>
          </w:p>
        </w:tc>
        <w:tc>
          <w:tcPr>
            <w:tcW w:w="1559" w:type="dxa"/>
          </w:tcPr>
          <w:p w14:paraId="0BD14C74" w14:textId="7177D58B" w:rsidR="00F503BD" w:rsidRPr="00127A22" w:rsidRDefault="00F503BD" w:rsidP="00F503BD">
            <w:pPr>
              <w:pStyle w:val="TableParagraph"/>
              <w:spacing w:before="133"/>
              <w:ind w:left="16"/>
              <w:jc w:val="center"/>
              <w:rPr>
                <w:sz w:val="24"/>
                <w:u w:val="none"/>
              </w:rPr>
            </w:pPr>
            <w:r w:rsidRPr="00B23173">
              <w:rPr>
                <w:sz w:val="24"/>
                <w:u w:val="none"/>
              </w:rPr>
              <w:t>—</w:t>
            </w:r>
          </w:p>
        </w:tc>
        <w:tc>
          <w:tcPr>
            <w:tcW w:w="1418" w:type="dxa"/>
            <w:tcBorders>
              <w:right w:val="single" w:sz="8" w:space="0" w:color="000000"/>
            </w:tcBorders>
          </w:tcPr>
          <w:p w14:paraId="776EB56F" w14:textId="7347281E" w:rsidR="00F503BD" w:rsidRDefault="00F503BD" w:rsidP="00F503BD">
            <w:pPr>
              <w:pStyle w:val="TableParagraph"/>
              <w:spacing w:before="133"/>
              <w:ind w:left="26"/>
              <w:jc w:val="center"/>
              <w:rPr>
                <w:sz w:val="24"/>
                <w:u w:val="none"/>
              </w:rPr>
            </w:pPr>
            <w:r w:rsidRPr="00B23173">
              <w:rPr>
                <w:sz w:val="24"/>
                <w:u w:val="none"/>
              </w:rPr>
              <w:t>—</w:t>
            </w:r>
          </w:p>
        </w:tc>
        <w:tc>
          <w:tcPr>
            <w:tcW w:w="1417" w:type="dxa"/>
            <w:tcBorders>
              <w:left w:val="single" w:sz="8" w:space="0" w:color="000000"/>
            </w:tcBorders>
          </w:tcPr>
          <w:p w14:paraId="6D336579" w14:textId="6BA0EE4B" w:rsidR="00F503BD" w:rsidRDefault="00F503BD" w:rsidP="00DC061C">
            <w:pPr>
              <w:pStyle w:val="TableParagraph"/>
              <w:spacing w:before="133"/>
              <w:ind w:left="0"/>
              <w:jc w:val="center"/>
              <w:rPr>
                <w:sz w:val="24"/>
                <w:u w:val="none"/>
              </w:rPr>
            </w:pPr>
            <w:r>
              <w:rPr>
                <w:sz w:val="24"/>
                <w:u w:val="none"/>
              </w:rPr>
              <w:t>1</w:t>
            </w:r>
          </w:p>
        </w:tc>
      </w:tr>
      <w:tr w:rsidR="00F503BD" w14:paraId="72C61379" w14:textId="77777777" w:rsidTr="00945E9F">
        <w:trPr>
          <w:trHeight w:val="280"/>
        </w:trPr>
        <w:tc>
          <w:tcPr>
            <w:tcW w:w="2017" w:type="dxa"/>
            <w:vMerge/>
          </w:tcPr>
          <w:p w14:paraId="70765348" w14:textId="77777777" w:rsidR="00F503BD" w:rsidRDefault="00F503BD" w:rsidP="00F503BD">
            <w:pPr>
              <w:pStyle w:val="TableParagraph"/>
              <w:spacing w:line="271" w:lineRule="exact"/>
              <w:ind w:left="95"/>
              <w:rPr>
                <w:sz w:val="24"/>
                <w:u w:val="none"/>
              </w:rPr>
            </w:pPr>
          </w:p>
        </w:tc>
        <w:tc>
          <w:tcPr>
            <w:tcW w:w="3260" w:type="dxa"/>
          </w:tcPr>
          <w:p w14:paraId="0665DBEF" w14:textId="45DD424A" w:rsidR="00F503BD" w:rsidRDefault="00F503BD" w:rsidP="00F503BD">
            <w:pPr>
              <w:pStyle w:val="TableParagraph"/>
              <w:spacing w:line="249" w:lineRule="exact"/>
              <w:ind w:left="100"/>
              <w:rPr>
                <w:sz w:val="24"/>
                <w:u w:val="none"/>
              </w:rPr>
            </w:pPr>
            <w:r>
              <w:rPr>
                <w:sz w:val="24"/>
                <w:u w:val="none"/>
              </w:rPr>
              <w:t>Всесвітня історія</w:t>
            </w:r>
          </w:p>
        </w:tc>
        <w:tc>
          <w:tcPr>
            <w:tcW w:w="1559" w:type="dxa"/>
          </w:tcPr>
          <w:p w14:paraId="0CB30D29" w14:textId="1D4821D8" w:rsidR="00F503BD" w:rsidRPr="00127A22" w:rsidRDefault="00F503BD" w:rsidP="00F503BD">
            <w:pPr>
              <w:pStyle w:val="TableParagraph"/>
              <w:spacing w:before="133"/>
              <w:ind w:left="16"/>
              <w:jc w:val="center"/>
              <w:rPr>
                <w:sz w:val="24"/>
                <w:u w:val="none"/>
              </w:rPr>
            </w:pPr>
            <w:r w:rsidRPr="00B23173">
              <w:rPr>
                <w:sz w:val="24"/>
                <w:u w:val="none"/>
              </w:rPr>
              <w:t>—</w:t>
            </w:r>
          </w:p>
        </w:tc>
        <w:tc>
          <w:tcPr>
            <w:tcW w:w="1418" w:type="dxa"/>
            <w:tcBorders>
              <w:right w:val="single" w:sz="8" w:space="0" w:color="000000"/>
            </w:tcBorders>
          </w:tcPr>
          <w:p w14:paraId="4C0C8D40" w14:textId="0BDB0023" w:rsidR="00F503BD" w:rsidRDefault="00F503BD" w:rsidP="00F503BD">
            <w:pPr>
              <w:pStyle w:val="TableParagraph"/>
              <w:spacing w:before="133"/>
              <w:ind w:left="26"/>
              <w:jc w:val="center"/>
              <w:rPr>
                <w:sz w:val="24"/>
                <w:u w:val="none"/>
              </w:rPr>
            </w:pPr>
            <w:r w:rsidRPr="00B23173">
              <w:rPr>
                <w:sz w:val="24"/>
                <w:u w:val="none"/>
              </w:rPr>
              <w:t>—</w:t>
            </w:r>
          </w:p>
        </w:tc>
        <w:tc>
          <w:tcPr>
            <w:tcW w:w="1417" w:type="dxa"/>
            <w:tcBorders>
              <w:left w:val="single" w:sz="8" w:space="0" w:color="000000"/>
            </w:tcBorders>
          </w:tcPr>
          <w:p w14:paraId="1893A24D" w14:textId="17E29A33" w:rsidR="00F503BD" w:rsidRDefault="00F503BD" w:rsidP="00DC061C">
            <w:pPr>
              <w:pStyle w:val="TableParagraph"/>
              <w:spacing w:before="133"/>
              <w:ind w:left="0"/>
              <w:jc w:val="center"/>
              <w:rPr>
                <w:sz w:val="24"/>
                <w:u w:val="none"/>
              </w:rPr>
            </w:pPr>
            <w:r>
              <w:rPr>
                <w:sz w:val="24"/>
                <w:u w:val="none"/>
              </w:rPr>
              <w:t>1</w:t>
            </w:r>
          </w:p>
        </w:tc>
      </w:tr>
      <w:tr w:rsidR="00F503BD" w14:paraId="31216664" w14:textId="4113EFD8" w:rsidTr="00C404DE">
        <w:trPr>
          <w:trHeight w:val="259"/>
        </w:trPr>
        <w:tc>
          <w:tcPr>
            <w:tcW w:w="2017" w:type="dxa"/>
          </w:tcPr>
          <w:p w14:paraId="1ED693D5" w14:textId="77777777" w:rsidR="00F503BD" w:rsidRDefault="00F503BD" w:rsidP="00F06933">
            <w:pPr>
              <w:pStyle w:val="TableParagraph"/>
              <w:spacing w:before="2" w:line="238" w:lineRule="exact"/>
              <w:ind w:left="95"/>
              <w:rPr>
                <w:sz w:val="24"/>
                <w:u w:val="none"/>
              </w:rPr>
            </w:pPr>
            <w:r>
              <w:rPr>
                <w:sz w:val="24"/>
                <w:u w:val="none"/>
              </w:rPr>
              <w:t>Інформатична</w:t>
            </w:r>
          </w:p>
        </w:tc>
        <w:tc>
          <w:tcPr>
            <w:tcW w:w="3260" w:type="dxa"/>
          </w:tcPr>
          <w:p w14:paraId="28F213B8" w14:textId="77777777" w:rsidR="00F503BD" w:rsidRDefault="00F503BD" w:rsidP="00F06933">
            <w:pPr>
              <w:pStyle w:val="TableParagraph"/>
              <w:spacing w:before="2" w:line="238" w:lineRule="exact"/>
              <w:ind w:left="100"/>
              <w:rPr>
                <w:sz w:val="24"/>
                <w:u w:val="none"/>
              </w:rPr>
            </w:pPr>
            <w:r>
              <w:rPr>
                <w:sz w:val="24"/>
                <w:u w:val="none"/>
              </w:rPr>
              <w:t>Інформатика</w:t>
            </w:r>
          </w:p>
        </w:tc>
        <w:tc>
          <w:tcPr>
            <w:tcW w:w="1559" w:type="dxa"/>
          </w:tcPr>
          <w:p w14:paraId="69EB3C4E" w14:textId="77777777" w:rsidR="00F503BD" w:rsidRDefault="00F503BD" w:rsidP="00F06933">
            <w:pPr>
              <w:pStyle w:val="TableParagraph"/>
              <w:spacing w:before="2" w:line="238" w:lineRule="exact"/>
              <w:ind w:left="479" w:right="463"/>
              <w:jc w:val="center"/>
              <w:rPr>
                <w:sz w:val="24"/>
                <w:u w:val="none"/>
              </w:rPr>
            </w:pPr>
            <w:r>
              <w:rPr>
                <w:sz w:val="24"/>
                <w:u w:val="none"/>
              </w:rPr>
              <w:t>1</w:t>
            </w:r>
          </w:p>
        </w:tc>
        <w:tc>
          <w:tcPr>
            <w:tcW w:w="1418" w:type="dxa"/>
            <w:tcBorders>
              <w:right w:val="single" w:sz="8" w:space="0" w:color="000000"/>
            </w:tcBorders>
          </w:tcPr>
          <w:p w14:paraId="00755A9A" w14:textId="77777777" w:rsidR="00F503BD" w:rsidRDefault="00F503BD" w:rsidP="00F06933">
            <w:pPr>
              <w:pStyle w:val="TableParagraph"/>
              <w:spacing w:before="2" w:line="238" w:lineRule="exact"/>
              <w:ind w:left="439" w:right="413"/>
              <w:jc w:val="center"/>
              <w:rPr>
                <w:sz w:val="24"/>
                <w:u w:val="none"/>
              </w:rPr>
            </w:pPr>
            <w:r>
              <w:rPr>
                <w:sz w:val="24"/>
                <w:u w:val="none"/>
              </w:rPr>
              <w:t>1</w:t>
            </w:r>
          </w:p>
        </w:tc>
        <w:tc>
          <w:tcPr>
            <w:tcW w:w="1417" w:type="dxa"/>
            <w:tcBorders>
              <w:left w:val="single" w:sz="8" w:space="0" w:color="000000"/>
            </w:tcBorders>
          </w:tcPr>
          <w:p w14:paraId="34E5028B" w14:textId="6B42602E" w:rsidR="00F503BD" w:rsidRDefault="00F503BD" w:rsidP="00C404DE">
            <w:pPr>
              <w:pStyle w:val="TableParagraph"/>
              <w:spacing w:before="2" w:line="238" w:lineRule="exact"/>
              <w:ind w:left="0" w:right="413"/>
              <w:jc w:val="center"/>
              <w:rPr>
                <w:sz w:val="24"/>
                <w:u w:val="none"/>
              </w:rPr>
            </w:pPr>
            <w:r>
              <w:rPr>
                <w:sz w:val="24"/>
                <w:u w:val="none"/>
              </w:rPr>
              <w:t>1</w:t>
            </w:r>
          </w:p>
        </w:tc>
      </w:tr>
      <w:tr w:rsidR="00F503BD" w14:paraId="7DDB97D2" w14:textId="02F080E5" w:rsidTr="00945E9F">
        <w:trPr>
          <w:trHeight w:val="280"/>
        </w:trPr>
        <w:tc>
          <w:tcPr>
            <w:tcW w:w="2017" w:type="dxa"/>
          </w:tcPr>
          <w:p w14:paraId="6961D6C1" w14:textId="77777777" w:rsidR="00F503BD" w:rsidRDefault="00F503BD" w:rsidP="00F503BD">
            <w:pPr>
              <w:pStyle w:val="TableParagraph"/>
              <w:spacing w:before="13" w:line="247" w:lineRule="exact"/>
              <w:ind w:left="95"/>
              <w:rPr>
                <w:sz w:val="24"/>
                <w:u w:val="none"/>
              </w:rPr>
            </w:pPr>
            <w:r>
              <w:rPr>
                <w:sz w:val="24"/>
                <w:u w:val="none"/>
              </w:rPr>
              <w:t>Технологічна</w:t>
            </w:r>
          </w:p>
        </w:tc>
        <w:tc>
          <w:tcPr>
            <w:tcW w:w="3260" w:type="dxa"/>
          </w:tcPr>
          <w:p w14:paraId="697899F1" w14:textId="77777777" w:rsidR="00F503BD" w:rsidRDefault="00F503BD" w:rsidP="00F503BD">
            <w:pPr>
              <w:pStyle w:val="TableParagraph"/>
              <w:spacing w:before="13" w:line="247" w:lineRule="exact"/>
              <w:ind w:left="100"/>
              <w:rPr>
                <w:sz w:val="24"/>
                <w:u w:val="none"/>
              </w:rPr>
            </w:pPr>
            <w:r>
              <w:rPr>
                <w:sz w:val="24"/>
                <w:u w:val="none"/>
              </w:rPr>
              <w:t>Технології</w:t>
            </w:r>
          </w:p>
        </w:tc>
        <w:tc>
          <w:tcPr>
            <w:tcW w:w="1559" w:type="dxa"/>
          </w:tcPr>
          <w:p w14:paraId="52B6A364" w14:textId="77777777" w:rsidR="00F503BD" w:rsidRDefault="00F503BD" w:rsidP="00F503BD">
            <w:pPr>
              <w:pStyle w:val="TableParagraph"/>
              <w:spacing w:before="13" w:line="247" w:lineRule="exact"/>
              <w:ind w:left="16"/>
              <w:jc w:val="center"/>
              <w:rPr>
                <w:sz w:val="24"/>
                <w:u w:val="none"/>
              </w:rPr>
            </w:pPr>
            <w:r>
              <w:rPr>
                <w:sz w:val="24"/>
                <w:u w:val="none"/>
              </w:rPr>
              <w:t>1,5</w:t>
            </w:r>
          </w:p>
        </w:tc>
        <w:tc>
          <w:tcPr>
            <w:tcW w:w="1418" w:type="dxa"/>
            <w:tcBorders>
              <w:right w:val="single" w:sz="4" w:space="0" w:color="auto"/>
            </w:tcBorders>
          </w:tcPr>
          <w:p w14:paraId="43A7224C" w14:textId="77777777" w:rsidR="00F503BD" w:rsidRDefault="00F503BD" w:rsidP="00F503BD">
            <w:pPr>
              <w:pStyle w:val="TableParagraph"/>
              <w:spacing w:before="13" w:line="247" w:lineRule="exact"/>
              <w:ind w:left="26"/>
              <w:jc w:val="center"/>
              <w:rPr>
                <w:sz w:val="24"/>
                <w:u w:val="none"/>
              </w:rPr>
            </w:pPr>
            <w:r>
              <w:rPr>
                <w:sz w:val="24"/>
                <w:u w:val="none"/>
              </w:rPr>
              <w:t>1,5</w:t>
            </w:r>
          </w:p>
        </w:tc>
        <w:tc>
          <w:tcPr>
            <w:tcW w:w="1417" w:type="dxa"/>
            <w:tcBorders>
              <w:right w:val="single" w:sz="8" w:space="0" w:color="000000"/>
            </w:tcBorders>
          </w:tcPr>
          <w:p w14:paraId="5F8D73E2" w14:textId="28436B5A" w:rsidR="00F503BD" w:rsidRDefault="00F503BD" w:rsidP="00DC061C">
            <w:pPr>
              <w:pStyle w:val="TableParagraph"/>
              <w:spacing w:before="13" w:line="247" w:lineRule="exact"/>
              <w:ind w:left="0"/>
              <w:jc w:val="center"/>
              <w:rPr>
                <w:sz w:val="24"/>
                <w:u w:val="none"/>
              </w:rPr>
            </w:pPr>
            <w:r>
              <w:rPr>
                <w:sz w:val="24"/>
                <w:u w:val="none"/>
              </w:rPr>
              <w:t>1,5</w:t>
            </w:r>
          </w:p>
        </w:tc>
      </w:tr>
      <w:tr w:rsidR="00F503BD" w14:paraId="239BA719" w14:textId="6E0110B3" w:rsidTr="00945E9F">
        <w:trPr>
          <w:trHeight w:val="280"/>
        </w:trPr>
        <w:tc>
          <w:tcPr>
            <w:tcW w:w="2017" w:type="dxa"/>
          </w:tcPr>
          <w:p w14:paraId="6C5C47CD" w14:textId="77777777" w:rsidR="00F503BD" w:rsidRDefault="00F503BD" w:rsidP="00F503BD">
            <w:pPr>
              <w:pStyle w:val="TableParagraph"/>
              <w:spacing w:before="4" w:line="256" w:lineRule="exact"/>
              <w:ind w:left="95"/>
              <w:rPr>
                <w:sz w:val="24"/>
                <w:u w:val="none"/>
              </w:rPr>
            </w:pPr>
            <w:r>
              <w:rPr>
                <w:sz w:val="24"/>
                <w:u w:val="none"/>
              </w:rPr>
              <w:t>Мистецька</w:t>
            </w:r>
          </w:p>
        </w:tc>
        <w:tc>
          <w:tcPr>
            <w:tcW w:w="3260" w:type="dxa"/>
          </w:tcPr>
          <w:p w14:paraId="2B3B6EB2" w14:textId="77777777" w:rsidR="00F503BD" w:rsidRDefault="00F503BD" w:rsidP="00F503BD">
            <w:pPr>
              <w:pStyle w:val="TableParagraph"/>
              <w:spacing w:before="4" w:line="256" w:lineRule="exact"/>
              <w:ind w:left="100"/>
              <w:rPr>
                <w:sz w:val="24"/>
                <w:u w:val="none"/>
              </w:rPr>
            </w:pPr>
            <w:r>
              <w:rPr>
                <w:sz w:val="24"/>
                <w:u w:val="none"/>
              </w:rPr>
              <w:t>Інтегрований курс «Мистецтво»</w:t>
            </w:r>
          </w:p>
        </w:tc>
        <w:tc>
          <w:tcPr>
            <w:tcW w:w="1559" w:type="dxa"/>
          </w:tcPr>
          <w:p w14:paraId="221279CF" w14:textId="77777777" w:rsidR="00F503BD" w:rsidRDefault="00F503BD" w:rsidP="00F503BD">
            <w:pPr>
              <w:pStyle w:val="TableParagraph"/>
              <w:spacing w:before="4" w:line="256" w:lineRule="exact"/>
              <w:ind w:left="16"/>
              <w:jc w:val="center"/>
              <w:rPr>
                <w:sz w:val="24"/>
                <w:u w:val="none"/>
              </w:rPr>
            </w:pPr>
            <w:r>
              <w:rPr>
                <w:sz w:val="24"/>
                <w:u w:val="none"/>
              </w:rPr>
              <w:t>1,5</w:t>
            </w:r>
          </w:p>
        </w:tc>
        <w:tc>
          <w:tcPr>
            <w:tcW w:w="1418" w:type="dxa"/>
            <w:tcBorders>
              <w:right w:val="single" w:sz="4" w:space="0" w:color="auto"/>
            </w:tcBorders>
          </w:tcPr>
          <w:p w14:paraId="39D7B731" w14:textId="77777777" w:rsidR="00F503BD" w:rsidRDefault="00F503BD" w:rsidP="00F503BD">
            <w:pPr>
              <w:pStyle w:val="TableParagraph"/>
              <w:spacing w:before="4" w:line="256" w:lineRule="exact"/>
              <w:ind w:left="26"/>
              <w:jc w:val="center"/>
              <w:rPr>
                <w:sz w:val="24"/>
                <w:u w:val="none"/>
              </w:rPr>
            </w:pPr>
            <w:r>
              <w:rPr>
                <w:sz w:val="24"/>
                <w:u w:val="none"/>
              </w:rPr>
              <w:t>1,5</w:t>
            </w:r>
          </w:p>
        </w:tc>
        <w:tc>
          <w:tcPr>
            <w:tcW w:w="1417" w:type="dxa"/>
            <w:tcBorders>
              <w:right w:val="single" w:sz="8" w:space="0" w:color="000000"/>
            </w:tcBorders>
          </w:tcPr>
          <w:p w14:paraId="39EAA1E2" w14:textId="3D7A1F22" w:rsidR="00F503BD" w:rsidRDefault="00F503BD" w:rsidP="00DC061C">
            <w:pPr>
              <w:pStyle w:val="TableParagraph"/>
              <w:spacing w:before="4" w:line="256" w:lineRule="exact"/>
              <w:ind w:left="0"/>
              <w:jc w:val="center"/>
              <w:rPr>
                <w:sz w:val="24"/>
                <w:u w:val="none"/>
              </w:rPr>
            </w:pPr>
            <w:r>
              <w:rPr>
                <w:sz w:val="24"/>
                <w:u w:val="none"/>
              </w:rPr>
              <w:t>1,5</w:t>
            </w:r>
          </w:p>
        </w:tc>
      </w:tr>
      <w:tr w:rsidR="00F503BD" w14:paraId="352BE1C2" w14:textId="6AF4A922" w:rsidTr="00DC061C">
        <w:trPr>
          <w:trHeight w:val="260"/>
        </w:trPr>
        <w:tc>
          <w:tcPr>
            <w:tcW w:w="2017" w:type="dxa"/>
          </w:tcPr>
          <w:p w14:paraId="25662AD2" w14:textId="77777777" w:rsidR="00F503BD" w:rsidRDefault="00F503BD" w:rsidP="00F06933">
            <w:pPr>
              <w:pStyle w:val="TableParagraph"/>
              <w:spacing w:line="240" w:lineRule="exact"/>
              <w:ind w:left="95"/>
              <w:rPr>
                <w:sz w:val="24"/>
                <w:u w:val="none"/>
              </w:rPr>
            </w:pPr>
            <w:r>
              <w:rPr>
                <w:sz w:val="24"/>
                <w:u w:val="none"/>
              </w:rPr>
              <w:t>Фізична культура</w:t>
            </w:r>
          </w:p>
        </w:tc>
        <w:tc>
          <w:tcPr>
            <w:tcW w:w="3260" w:type="dxa"/>
          </w:tcPr>
          <w:p w14:paraId="5B8591BB" w14:textId="77777777" w:rsidR="00F503BD" w:rsidRDefault="00F503BD" w:rsidP="00F06933">
            <w:pPr>
              <w:pStyle w:val="TableParagraph"/>
              <w:spacing w:line="240" w:lineRule="exact"/>
              <w:ind w:left="100"/>
              <w:rPr>
                <w:sz w:val="24"/>
                <w:u w:val="none"/>
              </w:rPr>
            </w:pPr>
            <w:r>
              <w:rPr>
                <w:sz w:val="24"/>
                <w:u w:val="none"/>
              </w:rPr>
              <w:t>Фізична культура</w:t>
            </w:r>
          </w:p>
        </w:tc>
        <w:tc>
          <w:tcPr>
            <w:tcW w:w="1559" w:type="dxa"/>
          </w:tcPr>
          <w:p w14:paraId="2E348BCD" w14:textId="77777777" w:rsidR="00F503BD" w:rsidRDefault="00F503BD" w:rsidP="00F06933">
            <w:pPr>
              <w:pStyle w:val="TableParagraph"/>
              <w:spacing w:line="240" w:lineRule="exact"/>
              <w:ind w:left="16"/>
              <w:jc w:val="center"/>
              <w:rPr>
                <w:sz w:val="24"/>
                <w:u w:val="none"/>
              </w:rPr>
            </w:pPr>
            <w:r>
              <w:rPr>
                <w:sz w:val="24"/>
                <w:u w:val="none"/>
              </w:rPr>
              <w:t>3</w:t>
            </w:r>
          </w:p>
        </w:tc>
        <w:tc>
          <w:tcPr>
            <w:tcW w:w="1418" w:type="dxa"/>
            <w:tcBorders>
              <w:right w:val="single" w:sz="8" w:space="0" w:color="000000"/>
            </w:tcBorders>
          </w:tcPr>
          <w:p w14:paraId="30E3FB49" w14:textId="77777777" w:rsidR="00F503BD" w:rsidRDefault="00F503BD" w:rsidP="00F06933">
            <w:pPr>
              <w:pStyle w:val="TableParagraph"/>
              <w:spacing w:line="240" w:lineRule="exact"/>
              <w:ind w:left="26"/>
              <w:jc w:val="center"/>
              <w:rPr>
                <w:sz w:val="24"/>
                <w:u w:val="none"/>
              </w:rPr>
            </w:pPr>
            <w:r>
              <w:rPr>
                <w:sz w:val="24"/>
                <w:u w:val="none"/>
              </w:rPr>
              <w:t>3</w:t>
            </w:r>
          </w:p>
        </w:tc>
        <w:tc>
          <w:tcPr>
            <w:tcW w:w="1417" w:type="dxa"/>
            <w:tcBorders>
              <w:left w:val="single" w:sz="8" w:space="0" w:color="000000"/>
            </w:tcBorders>
          </w:tcPr>
          <w:p w14:paraId="47095DC9" w14:textId="1109211D" w:rsidR="00F503BD" w:rsidRDefault="00F503BD" w:rsidP="00DC061C">
            <w:pPr>
              <w:pStyle w:val="TableParagraph"/>
              <w:spacing w:line="240" w:lineRule="exact"/>
              <w:ind w:left="0"/>
              <w:jc w:val="center"/>
              <w:rPr>
                <w:sz w:val="24"/>
                <w:u w:val="none"/>
              </w:rPr>
            </w:pPr>
            <w:r>
              <w:rPr>
                <w:sz w:val="24"/>
                <w:u w:val="none"/>
              </w:rPr>
              <w:t>3</w:t>
            </w:r>
          </w:p>
        </w:tc>
      </w:tr>
      <w:tr w:rsidR="00F503BD" w14:paraId="0C2BA552" w14:textId="10D8166C" w:rsidTr="00DC061C">
        <w:trPr>
          <w:trHeight w:val="280"/>
        </w:trPr>
        <w:tc>
          <w:tcPr>
            <w:tcW w:w="5277" w:type="dxa"/>
            <w:gridSpan w:val="2"/>
          </w:tcPr>
          <w:p w14:paraId="6F8098D4" w14:textId="77777777" w:rsidR="00F503BD" w:rsidRDefault="00F503BD" w:rsidP="00F06933">
            <w:pPr>
              <w:pStyle w:val="TableParagraph"/>
              <w:spacing w:before="6" w:line="254" w:lineRule="exact"/>
              <w:ind w:left="95"/>
              <w:rPr>
                <w:b/>
                <w:sz w:val="24"/>
                <w:u w:val="none"/>
              </w:rPr>
            </w:pPr>
            <w:r>
              <w:rPr>
                <w:b/>
                <w:sz w:val="24"/>
                <w:u w:val="none"/>
              </w:rPr>
              <w:t>Усього</w:t>
            </w:r>
          </w:p>
        </w:tc>
        <w:tc>
          <w:tcPr>
            <w:tcW w:w="1559" w:type="dxa"/>
          </w:tcPr>
          <w:p w14:paraId="3373F68D" w14:textId="77777777" w:rsidR="00F503BD" w:rsidRPr="00B23E37" w:rsidRDefault="00F503BD" w:rsidP="00B23E37">
            <w:pPr>
              <w:pStyle w:val="TableParagraph"/>
              <w:spacing w:before="6" w:line="254" w:lineRule="exact"/>
              <w:ind w:left="479" w:right="463"/>
              <w:jc w:val="center"/>
              <w:rPr>
                <w:b/>
                <w:sz w:val="24"/>
                <w:u w:val="none"/>
              </w:rPr>
            </w:pPr>
            <w:r w:rsidRPr="00B23E37">
              <w:rPr>
                <w:b/>
                <w:sz w:val="24"/>
                <w:u w:val="none"/>
              </w:rPr>
              <w:t>24,5+3</w:t>
            </w:r>
          </w:p>
        </w:tc>
        <w:tc>
          <w:tcPr>
            <w:tcW w:w="1418" w:type="dxa"/>
            <w:tcBorders>
              <w:right w:val="single" w:sz="8" w:space="0" w:color="000000"/>
            </w:tcBorders>
          </w:tcPr>
          <w:p w14:paraId="02C64AAE" w14:textId="77777777" w:rsidR="00F503BD" w:rsidRPr="00B23E37" w:rsidRDefault="00F503BD" w:rsidP="00F06933">
            <w:pPr>
              <w:pStyle w:val="TableParagraph"/>
              <w:spacing w:before="6" w:line="254" w:lineRule="exact"/>
              <w:ind w:left="439" w:right="413"/>
              <w:jc w:val="center"/>
              <w:rPr>
                <w:b/>
                <w:sz w:val="24"/>
                <w:u w:val="none"/>
              </w:rPr>
            </w:pPr>
            <w:r w:rsidRPr="00B23E37">
              <w:rPr>
                <w:b/>
                <w:sz w:val="24"/>
                <w:u w:val="none"/>
              </w:rPr>
              <w:t>26,5+3</w:t>
            </w:r>
          </w:p>
        </w:tc>
        <w:tc>
          <w:tcPr>
            <w:tcW w:w="1417" w:type="dxa"/>
            <w:tcBorders>
              <w:left w:val="single" w:sz="8" w:space="0" w:color="000000"/>
            </w:tcBorders>
          </w:tcPr>
          <w:p w14:paraId="4CE0F504" w14:textId="25ACE0A3" w:rsidR="00F503BD" w:rsidRPr="00B23E37" w:rsidRDefault="00F503BD" w:rsidP="00DC061C">
            <w:pPr>
              <w:pStyle w:val="TableParagraph"/>
              <w:spacing w:before="6" w:line="254" w:lineRule="exact"/>
              <w:ind w:left="0" w:right="413"/>
              <w:jc w:val="center"/>
              <w:rPr>
                <w:b/>
                <w:sz w:val="24"/>
                <w:u w:val="none"/>
              </w:rPr>
            </w:pPr>
            <w:r>
              <w:rPr>
                <w:b/>
                <w:sz w:val="24"/>
                <w:u w:val="none"/>
              </w:rPr>
              <w:t>29+3</w:t>
            </w:r>
          </w:p>
        </w:tc>
      </w:tr>
      <w:tr w:rsidR="00F503BD" w14:paraId="4736C00B" w14:textId="75E243E0" w:rsidTr="00DC061C">
        <w:trPr>
          <w:trHeight w:val="288"/>
        </w:trPr>
        <w:tc>
          <w:tcPr>
            <w:tcW w:w="2017" w:type="dxa"/>
            <w:vMerge w:val="restart"/>
            <w:tcBorders>
              <w:right w:val="single" w:sz="4" w:space="0" w:color="auto"/>
            </w:tcBorders>
          </w:tcPr>
          <w:p w14:paraId="0171DF6F" w14:textId="77777777" w:rsidR="00F503BD" w:rsidRPr="00127A22" w:rsidRDefault="00F503BD" w:rsidP="00F06933">
            <w:pPr>
              <w:pStyle w:val="TableParagraph"/>
              <w:spacing w:before="6" w:line="254" w:lineRule="exact"/>
              <w:ind w:left="95"/>
              <w:rPr>
                <w:sz w:val="24"/>
                <w:u w:val="none"/>
              </w:rPr>
            </w:pPr>
            <w:r w:rsidRPr="00127A22">
              <w:rPr>
                <w:sz w:val="24"/>
                <w:u w:val="none"/>
              </w:rPr>
              <w:t>Корекційно-розвиткова</w:t>
            </w:r>
          </w:p>
          <w:p w14:paraId="089568FB" w14:textId="77777777" w:rsidR="00F503BD" w:rsidRDefault="00F503BD" w:rsidP="00F06933">
            <w:pPr>
              <w:pStyle w:val="TableParagraph"/>
              <w:spacing w:before="6" w:line="254" w:lineRule="exact"/>
              <w:ind w:left="95"/>
              <w:rPr>
                <w:b/>
                <w:sz w:val="24"/>
                <w:u w:val="none"/>
              </w:rPr>
            </w:pPr>
            <w:r w:rsidRPr="00127A22">
              <w:rPr>
                <w:sz w:val="24"/>
                <w:u w:val="none"/>
              </w:rPr>
              <w:t>робота</w:t>
            </w:r>
          </w:p>
        </w:tc>
        <w:tc>
          <w:tcPr>
            <w:tcW w:w="3260" w:type="dxa"/>
            <w:tcBorders>
              <w:left w:val="single" w:sz="4" w:space="0" w:color="auto"/>
              <w:bottom w:val="single" w:sz="4" w:space="0" w:color="auto"/>
            </w:tcBorders>
          </w:tcPr>
          <w:p w14:paraId="66E90A3A" w14:textId="77777777" w:rsidR="00F503BD" w:rsidRPr="00127A22" w:rsidRDefault="00F503BD" w:rsidP="00F06933">
            <w:pPr>
              <w:pStyle w:val="TableParagraph"/>
              <w:spacing w:before="6" w:line="254" w:lineRule="exact"/>
              <w:ind w:left="0"/>
              <w:rPr>
                <w:sz w:val="24"/>
                <w:u w:val="none"/>
              </w:rPr>
            </w:pPr>
            <w:r w:rsidRPr="00127A22">
              <w:rPr>
                <w:sz w:val="24"/>
                <w:u w:val="none"/>
              </w:rPr>
              <w:t>Розвиток слухового сприймання та формування вимови</w:t>
            </w:r>
          </w:p>
        </w:tc>
        <w:tc>
          <w:tcPr>
            <w:tcW w:w="1559" w:type="dxa"/>
            <w:tcBorders>
              <w:bottom w:val="single" w:sz="4" w:space="0" w:color="auto"/>
            </w:tcBorders>
          </w:tcPr>
          <w:p w14:paraId="153A357B" w14:textId="77777777" w:rsidR="00F503BD" w:rsidRPr="00127A22" w:rsidRDefault="00F503BD" w:rsidP="00F06933">
            <w:pPr>
              <w:pStyle w:val="TableParagraph"/>
              <w:spacing w:before="6" w:line="254" w:lineRule="exact"/>
              <w:ind w:left="479" w:right="463"/>
              <w:jc w:val="center"/>
              <w:rPr>
                <w:sz w:val="24"/>
                <w:u w:val="none"/>
              </w:rPr>
            </w:pPr>
            <w:r w:rsidRPr="00127A22">
              <w:rPr>
                <w:sz w:val="24"/>
                <w:u w:val="none"/>
              </w:rPr>
              <w:t>10</w:t>
            </w:r>
          </w:p>
        </w:tc>
        <w:tc>
          <w:tcPr>
            <w:tcW w:w="1418" w:type="dxa"/>
            <w:tcBorders>
              <w:bottom w:val="single" w:sz="4" w:space="0" w:color="auto"/>
              <w:right w:val="single" w:sz="8" w:space="0" w:color="000000"/>
            </w:tcBorders>
          </w:tcPr>
          <w:p w14:paraId="75227D88" w14:textId="77777777" w:rsidR="00F503BD" w:rsidRPr="00127A22" w:rsidRDefault="00F503BD" w:rsidP="00F06933">
            <w:pPr>
              <w:pStyle w:val="TableParagraph"/>
              <w:spacing w:before="6" w:line="254" w:lineRule="exact"/>
              <w:ind w:left="439" w:right="413"/>
              <w:jc w:val="center"/>
              <w:rPr>
                <w:sz w:val="24"/>
                <w:u w:val="none"/>
              </w:rPr>
            </w:pPr>
            <w:r w:rsidRPr="00127A22">
              <w:rPr>
                <w:sz w:val="24"/>
                <w:u w:val="none"/>
              </w:rPr>
              <w:t>6</w:t>
            </w:r>
          </w:p>
        </w:tc>
        <w:tc>
          <w:tcPr>
            <w:tcW w:w="1417" w:type="dxa"/>
            <w:tcBorders>
              <w:left w:val="single" w:sz="8" w:space="0" w:color="000000"/>
              <w:bottom w:val="single" w:sz="4" w:space="0" w:color="auto"/>
            </w:tcBorders>
          </w:tcPr>
          <w:p w14:paraId="0452D480" w14:textId="7432A208" w:rsidR="00F503BD" w:rsidRPr="00127A22" w:rsidRDefault="00F503BD" w:rsidP="00DC061C">
            <w:pPr>
              <w:pStyle w:val="TableParagraph"/>
              <w:spacing w:before="6" w:line="254" w:lineRule="exact"/>
              <w:ind w:left="0" w:right="413"/>
              <w:jc w:val="center"/>
              <w:rPr>
                <w:sz w:val="24"/>
                <w:u w:val="none"/>
              </w:rPr>
            </w:pPr>
            <w:r>
              <w:rPr>
                <w:sz w:val="24"/>
                <w:u w:val="none"/>
              </w:rPr>
              <w:t>6</w:t>
            </w:r>
          </w:p>
        </w:tc>
      </w:tr>
      <w:tr w:rsidR="00F503BD" w14:paraId="06D6EC5C" w14:textId="2F0DB89E" w:rsidTr="00DC061C">
        <w:trPr>
          <w:trHeight w:val="300"/>
        </w:trPr>
        <w:tc>
          <w:tcPr>
            <w:tcW w:w="2017" w:type="dxa"/>
            <w:vMerge/>
            <w:tcBorders>
              <w:right w:val="single" w:sz="4" w:space="0" w:color="auto"/>
            </w:tcBorders>
          </w:tcPr>
          <w:p w14:paraId="1A7246BB" w14:textId="77777777" w:rsidR="00F503BD" w:rsidRDefault="00F503BD" w:rsidP="00F06933">
            <w:pPr>
              <w:pStyle w:val="TableParagraph"/>
              <w:spacing w:before="6" w:line="254" w:lineRule="exact"/>
              <w:ind w:left="95"/>
              <w:rPr>
                <w:b/>
                <w:sz w:val="24"/>
                <w:u w:val="none"/>
              </w:rPr>
            </w:pPr>
          </w:p>
        </w:tc>
        <w:tc>
          <w:tcPr>
            <w:tcW w:w="3260" w:type="dxa"/>
            <w:tcBorders>
              <w:top w:val="single" w:sz="4" w:space="0" w:color="auto"/>
              <w:left w:val="single" w:sz="4" w:space="0" w:color="auto"/>
              <w:bottom w:val="single" w:sz="4" w:space="0" w:color="auto"/>
            </w:tcBorders>
          </w:tcPr>
          <w:p w14:paraId="2D103A84" w14:textId="77777777" w:rsidR="00F503BD" w:rsidRPr="00127A22" w:rsidRDefault="00F503BD" w:rsidP="00F06933">
            <w:pPr>
              <w:pStyle w:val="TableParagraph"/>
              <w:spacing w:before="6" w:line="254" w:lineRule="exact"/>
              <w:ind w:left="0"/>
              <w:rPr>
                <w:sz w:val="24"/>
                <w:u w:val="none"/>
              </w:rPr>
            </w:pPr>
            <w:r w:rsidRPr="00127A22">
              <w:rPr>
                <w:sz w:val="24"/>
                <w:u w:val="none"/>
              </w:rPr>
              <w:t xml:space="preserve">Лікувальна фізкультура </w:t>
            </w:r>
          </w:p>
        </w:tc>
        <w:tc>
          <w:tcPr>
            <w:tcW w:w="1559" w:type="dxa"/>
            <w:tcBorders>
              <w:top w:val="single" w:sz="4" w:space="0" w:color="auto"/>
              <w:bottom w:val="single" w:sz="4" w:space="0" w:color="auto"/>
            </w:tcBorders>
          </w:tcPr>
          <w:p w14:paraId="62A1B7D6" w14:textId="77777777" w:rsidR="00F503BD" w:rsidRPr="00127A22" w:rsidRDefault="00F503BD" w:rsidP="00F06933">
            <w:pPr>
              <w:pStyle w:val="TableParagraph"/>
              <w:spacing w:before="6" w:line="254" w:lineRule="exact"/>
              <w:ind w:left="479" w:right="463"/>
              <w:jc w:val="center"/>
              <w:rPr>
                <w:sz w:val="24"/>
                <w:u w:val="none"/>
              </w:rPr>
            </w:pPr>
            <w:r w:rsidRPr="00127A22">
              <w:rPr>
                <w:sz w:val="24"/>
                <w:u w:val="none"/>
              </w:rPr>
              <w:t>1</w:t>
            </w:r>
          </w:p>
        </w:tc>
        <w:tc>
          <w:tcPr>
            <w:tcW w:w="1418" w:type="dxa"/>
            <w:tcBorders>
              <w:top w:val="single" w:sz="4" w:space="0" w:color="auto"/>
              <w:bottom w:val="single" w:sz="4" w:space="0" w:color="auto"/>
              <w:right w:val="single" w:sz="8" w:space="0" w:color="000000"/>
            </w:tcBorders>
          </w:tcPr>
          <w:p w14:paraId="71167D6F" w14:textId="77777777" w:rsidR="00F503BD" w:rsidRPr="00127A22" w:rsidRDefault="00F503BD" w:rsidP="00F06933">
            <w:pPr>
              <w:pStyle w:val="TableParagraph"/>
              <w:spacing w:before="6" w:line="254" w:lineRule="exact"/>
              <w:ind w:left="439" w:right="413"/>
              <w:jc w:val="center"/>
              <w:rPr>
                <w:sz w:val="24"/>
                <w:u w:val="none"/>
              </w:rPr>
            </w:pPr>
            <w:r w:rsidRPr="00127A22">
              <w:rPr>
                <w:sz w:val="24"/>
                <w:u w:val="none"/>
              </w:rPr>
              <w:t>1</w:t>
            </w:r>
          </w:p>
        </w:tc>
        <w:tc>
          <w:tcPr>
            <w:tcW w:w="1417" w:type="dxa"/>
            <w:tcBorders>
              <w:top w:val="single" w:sz="4" w:space="0" w:color="auto"/>
              <w:left w:val="single" w:sz="8" w:space="0" w:color="000000"/>
              <w:bottom w:val="single" w:sz="4" w:space="0" w:color="auto"/>
            </w:tcBorders>
          </w:tcPr>
          <w:p w14:paraId="3C70550D" w14:textId="557EFE6C" w:rsidR="00F503BD" w:rsidRPr="00127A22" w:rsidRDefault="00F503BD" w:rsidP="00DC061C">
            <w:pPr>
              <w:pStyle w:val="TableParagraph"/>
              <w:spacing w:before="6" w:line="254" w:lineRule="exact"/>
              <w:ind w:left="0" w:right="413"/>
              <w:jc w:val="center"/>
              <w:rPr>
                <w:sz w:val="24"/>
                <w:u w:val="none"/>
              </w:rPr>
            </w:pPr>
            <w:r>
              <w:rPr>
                <w:sz w:val="24"/>
                <w:u w:val="none"/>
              </w:rPr>
              <w:t>1</w:t>
            </w:r>
          </w:p>
        </w:tc>
      </w:tr>
      <w:tr w:rsidR="00F503BD" w14:paraId="78ABCE0E" w14:textId="681FEC8A" w:rsidTr="00DC061C">
        <w:trPr>
          <w:trHeight w:val="213"/>
        </w:trPr>
        <w:tc>
          <w:tcPr>
            <w:tcW w:w="2017" w:type="dxa"/>
            <w:vMerge/>
            <w:tcBorders>
              <w:right w:val="single" w:sz="4" w:space="0" w:color="auto"/>
            </w:tcBorders>
          </w:tcPr>
          <w:p w14:paraId="7E364196" w14:textId="77777777" w:rsidR="00F503BD" w:rsidRDefault="00F503BD" w:rsidP="00F06933">
            <w:pPr>
              <w:pStyle w:val="TableParagraph"/>
              <w:spacing w:before="6" w:line="254" w:lineRule="exact"/>
              <w:ind w:left="95"/>
              <w:rPr>
                <w:b/>
                <w:sz w:val="24"/>
                <w:u w:val="none"/>
              </w:rPr>
            </w:pPr>
          </w:p>
        </w:tc>
        <w:tc>
          <w:tcPr>
            <w:tcW w:w="3260" w:type="dxa"/>
            <w:tcBorders>
              <w:top w:val="single" w:sz="4" w:space="0" w:color="auto"/>
              <w:left w:val="single" w:sz="4" w:space="0" w:color="auto"/>
            </w:tcBorders>
          </w:tcPr>
          <w:p w14:paraId="027F123B" w14:textId="77777777" w:rsidR="00F503BD" w:rsidRPr="00127A22" w:rsidRDefault="00F503BD" w:rsidP="00F06933">
            <w:pPr>
              <w:pStyle w:val="TableParagraph"/>
              <w:spacing w:before="6" w:line="254" w:lineRule="exact"/>
              <w:ind w:left="0"/>
              <w:rPr>
                <w:sz w:val="24"/>
                <w:u w:val="none"/>
              </w:rPr>
            </w:pPr>
            <w:r>
              <w:rPr>
                <w:sz w:val="24"/>
                <w:u w:val="none"/>
              </w:rPr>
              <w:t>Ритміка</w:t>
            </w:r>
          </w:p>
        </w:tc>
        <w:tc>
          <w:tcPr>
            <w:tcW w:w="1559" w:type="dxa"/>
            <w:tcBorders>
              <w:top w:val="single" w:sz="4" w:space="0" w:color="auto"/>
            </w:tcBorders>
          </w:tcPr>
          <w:p w14:paraId="5FEB02ED" w14:textId="77777777" w:rsidR="00F503BD" w:rsidRPr="00127A22" w:rsidRDefault="00F503BD" w:rsidP="00F06933">
            <w:pPr>
              <w:pStyle w:val="TableParagraph"/>
              <w:spacing w:before="6" w:line="254" w:lineRule="exact"/>
              <w:ind w:left="479" w:right="463"/>
              <w:jc w:val="center"/>
              <w:rPr>
                <w:sz w:val="24"/>
                <w:u w:val="none"/>
              </w:rPr>
            </w:pPr>
            <w:r w:rsidRPr="00127A22">
              <w:rPr>
                <w:sz w:val="24"/>
                <w:u w:val="none"/>
              </w:rPr>
              <w:t>1</w:t>
            </w:r>
          </w:p>
        </w:tc>
        <w:tc>
          <w:tcPr>
            <w:tcW w:w="1418" w:type="dxa"/>
            <w:tcBorders>
              <w:top w:val="single" w:sz="4" w:space="0" w:color="auto"/>
              <w:right w:val="single" w:sz="8" w:space="0" w:color="000000"/>
            </w:tcBorders>
          </w:tcPr>
          <w:p w14:paraId="55DC1F5B" w14:textId="77777777" w:rsidR="00F503BD" w:rsidRPr="00127A22" w:rsidRDefault="00F503BD" w:rsidP="00F06933">
            <w:pPr>
              <w:pStyle w:val="TableParagraph"/>
              <w:spacing w:before="6" w:line="254" w:lineRule="exact"/>
              <w:ind w:left="439" w:right="413"/>
              <w:jc w:val="center"/>
              <w:rPr>
                <w:sz w:val="24"/>
                <w:u w:val="none"/>
              </w:rPr>
            </w:pPr>
            <w:r w:rsidRPr="00127A22">
              <w:rPr>
                <w:sz w:val="24"/>
                <w:u w:val="none"/>
              </w:rPr>
              <w:t>1</w:t>
            </w:r>
          </w:p>
        </w:tc>
        <w:tc>
          <w:tcPr>
            <w:tcW w:w="1417" w:type="dxa"/>
            <w:tcBorders>
              <w:top w:val="single" w:sz="4" w:space="0" w:color="auto"/>
              <w:left w:val="single" w:sz="8" w:space="0" w:color="000000"/>
            </w:tcBorders>
          </w:tcPr>
          <w:p w14:paraId="2BC25954" w14:textId="03F35645" w:rsidR="00F503BD" w:rsidRPr="00127A22" w:rsidRDefault="00F503BD" w:rsidP="00DC061C">
            <w:pPr>
              <w:pStyle w:val="TableParagraph"/>
              <w:spacing w:before="6" w:line="254" w:lineRule="exact"/>
              <w:ind w:left="0" w:right="413"/>
              <w:jc w:val="center"/>
              <w:rPr>
                <w:sz w:val="24"/>
                <w:u w:val="none"/>
              </w:rPr>
            </w:pPr>
            <w:r>
              <w:rPr>
                <w:sz w:val="24"/>
                <w:u w:val="none"/>
              </w:rPr>
              <w:t>1</w:t>
            </w:r>
          </w:p>
        </w:tc>
      </w:tr>
      <w:tr w:rsidR="00BF1317" w14:paraId="75F133DE" w14:textId="77777777" w:rsidTr="00DC061C">
        <w:trPr>
          <w:trHeight w:val="260"/>
        </w:trPr>
        <w:tc>
          <w:tcPr>
            <w:tcW w:w="9671" w:type="dxa"/>
            <w:gridSpan w:val="5"/>
          </w:tcPr>
          <w:p w14:paraId="17A7E204" w14:textId="77777777" w:rsidR="00945E9F" w:rsidRDefault="00945E9F" w:rsidP="00F06933">
            <w:pPr>
              <w:pStyle w:val="TableParagraph"/>
              <w:spacing w:line="240" w:lineRule="exact"/>
              <w:ind w:left="3525" w:right="3514"/>
              <w:jc w:val="center"/>
              <w:rPr>
                <w:b/>
                <w:i/>
                <w:sz w:val="24"/>
                <w:u w:val="none"/>
              </w:rPr>
            </w:pPr>
          </w:p>
          <w:p w14:paraId="0C677995" w14:textId="77777777" w:rsidR="00945E9F" w:rsidRDefault="00945E9F" w:rsidP="00F06933">
            <w:pPr>
              <w:pStyle w:val="TableParagraph"/>
              <w:spacing w:line="240" w:lineRule="exact"/>
              <w:ind w:left="3525" w:right="3514"/>
              <w:jc w:val="center"/>
              <w:rPr>
                <w:b/>
                <w:i/>
                <w:sz w:val="24"/>
                <w:u w:val="none"/>
              </w:rPr>
            </w:pPr>
          </w:p>
          <w:p w14:paraId="720CF3C8" w14:textId="11B3C83D" w:rsidR="00BF1317" w:rsidRDefault="00BF1317" w:rsidP="00F06933">
            <w:pPr>
              <w:pStyle w:val="TableParagraph"/>
              <w:spacing w:line="240" w:lineRule="exact"/>
              <w:ind w:left="3525" w:right="3514"/>
              <w:jc w:val="center"/>
              <w:rPr>
                <w:b/>
                <w:i/>
                <w:sz w:val="24"/>
                <w:u w:val="none"/>
              </w:rPr>
            </w:pPr>
            <w:r>
              <w:rPr>
                <w:b/>
                <w:i/>
                <w:sz w:val="24"/>
                <w:u w:val="none"/>
              </w:rPr>
              <w:lastRenderedPageBreak/>
              <w:t>Варіативний складник</w:t>
            </w:r>
          </w:p>
        </w:tc>
      </w:tr>
      <w:tr w:rsidR="00F503BD" w14:paraId="13A2E62A" w14:textId="79C35178" w:rsidTr="00945E9F">
        <w:trPr>
          <w:trHeight w:val="820"/>
        </w:trPr>
        <w:tc>
          <w:tcPr>
            <w:tcW w:w="5277" w:type="dxa"/>
            <w:gridSpan w:val="2"/>
          </w:tcPr>
          <w:p w14:paraId="415FC15C" w14:textId="77777777" w:rsidR="00F503BD" w:rsidRDefault="00F503BD" w:rsidP="00F06933">
            <w:pPr>
              <w:pStyle w:val="TableParagraph"/>
              <w:spacing w:before="8" w:line="270" w:lineRule="atLeast"/>
              <w:ind w:left="95" w:right="102"/>
              <w:rPr>
                <w:sz w:val="24"/>
                <w:u w:val="none"/>
              </w:rPr>
            </w:pPr>
            <w:r>
              <w:rPr>
                <w:sz w:val="24"/>
                <w:u w:val="none"/>
              </w:rPr>
              <w:lastRenderedPageBreak/>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559" w:type="dxa"/>
          </w:tcPr>
          <w:p w14:paraId="1189CE0D" w14:textId="77777777" w:rsidR="00F503BD" w:rsidRDefault="00F503BD" w:rsidP="00F06933">
            <w:pPr>
              <w:pStyle w:val="TableParagraph"/>
              <w:spacing w:before="8"/>
              <w:ind w:left="0"/>
              <w:rPr>
                <w:b/>
                <w:sz w:val="24"/>
                <w:u w:val="none"/>
              </w:rPr>
            </w:pPr>
          </w:p>
          <w:p w14:paraId="6EB28437" w14:textId="77777777" w:rsidR="00F503BD" w:rsidRDefault="00F503BD" w:rsidP="00F06933">
            <w:pPr>
              <w:pStyle w:val="TableParagraph"/>
              <w:ind w:left="479" w:right="463"/>
              <w:jc w:val="center"/>
              <w:rPr>
                <w:sz w:val="24"/>
                <w:u w:val="none"/>
              </w:rPr>
            </w:pPr>
            <w:r w:rsidRPr="00127A22">
              <w:rPr>
                <w:sz w:val="24"/>
                <w:u w:val="none"/>
              </w:rPr>
              <w:t>—</w:t>
            </w:r>
          </w:p>
        </w:tc>
        <w:tc>
          <w:tcPr>
            <w:tcW w:w="1418" w:type="dxa"/>
            <w:tcBorders>
              <w:right w:val="single" w:sz="8" w:space="0" w:color="000000"/>
            </w:tcBorders>
          </w:tcPr>
          <w:p w14:paraId="5187145C" w14:textId="77777777" w:rsidR="00F503BD" w:rsidRDefault="00F503BD" w:rsidP="00F06933">
            <w:pPr>
              <w:pStyle w:val="TableParagraph"/>
              <w:spacing w:before="8"/>
              <w:ind w:left="0"/>
              <w:rPr>
                <w:b/>
                <w:sz w:val="24"/>
                <w:u w:val="none"/>
              </w:rPr>
            </w:pPr>
          </w:p>
          <w:p w14:paraId="4624FA4B" w14:textId="77777777" w:rsidR="00F503BD" w:rsidRDefault="00F503BD" w:rsidP="00F06933">
            <w:pPr>
              <w:pStyle w:val="TableParagraph"/>
              <w:ind w:left="439" w:right="413"/>
              <w:jc w:val="center"/>
              <w:rPr>
                <w:sz w:val="24"/>
                <w:u w:val="none"/>
              </w:rPr>
            </w:pPr>
            <w:r w:rsidRPr="00127A22">
              <w:rPr>
                <w:sz w:val="24"/>
                <w:u w:val="none"/>
              </w:rPr>
              <w:t>—</w:t>
            </w:r>
          </w:p>
        </w:tc>
        <w:tc>
          <w:tcPr>
            <w:tcW w:w="1417" w:type="dxa"/>
            <w:tcBorders>
              <w:left w:val="single" w:sz="8" w:space="0" w:color="000000"/>
            </w:tcBorders>
          </w:tcPr>
          <w:p w14:paraId="4B2F47EC" w14:textId="77777777" w:rsidR="00F503BD" w:rsidRDefault="00F503BD">
            <w:pPr>
              <w:rPr>
                <w:sz w:val="24"/>
                <w:u w:color="000000"/>
              </w:rPr>
            </w:pPr>
          </w:p>
          <w:p w14:paraId="55196B1E" w14:textId="5EB93DD3" w:rsidR="00F503BD" w:rsidRDefault="00F503BD" w:rsidP="00F06933">
            <w:pPr>
              <w:pStyle w:val="TableParagraph"/>
              <w:ind w:left="439" w:right="413"/>
              <w:jc w:val="center"/>
              <w:rPr>
                <w:sz w:val="24"/>
                <w:u w:val="none"/>
              </w:rPr>
            </w:pPr>
            <w:r w:rsidRPr="00127A22">
              <w:rPr>
                <w:sz w:val="24"/>
                <w:u w:val="none"/>
              </w:rPr>
              <w:t>—</w:t>
            </w:r>
          </w:p>
        </w:tc>
      </w:tr>
      <w:tr w:rsidR="00F503BD" w14:paraId="064688CE" w14:textId="4EB87B44" w:rsidTr="00945E9F">
        <w:trPr>
          <w:trHeight w:val="543"/>
        </w:trPr>
        <w:tc>
          <w:tcPr>
            <w:tcW w:w="5277" w:type="dxa"/>
            <w:gridSpan w:val="2"/>
          </w:tcPr>
          <w:p w14:paraId="6B64A7B5" w14:textId="77777777" w:rsidR="00F503BD" w:rsidRDefault="00F503BD" w:rsidP="00F06933">
            <w:pPr>
              <w:pStyle w:val="TableParagraph"/>
              <w:spacing w:line="271" w:lineRule="exact"/>
              <w:ind w:left="95"/>
              <w:rPr>
                <w:sz w:val="24"/>
                <w:u w:val="none"/>
              </w:rPr>
            </w:pPr>
            <w:r>
              <w:rPr>
                <w:sz w:val="24"/>
                <w:u w:val="none"/>
              </w:rPr>
              <w:t>Кількість навчальних годин на тиждень, що фінансуються</w:t>
            </w:r>
          </w:p>
          <w:p w14:paraId="0F82AB6A" w14:textId="77777777" w:rsidR="00F503BD" w:rsidRDefault="00F503BD" w:rsidP="00F06933">
            <w:pPr>
              <w:pStyle w:val="TableParagraph"/>
              <w:spacing w:line="253" w:lineRule="exact"/>
              <w:ind w:left="95"/>
              <w:rPr>
                <w:sz w:val="24"/>
                <w:u w:val="none"/>
              </w:rPr>
            </w:pPr>
            <w:r>
              <w:rPr>
                <w:sz w:val="24"/>
                <w:u w:val="none"/>
              </w:rPr>
              <w:t>з державного бюджету (без урахування поділу на групи)</w:t>
            </w:r>
          </w:p>
        </w:tc>
        <w:tc>
          <w:tcPr>
            <w:tcW w:w="1559" w:type="dxa"/>
          </w:tcPr>
          <w:p w14:paraId="22F6C146" w14:textId="77777777" w:rsidR="00F503BD" w:rsidRPr="00F52B29" w:rsidRDefault="00F503BD" w:rsidP="00F06933">
            <w:pPr>
              <w:pStyle w:val="TableParagraph"/>
              <w:spacing w:before="133"/>
              <w:ind w:left="479" w:right="463"/>
              <w:jc w:val="center"/>
              <w:rPr>
                <w:color w:val="000000" w:themeColor="text1"/>
                <w:sz w:val="24"/>
                <w:u w:val="none"/>
              </w:rPr>
            </w:pPr>
            <w:r w:rsidRPr="00F52B29">
              <w:rPr>
                <w:color w:val="000000" w:themeColor="text1"/>
                <w:sz w:val="24"/>
                <w:u w:val="none"/>
              </w:rPr>
              <w:t>39,5</w:t>
            </w:r>
          </w:p>
        </w:tc>
        <w:tc>
          <w:tcPr>
            <w:tcW w:w="1418" w:type="dxa"/>
            <w:tcBorders>
              <w:right w:val="single" w:sz="8" w:space="0" w:color="000000"/>
            </w:tcBorders>
          </w:tcPr>
          <w:p w14:paraId="6F616402" w14:textId="77777777" w:rsidR="00F503BD" w:rsidRPr="00F52B29" w:rsidRDefault="00F503BD" w:rsidP="00F06933">
            <w:pPr>
              <w:pStyle w:val="TableParagraph"/>
              <w:spacing w:before="133"/>
              <w:ind w:left="439" w:right="413"/>
              <w:jc w:val="center"/>
              <w:rPr>
                <w:color w:val="000000" w:themeColor="text1"/>
                <w:sz w:val="24"/>
                <w:u w:val="none"/>
              </w:rPr>
            </w:pPr>
            <w:r w:rsidRPr="00F52B29">
              <w:rPr>
                <w:color w:val="000000" w:themeColor="text1"/>
                <w:sz w:val="24"/>
                <w:u w:val="none"/>
              </w:rPr>
              <w:t>37,5</w:t>
            </w:r>
          </w:p>
        </w:tc>
        <w:tc>
          <w:tcPr>
            <w:tcW w:w="1417" w:type="dxa"/>
            <w:tcBorders>
              <w:left w:val="single" w:sz="8" w:space="0" w:color="000000"/>
            </w:tcBorders>
          </w:tcPr>
          <w:p w14:paraId="165DD1AC" w14:textId="7F2583CF" w:rsidR="00F503BD" w:rsidRPr="00F52B29" w:rsidRDefault="007E49A7" w:rsidP="00F503BD">
            <w:pPr>
              <w:pStyle w:val="TableParagraph"/>
              <w:spacing w:before="133"/>
              <w:ind w:left="0" w:right="413"/>
              <w:jc w:val="center"/>
              <w:rPr>
                <w:color w:val="000000" w:themeColor="text1"/>
                <w:sz w:val="24"/>
                <w:u w:val="none"/>
              </w:rPr>
            </w:pPr>
            <w:r>
              <w:rPr>
                <w:color w:val="000000" w:themeColor="text1"/>
                <w:sz w:val="24"/>
                <w:u w:val="none"/>
              </w:rPr>
              <w:t>40</w:t>
            </w:r>
          </w:p>
        </w:tc>
      </w:tr>
      <w:tr w:rsidR="00F503BD" w14:paraId="55B31A8C" w14:textId="57989C7C" w:rsidTr="00945E9F">
        <w:trPr>
          <w:trHeight w:val="540"/>
        </w:trPr>
        <w:tc>
          <w:tcPr>
            <w:tcW w:w="5277" w:type="dxa"/>
            <w:gridSpan w:val="2"/>
          </w:tcPr>
          <w:p w14:paraId="5AFB05D9" w14:textId="77777777" w:rsidR="00F503BD" w:rsidRDefault="00F503BD" w:rsidP="00F06933">
            <w:pPr>
              <w:pStyle w:val="TableParagraph"/>
              <w:spacing w:before="1" w:line="276" w:lineRule="exact"/>
              <w:ind w:left="95"/>
              <w:rPr>
                <w:sz w:val="24"/>
                <w:u w:val="none"/>
              </w:rPr>
            </w:pPr>
            <w:r>
              <w:rPr>
                <w:sz w:val="24"/>
                <w:u w:val="none"/>
              </w:rPr>
              <w:t>Гранично допустиме тижневе / річне навчальне навантаження учня</w:t>
            </w:r>
          </w:p>
        </w:tc>
        <w:tc>
          <w:tcPr>
            <w:tcW w:w="1559" w:type="dxa"/>
          </w:tcPr>
          <w:p w14:paraId="6B1C4CD1" w14:textId="77777777" w:rsidR="00F503BD" w:rsidRPr="00D8793D" w:rsidRDefault="00F503BD" w:rsidP="00B23E37">
            <w:pPr>
              <w:pStyle w:val="TableParagraph"/>
              <w:ind w:left="479" w:right="463"/>
              <w:jc w:val="both"/>
              <w:rPr>
                <w:b/>
                <w:sz w:val="24"/>
                <w:u w:val="none"/>
              </w:rPr>
            </w:pPr>
            <w:r w:rsidRPr="00D8793D">
              <w:rPr>
                <w:b/>
                <w:sz w:val="24"/>
                <w:u w:val="none"/>
              </w:rPr>
              <w:t>24,5/</w:t>
            </w:r>
          </w:p>
          <w:p w14:paraId="37BBD8D9" w14:textId="77777777" w:rsidR="00F503BD" w:rsidRPr="00D8793D" w:rsidRDefault="00F503BD" w:rsidP="00B23E37">
            <w:pPr>
              <w:pStyle w:val="TableParagraph"/>
              <w:ind w:left="479" w:right="463"/>
              <w:jc w:val="both"/>
              <w:rPr>
                <w:b/>
                <w:sz w:val="24"/>
                <w:u w:val="none"/>
              </w:rPr>
            </w:pPr>
            <w:r w:rsidRPr="00D8793D">
              <w:rPr>
                <w:b/>
                <w:sz w:val="24"/>
                <w:u w:val="none"/>
              </w:rPr>
              <w:t>857,5</w:t>
            </w:r>
          </w:p>
        </w:tc>
        <w:tc>
          <w:tcPr>
            <w:tcW w:w="1418" w:type="dxa"/>
            <w:tcBorders>
              <w:right w:val="single" w:sz="8" w:space="0" w:color="000000"/>
            </w:tcBorders>
          </w:tcPr>
          <w:p w14:paraId="3C7ADE77" w14:textId="77777777" w:rsidR="00F503BD" w:rsidRPr="00D8793D" w:rsidRDefault="00F503BD" w:rsidP="00B23E37">
            <w:pPr>
              <w:pStyle w:val="TableParagraph"/>
              <w:ind w:left="437" w:right="414"/>
              <w:jc w:val="both"/>
              <w:rPr>
                <w:b/>
                <w:sz w:val="24"/>
                <w:u w:val="none"/>
              </w:rPr>
            </w:pPr>
            <w:r w:rsidRPr="00D8793D">
              <w:rPr>
                <w:b/>
                <w:sz w:val="24"/>
                <w:u w:val="none"/>
              </w:rPr>
              <w:t>26,5/</w:t>
            </w:r>
          </w:p>
          <w:p w14:paraId="50B548B5" w14:textId="77777777" w:rsidR="00F503BD" w:rsidRPr="00D8793D" w:rsidRDefault="00F503BD" w:rsidP="00B23E37">
            <w:pPr>
              <w:pStyle w:val="TableParagraph"/>
              <w:ind w:left="437" w:right="414"/>
              <w:jc w:val="both"/>
              <w:rPr>
                <w:b/>
                <w:sz w:val="24"/>
                <w:u w:val="none"/>
              </w:rPr>
            </w:pPr>
            <w:r w:rsidRPr="00D8793D">
              <w:rPr>
                <w:b/>
                <w:sz w:val="24"/>
                <w:u w:val="none"/>
              </w:rPr>
              <w:t>927,5</w:t>
            </w:r>
          </w:p>
        </w:tc>
        <w:tc>
          <w:tcPr>
            <w:tcW w:w="1417" w:type="dxa"/>
            <w:tcBorders>
              <w:left w:val="single" w:sz="8" w:space="0" w:color="000000"/>
            </w:tcBorders>
          </w:tcPr>
          <w:p w14:paraId="78844A42" w14:textId="27166F46" w:rsidR="00F503BD" w:rsidRDefault="00DC061C">
            <w:pPr>
              <w:rPr>
                <w:b/>
                <w:sz w:val="24"/>
                <w:u w:color="000000"/>
              </w:rPr>
            </w:pPr>
            <w:r>
              <w:rPr>
                <w:b/>
                <w:sz w:val="24"/>
                <w:u w:color="000000"/>
              </w:rPr>
              <w:t>29/1015</w:t>
            </w:r>
          </w:p>
          <w:p w14:paraId="14B82C33" w14:textId="77777777" w:rsidR="00F503BD" w:rsidRPr="00D8793D" w:rsidRDefault="00F503BD" w:rsidP="00B23E37">
            <w:pPr>
              <w:pStyle w:val="TableParagraph"/>
              <w:ind w:left="437" w:right="414"/>
              <w:jc w:val="both"/>
              <w:rPr>
                <w:b/>
                <w:sz w:val="24"/>
                <w:u w:val="none"/>
              </w:rPr>
            </w:pPr>
          </w:p>
        </w:tc>
      </w:tr>
    </w:tbl>
    <w:p w14:paraId="530E620C" w14:textId="77777777" w:rsidR="00BF1317" w:rsidRDefault="00BF1317" w:rsidP="00BF1317"/>
    <w:p w14:paraId="69D4437E" w14:textId="77777777" w:rsidR="00BF1317" w:rsidRDefault="00BF1317" w:rsidP="00BF1317">
      <w:pPr>
        <w:pStyle w:val="a3"/>
        <w:ind w:right="124"/>
      </w:pPr>
    </w:p>
    <w:sectPr w:rsidR="00BF1317" w:rsidSect="008545DE">
      <w:footerReference w:type="default" r:id="rId69"/>
      <w:type w:val="continuous"/>
      <w:pgSz w:w="11920" w:h="16840"/>
      <w:pgMar w:top="1060" w:right="460" w:bottom="1000" w:left="1701"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D275A" w14:textId="77777777" w:rsidR="00307C5E" w:rsidRDefault="00307C5E" w:rsidP="00DD7396">
      <w:r>
        <w:separator/>
      </w:r>
    </w:p>
  </w:endnote>
  <w:endnote w:type="continuationSeparator" w:id="0">
    <w:p w14:paraId="1A8ACC94" w14:textId="77777777" w:rsidR="00307C5E" w:rsidRDefault="00307C5E" w:rsidP="00DD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0BAE7" w14:textId="77777777" w:rsidR="00307C5E" w:rsidRDefault="005139E2">
    <w:pPr>
      <w:pStyle w:val="a3"/>
      <w:spacing w:line="14" w:lineRule="auto"/>
      <w:ind w:left="0" w:firstLine="0"/>
      <w:jc w:val="left"/>
      <w:rPr>
        <w:sz w:val="20"/>
      </w:rPr>
    </w:pPr>
    <w:r>
      <w:pict w14:anchorId="7E75068F">
        <v:shapetype id="_x0000_t202" coordsize="21600,21600" o:spt="202" path="m,l,21600r21600,l21600,xe">
          <v:stroke joinstyle="miter"/>
          <v:path gradientshapeok="t" o:connecttype="rect"/>
        </v:shapetype>
        <v:shape id="_x0000_s1027" type="#_x0000_t202" style="position:absolute;margin-left:316pt;margin-top:790.3pt;width:20.05pt;height:17.55pt;z-index:-251658752;mso-position-horizontal-relative:page;mso-position-vertical-relative:page" filled="f" stroked="f">
          <v:textbox inset="0,0,0,0">
            <w:txbxContent>
              <w:p w14:paraId="6A898D17" w14:textId="77777777" w:rsidR="00307C5E" w:rsidRDefault="00307C5E">
                <w:pPr>
                  <w:pStyle w:val="a3"/>
                  <w:spacing w:before="8"/>
                  <w:ind w:left="60" w:firstLine="0"/>
                  <w:jc w:val="left"/>
                </w:pPr>
                <w:r>
                  <w:fldChar w:fldCharType="begin"/>
                </w:r>
                <w:r>
                  <w:instrText xml:space="preserve"> PAGE </w:instrText>
                </w:r>
                <w:r>
                  <w:fldChar w:fldCharType="separate"/>
                </w:r>
                <w:r w:rsidR="00F0055C">
                  <w:rPr>
                    <w:noProof/>
                  </w:rPr>
                  <w:t>13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337F" w14:textId="77777777" w:rsidR="00307C5E" w:rsidRDefault="00307C5E">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89645" w14:textId="77777777" w:rsidR="00307C5E" w:rsidRDefault="00307C5E" w:rsidP="00DD7396">
      <w:r>
        <w:separator/>
      </w:r>
    </w:p>
  </w:footnote>
  <w:footnote w:type="continuationSeparator" w:id="0">
    <w:p w14:paraId="2C461CA7" w14:textId="77777777" w:rsidR="00307C5E" w:rsidRDefault="00307C5E" w:rsidP="00DD7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937B1"/>
    <w:multiLevelType w:val="hybridMultilevel"/>
    <w:tmpl w:val="8DF45D32"/>
    <w:lvl w:ilvl="0" w:tplc="E132DB6C">
      <w:start w:val="1"/>
      <w:numFmt w:val="decimal"/>
      <w:lvlText w:val="%1."/>
      <w:lvlJc w:val="left"/>
      <w:pPr>
        <w:ind w:left="3781" w:hanging="280"/>
        <w:jc w:val="right"/>
      </w:pPr>
      <w:rPr>
        <w:rFonts w:ascii="Times New Roman" w:eastAsia="Times New Roman" w:hAnsi="Times New Roman" w:cs="Times New Roman" w:hint="default"/>
        <w:b/>
        <w:bCs/>
        <w:spacing w:val="-1"/>
        <w:w w:val="100"/>
        <w:sz w:val="28"/>
        <w:szCs w:val="28"/>
        <w:lang w:val="uk-UA" w:eastAsia="en-US" w:bidi="ar-SA"/>
      </w:rPr>
    </w:lvl>
    <w:lvl w:ilvl="1" w:tplc="68D6730E">
      <w:numFmt w:val="bullet"/>
      <w:lvlText w:val="•"/>
      <w:lvlJc w:val="left"/>
      <w:pPr>
        <w:ind w:left="4388" w:hanging="280"/>
      </w:pPr>
      <w:rPr>
        <w:rFonts w:hint="default"/>
        <w:lang w:val="uk-UA" w:eastAsia="en-US" w:bidi="ar-SA"/>
      </w:rPr>
    </w:lvl>
    <w:lvl w:ilvl="2" w:tplc="7CEABD8A">
      <w:numFmt w:val="bullet"/>
      <w:lvlText w:val="•"/>
      <w:lvlJc w:val="left"/>
      <w:pPr>
        <w:ind w:left="4996" w:hanging="280"/>
      </w:pPr>
      <w:rPr>
        <w:rFonts w:hint="default"/>
        <w:lang w:val="uk-UA" w:eastAsia="en-US" w:bidi="ar-SA"/>
      </w:rPr>
    </w:lvl>
    <w:lvl w:ilvl="3" w:tplc="EBAE1BB2">
      <w:numFmt w:val="bullet"/>
      <w:lvlText w:val="•"/>
      <w:lvlJc w:val="left"/>
      <w:pPr>
        <w:ind w:left="5604" w:hanging="280"/>
      </w:pPr>
      <w:rPr>
        <w:rFonts w:hint="default"/>
        <w:lang w:val="uk-UA" w:eastAsia="en-US" w:bidi="ar-SA"/>
      </w:rPr>
    </w:lvl>
    <w:lvl w:ilvl="4" w:tplc="CB74956A">
      <w:numFmt w:val="bullet"/>
      <w:lvlText w:val="•"/>
      <w:lvlJc w:val="left"/>
      <w:pPr>
        <w:ind w:left="6212" w:hanging="280"/>
      </w:pPr>
      <w:rPr>
        <w:rFonts w:hint="default"/>
        <w:lang w:val="uk-UA" w:eastAsia="en-US" w:bidi="ar-SA"/>
      </w:rPr>
    </w:lvl>
    <w:lvl w:ilvl="5" w:tplc="6AD4D618">
      <w:numFmt w:val="bullet"/>
      <w:lvlText w:val="•"/>
      <w:lvlJc w:val="left"/>
      <w:pPr>
        <w:ind w:left="6820" w:hanging="280"/>
      </w:pPr>
      <w:rPr>
        <w:rFonts w:hint="default"/>
        <w:lang w:val="uk-UA" w:eastAsia="en-US" w:bidi="ar-SA"/>
      </w:rPr>
    </w:lvl>
    <w:lvl w:ilvl="6" w:tplc="E07ED760">
      <w:numFmt w:val="bullet"/>
      <w:lvlText w:val="•"/>
      <w:lvlJc w:val="left"/>
      <w:pPr>
        <w:ind w:left="7428" w:hanging="280"/>
      </w:pPr>
      <w:rPr>
        <w:rFonts w:hint="default"/>
        <w:lang w:val="uk-UA" w:eastAsia="en-US" w:bidi="ar-SA"/>
      </w:rPr>
    </w:lvl>
    <w:lvl w:ilvl="7" w:tplc="04E8A610">
      <w:numFmt w:val="bullet"/>
      <w:lvlText w:val="•"/>
      <w:lvlJc w:val="left"/>
      <w:pPr>
        <w:ind w:left="8036" w:hanging="280"/>
      </w:pPr>
      <w:rPr>
        <w:rFonts w:hint="default"/>
        <w:lang w:val="uk-UA" w:eastAsia="en-US" w:bidi="ar-SA"/>
      </w:rPr>
    </w:lvl>
    <w:lvl w:ilvl="8" w:tplc="25603884">
      <w:numFmt w:val="bullet"/>
      <w:lvlText w:val="•"/>
      <w:lvlJc w:val="left"/>
      <w:pPr>
        <w:ind w:left="8644" w:hanging="280"/>
      </w:pPr>
      <w:rPr>
        <w:rFonts w:hint="default"/>
        <w:lang w:val="uk-UA" w:eastAsia="en-US" w:bidi="ar-SA"/>
      </w:rPr>
    </w:lvl>
  </w:abstractNum>
  <w:abstractNum w:abstractNumId="1" w15:restartNumberingAfterBreak="0">
    <w:nsid w:val="3EF33823"/>
    <w:multiLevelType w:val="hybridMultilevel"/>
    <w:tmpl w:val="BB10D7BC"/>
    <w:lvl w:ilvl="0" w:tplc="007047E8">
      <w:numFmt w:val="bullet"/>
      <w:lvlText w:val="●"/>
      <w:lvlJc w:val="left"/>
      <w:pPr>
        <w:ind w:left="101" w:hanging="720"/>
      </w:pPr>
      <w:rPr>
        <w:rFonts w:ascii="Arial" w:eastAsia="Arial" w:hAnsi="Arial" w:cs="Arial" w:hint="default"/>
        <w:spacing w:val="-21"/>
        <w:w w:val="100"/>
        <w:sz w:val="28"/>
        <w:szCs w:val="28"/>
        <w:lang w:val="uk-UA" w:eastAsia="en-US" w:bidi="ar-SA"/>
      </w:rPr>
    </w:lvl>
    <w:lvl w:ilvl="1" w:tplc="E9C0239E">
      <w:numFmt w:val="bullet"/>
      <w:lvlText w:val="•"/>
      <w:lvlJc w:val="left"/>
      <w:pPr>
        <w:ind w:left="1076" w:hanging="720"/>
      </w:pPr>
      <w:rPr>
        <w:rFonts w:hint="default"/>
        <w:lang w:val="uk-UA" w:eastAsia="en-US" w:bidi="ar-SA"/>
      </w:rPr>
    </w:lvl>
    <w:lvl w:ilvl="2" w:tplc="B4E6894C">
      <w:numFmt w:val="bullet"/>
      <w:lvlText w:val="•"/>
      <w:lvlJc w:val="left"/>
      <w:pPr>
        <w:ind w:left="2052" w:hanging="720"/>
      </w:pPr>
      <w:rPr>
        <w:rFonts w:hint="default"/>
        <w:lang w:val="uk-UA" w:eastAsia="en-US" w:bidi="ar-SA"/>
      </w:rPr>
    </w:lvl>
    <w:lvl w:ilvl="3" w:tplc="D4543FD4">
      <w:numFmt w:val="bullet"/>
      <w:lvlText w:val="•"/>
      <w:lvlJc w:val="left"/>
      <w:pPr>
        <w:ind w:left="3028" w:hanging="720"/>
      </w:pPr>
      <w:rPr>
        <w:rFonts w:hint="default"/>
        <w:lang w:val="uk-UA" w:eastAsia="en-US" w:bidi="ar-SA"/>
      </w:rPr>
    </w:lvl>
    <w:lvl w:ilvl="4" w:tplc="17C681E0">
      <w:numFmt w:val="bullet"/>
      <w:lvlText w:val="•"/>
      <w:lvlJc w:val="left"/>
      <w:pPr>
        <w:ind w:left="4004" w:hanging="720"/>
      </w:pPr>
      <w:rPr>
        <w:rFonts w:hint="default"/>
        <w:lang w:val="uk-UA" w:eastAsia="en-US" w:bidi="ar-SA"/>
      </w:rPr>
    </w:lvl>
    <w:lvl w:ilvl="5" w:tplc="1526ADEA">
      <w:numFmt w:val="bullet"/>
      <w:lvlText w:val="•"/>
      <w:lvlJc w:val="left"/>
      <w:pPr>
        <w:ind w:left="4980" w:hanging="720"/>
      </w:pPr>
      <w:rPr>
        <w:rFonts w:hint="default"/>
        <w:lang w:val="uk-UA" w:eastAsia="en-US" w:bidi="ar-SA"/>
      </w:rPr>
    </w:lvl>
    <w:lvl w:ilvl="6" w:tplc="9154AB90">
      <w:numFmt w:val="bullet"/>
      <w:lvlText w:val="•"/>
      <w:lvlJc w:val="left"/>
      <w:pPr>
        <w:ind w:left="5956" w:hanging="720"/>
      </w:pPr>
      <w:rPr>
        <w:rFonts w:hint="default"/>
        <w:lang w:val="uk-UA" w:eastAsia="en-US" w:bidi="ar-SA"/>
      </w:rPr>
    </w:lvl>
    <w:lvl w:ilvl="7" w:tplc="3EF6D4F2">
      <w:numFmt w:val="bullet"/>
      <w:lvlText w:val="•"/>
      <w:lvlJc w:val="left"/>
      <w:pPr>
        <w:ind w:left="6932" w:hanging="720"/>
      </w:pPr>
      <w:rPr>
        <w:rFonts w:hint="default"/>
        <w:lang w:val="uk-UA" w:eastAsia="en-US" w:bidi="ar-SA"/>
      </w:rPr>
    </w:lvl>
    <w:lvl w:ilvl="8" w:tplc="D4660CA6">
      <w:numFmt w:val="bullet"/>
      <w:lvlText w:val="•"/>
      <w:lvlJc w:val="left"/>
      <w:pPr>
        <w:ind w:left="7908" w:hanging="720"/>
      </w:pPr>
      <w:rPr>
        <w:rFonts w:hint="default"/>
        <w:lang w:val="uk-UA" w:eastAsia="en-US" w:bidi="ar-SA"/>
      </w:rPr>
    </w:lvl>
  </w:abstractNum>
  <w:abstractNum w:abstractNumId="2" w15:restartNumberingAfterBreak="0">
    <w:nsid w:val="4A112D30"/>
    <w:multiLevelType w:val="hybridMultilevel"/>
    <w:tmpl w:val="8DF45D32"/>
    <w:lvl w:ilvl="0" w:tplc="E132DB6C">
      <w:start w:val="1"/>
      <w:numFmt w:val="decimal"/>
      <w:lvlText w:val="%1."/>
      <w:lvlJc w:val="left"/>
      <w:pPr>
        <w:ind w:left="3781" w:hanging="280"/>
        <w:jc w:val="right"/>
      </w:pPr>
      <w:rPr>
        <w:rFonts w:ascii="Times New Roman" w:eastAsia="Times New Roman" w:hAnsi="Times New Roman" w:cs="Times New Roman" w:hint="default"/>
        <w:b/>
        <w:bCs/>
        <w:spacing w:val="-1"/>
        <w:w w:val="100"/>
        <w:sz w:val="28"/>
        <w:szCs w:val="28"/>
        <w:lang w:val="uk-UA" w:eastAsia="en-US" w:bidi="ar-SA"/>
      </w:rPr>
    </w:lvl>
    <w:lvl w:ilvl="1" w:tplc="68D6730E">
      <w:numFmt w:val="bullet"/>
      <w:lvlText w:val="•"/>
      <w:lvlJc w:val="left"/>
      <w:pPr>
        <w:ind w:left="4388" w:hanging="280"/>
      </w:pPr>
      <w:rPr>
        <w:rFonts w:hint="default"/>
        <w:lang w:val="uk-UA" w:eastAsia="en-US" w:bidi="ar-SA"/>
      </w:rPr>
    </w:lvl>
    <w:lvl w:ilvl="2" w:tplc="7CEABD8A">
      <w:numFmt w:val="bullet"/>
      <w:lvlText w:val="•"/>
      <w:lvlJc w:val="left"/>
      <w:pPr>
        <w:ind w:left="4996" w:hanging="280"/>
      </w:pPr>
      <w:rPr>
        <w:rFonts w:hint="default"/>
        <w:lang w:val="uk-UA" w:eastAsia="en-US" w:bidi="ar-SA"/>
      </w:rPr>
    </w:lvl>
    <w:lvl w:ilvl="3" w:tplc="EBAE1BB2">
      <w:numFmt w:val="bullet"/>
      <w:lvlText w:val="•"/>
      <w:lvlJc w:val="left"/>
      <w:pPr>
        <w:ind w:left="5604" w:hanging="280"/>
      </w:pPr>
      <w:rPr>
        <w:rFonts w:hint="default"/>
        <w:lang w:val="uk-UA" w:eastAsia="en-US" w:bidi="ar-SA"/>
      </w:rPr>
    </w:lvl>
    <w:lvl w:ilvl="4" w:tplc="CB74956A">
      <w:numFmt w:val="bullet"/>
      <w:lvlText w:val="•"/>
      <w:lvlJc w:val="left"/>
      <w:pPr>
        <w:ind w:left="6212" w:hanging="280"/>
      </w:pPr>
      <w:rPr>
        <w:rFonts w:hint="default"/>
        <w:lang w:val="uk-UA" w:eastAsia="en-US" w:bidi="ar-SA"/>
      </w:rPr>
    </w:lvl>
    <w:lvl w:ilvl="5" w:tplc="6AD4D618">
      <w:numFmt w:val="bullet"/>
      <w:lvlText w:val="•"/>
      <w:lvlJc w:val="left"/>
      <w:pPr>
        <w:ind w:left="6820" w:hanging="280"/>
      </w:pPr>
      <w:rPr>
        <w:rFonts w:hint="default"/>
        <w:lang w:val="uk-UA" w:eastAsia="en-US" w:bidi="ar-SA"/>
      </w:rPr>
    </w:lvl>
    <w:lvl w:ilvl="6" w:tplc="E07ED760">
      <w:numFmt w:val="bullet"/>
      <w:lvlText w:val="•"/>
      <w:lvlJc w:val="left"/>
      <w:pPr>
        <w:ind w:left="7428" w:hanging="280"/>
      </w:pPr>
      <w:rPr>
        <w:rFonts w:hint="default"/>
        <w:lang w:val="uk-UA" w:eastAsia="en-US" w:bidi="ar-SA"/>
      </w:rPr>
    </w:lvl>
    <w:lvl w:ilvl="7" w:tplc="04E8A610">
      <w:numFmt w:val="bullet"/>
      <w:lvlText w:val="•"/>
      <w:lvlJc w:val="left"/>
      <w:pPr>
        <w:ind w:left="8036" w:hanging="280"/>
      </w:pPr>
      <w:rPr>
        <w:rFonts w:hint="default"/>
        <w:lang w:val="uk-UA" w:eastAsia="en-US" w:bidi="ar-SA"/>
      </w:rPr>
    </w:lvl>
    <w:lvl w:ilvl="8" w:tplc="25603884">
      <w:numFmt w:val="bullet"/>
      <w:lvlText w:val="•"/>
      <w:lvlJc w:val="left"/>
      <w:pPr>
        <w:ind w:left="8644" w:hanging="280"/>
      </w:pPr>
      <w:rPr>
        <w:rFonts w:hint="default"/>
        <w:lang w:val="uk-UA" w:eastAsia="en-US" w:bidi="ar-SA"/>
      </w:rPr>
    </w:lvl>
  </w:abstractNum>
  <w:abstractNum w:abstractNumId="3" w15:restartNumberingAfterBreak="0">
    <w:nsid w:val="50853AB8"/>
    <w:multiLevelType w:val="hybridMultilevel"/>
    <w:tmpl w:val="15965A66"/>
    <w:lvl w:ilvl="0" w:tplc="007047E8">
      <w:numFmt w:val="bullet"/>
      <w:lvlText w:val="●"/>
      <w:lvlJc w:val="left"/>
      <w:pPr>
        <w:ind w:left="1525" w:hanging="360"/>
      </w:pPr>
      <w:rPr>
        <w:rFonts w:ascii="Arial" w:eastAsia="Arial" w:hAnsi="Arial" w:cs="Arial" w:hint="default"/>
        <w:spacing w:val="-21"/>
        <w:w w:val="100"/>
        <w:sz w:val="28"/>
        <w:szCs w:val="28"/>
        <w:lang w:val="uk-UA" w:eastAsia="en-US" w:bidi="ar-SA"/>
      </w:rPr>
    </w:lvl>
    <w:lvl w:ilvl="1" w:tplc="04190003" w:tentative="1">
      <w:start w:val="1"/>
      <w:numFmt w:val="bullet"/>
      <w:lvlText w:val="o"/>
      <w:lvlJc w:val="left"/>
      <w:pPr>
        <w:ind w:left="2245" w:hanging="360"/>
      </w:pPr>
      <w:rPr>
        <w:rFonts w:ascii="Courier New" w:hAnsi="Courier New" w:cs="Courier New" w:hint="default"/>
      </w:rPr>
    </w:lvl>
    <w:lvl w:ilvl="2" w:tplc="04190005" w:tentative="1">
      <w:start w:val="1"/>
      <w:numFmt w:val="bullet"/>
      <w:lvlText w:val=""/>
      <w:lvlJc w:val="left"/>
      <w:pPr>
        <w:ind w:left="2965" w:hanging="360"/>
      </w:pPr>
      <w:rPr>
        <w:rFonts w:ascii="Wingdings" w:hAnsi="Wingdings" w:hint="default"/>
      </w:rPr>
    </w:lvl>
    <w:lvl w:ilvl="3" w:tplc="04190001" w:tentative="1">
      <w:start w:val="1"/>
      <w:numFmt w:val="bullet"/>
      <w:lvlText w:val=""/>
      <w:lvlJc w:val="left"/>
      <w:pPr>
        <w:ind w:left="3685" w:hanging="360"/>
      </w:pPr>
      <w:rPr>
        <w:rFonts w:ascii="Symbol" w:hAnsi="Symbol" w:hint="default"/>
      </w:rPr>
    </w:lvl>
    <w:lvl w:ilvl="4" w:tplc="04190003" w:tentative="1">
      <w:start w:val="1"/>
      <w:numFmt w:val="bullet"/>
      <w:lvlText w:val="o"/>
      <w:lvlJc w:val="left"/>
      <w:pPr>
        <w:ind w:left="4405" w:hanging="360"/>
      </w:pPr>
      <w:rPr>
        <w:rFonts w:ascii="Courier New" w:hAnsi="Courier New" w:cs="Courier New" w:hint="default"/>
      </w:rPr>
    </w:lvl>
    <w:lvl w:ilvl="5" w:tplc="04190005" w:tentative="1">
      <w:start w:val="1"/>
      <w:numFmt w:val="bullet"/>
      <w:lvlText w:val=""/>
      <w:lvlJc w:val="left"/>
      <w:pPr>
        <w:ind w:left="5125" w:hanging="360"/>
      </w:pPr>
      <w:rPr>
        <w:rFonts w:ascii="Wingdings" w:hAnsi="Wingdings" w:hint="default"/>
      </w:rPr>
    </w:lvl>
    <w:lvl w:ilvl="6" w:tplc="04190001" w:tentative="1">
      <w:start w:val="1"/>
      <w:numFmt w:val="bullet"/>
      <w:lvlText w:val=""/>
      <w:lvlJc w:val="left"/>
      <w:pPr>
        <w:ind w:left="5845" w:hanging="360"/>
      </w:pPr>
      <w:rPr>
        <w:rFonts w:ascii="Symbol" w:hAnsi="Symbol" w:hint="default"/>
      </w:rPr>
    </w:lvl>
    <w:lvl w:ilvl="7" w:tplc="04190003" w:tentative="1">
      <w:start w:val="1"/>
      <w:numFmt w:val="bullet"/>
      <w:lvlText w:val="o"/>
      <w:lvlJc w:val="left"/>
      <w:pPr>
        <w:ind w:left="6565" w:hanging="360"/>
      </w:pPr>
      <w:rPr>
        <w:rFonts w:ascii="Courier New" w:hAnsi="Courier New" w:cs="Courier New" w:hint="default"/>
      </w:rPr>
    </w:lvl>
    <w:lvl w:ilvl="8" w:tplc="04190005" w:tentative="1">
      <w:start w:val="1"/>
      <w:numFmt w:val="bullet"/>
      <w:lvlText w:val=""/>
      <w:lvlJc w:val="left"/>
      <w:pPr>
        <w:ind w:left="7285" w:hanging="360"/>
      </w:pPr>
      <w:rPr>
        <w:rFonts w:ascii="Wingdings" w:hAnsi="Wingdings" w:hint="default"/>
      </w:rPr>
    </w:lvl>
  </w:abstractNum>
  <w:abstractNum w:abstractNumId="4" w15:restartNumberingAfterBreak="0">
    <w:nsid w:val="627C71B1"/>
    <w:multiLevelType w:val="hybridMultilevel"/>
    <w:tmpl w:val="6630DD18"/>
    <w:lvl w:ilvl="0" w:tplc="A2147D6E">
      <w:start w:val="1"/>
      <w:numFmt w:val="decimal"/>
      <w:lvlText w:val="%1)"/>
      <w:lvlJc w:val="left"/>
      <w:pPr>
        <w:ind w:left="304" w:hanging="304"/>
      </w:pPr>
      <w:rPr>
        <w:rFonts w:ascii="Times New Roman" w:eastAsia="Times New Roman" w:hAnsi="Times New Roman" w:cs="Times New Roman" w:hint="default"/>
        <w:spacing w:val="-1"/>
        <w:w w:val="100"/>
        <w:sz w:val="28"/>
        <w:szCs w:val="28"/>
        <w:lang w:val="uk-UA" w:eastAsia="en-US" w:bidi="ar-SA"/>
      </w:rPr>
    </w:lvl>
    <w:lvl w:ilvl="1" w:tplc="5A3ADBE6">
      <w:numFmt w:val="bullet"/>
      <w:lvlText w:val="•"/>
      <w:lvlJc w:val="left"/>
      <w:pPr>
        <w:ind w:left="1279" w:hanging="304"/>
      </w:pPr>
      <w:rPr>
        <w:rFonts w:hint="default"/>
        <w:lang w:val="uk-UA" w:eastAsia="en-US" w:bidi="ar-SA"/>
      </w:rPr>
    </w:lvl>
    <w:lvl w:ilvl="2" w:tplc="B4AE1B8A">
      <w:numFmt w:val="bullet"/>
      <w:lvlText w:val="•"/>
      <w:lvlJc w:val="left"/>
      <w:pPr>
        <w:ind w:left="2255" w:hanging="304"/>
      </w:pPr>
      <w:rPr>
        <w:rFonts w:hint="default"/>
        <w:lang w:val="uk-UA" w:eastAsia="en-US" w:bidi="ar-SA"/>
      </w:rPr>
    </w:lvl>
    <w:lvl w:ilvl="3" w:tplc="DCD215DA">
      <w:numFmt w:val="bullet"/>
      <w:lvlText w:val="•"/>
      <w:lvlJc w:val="left"/>
      <w:pPr>
        <w:ind w:left="3231" w:hanging="304"/>
      </w:pPr>
      <w:rPr>
        <w:rFonts w:hint="default"/>
        <w:lang w:val="uk-UA" w:eastAsia="en-US" w:bidi="ar-SA"/>
      </w:rPr>
    </w:lvl>
    <w:lvl w:ilvl="4" w:tplc="CE0A1264">
      <w:numFmt w:val="bullet"/>
      <w:lvlText w:val="•"/>
      <w:lvlJc w:val="left"/>
      <w:pPr>
        <w:ind w:left="4207" w:hanging="304"/>
      </w:pPr>
      <w:rPr>
        <w:rFonts w:hint="default"/>
        <w:lang w:val="uk-UA" w:eastAsia="en-US" w:bidi="ar-SA"/>
      </w:rPr>
    </w:lvl>
    <w:lvl w:ilvl="5" w:tplc="D422D4D0">
      <w:numFmt w:val="bullet"/>
      <w:lvlText w:val="•"/>
      <w:lvlJc w:val="left"/>
      <w:pPr>
        <w:ind w:left="5183" w:hanging="304"/>
      </w:pPr>
      <w:rPr>
        <w:rFonts w:hint="default"/>
        <w:lang w:val="uk-UA" w:eastAsia="en-US" w:bidi="ar-SA"/>
      </w:rPr>
    </w:lvl>
    <w:lvl w:ilvl="6" w:tplc="B32E97A8">
      <w:numFmt w:val="bullet"/>
      <w:lvlText w:val="•"/>
      <w:lvlJc w:val="left"/>
      <w:pPr>
        <w:ind w:left="6159" w:hanging="304"/>
      </w:pPr>
      <w:rPr>
        <w:rFonts w:hint="default"/>
        <w:lang w:val="uk-UA" w:eastAsia="en-US" w:bidi="ar-SA"/>
      </w:rPr>
    </w:lvl>
    <w:lvl w:ilvl="7" w:tplc="A87C0778">
      <w:numFmt w:val="bullet"/>
      <w:lvlText w:val="•"/>
      <w:lvlJc w:val="left"/>
      <w:pPr>
        <w:ind w:left="7135" w:hanging="304"/>
      </w:pPr>
      <w:rPr>
        <w:rFonts w:hint="default"/>
        <w:lang w:val="uk-UA" w:eastAsia="en-US" w:bidi="ar-SA"/>
      </w:rPr>
    </w:lvl>
    <w:lvl w:ilvl="8" w:tplc="0678666A">
      <w:numFmt w:val="bullet"/>
      <w:lvlText w:val="•"/>
      <w:lvlJc w:val="left"/>
      <w:pPr>
        <w:ind w:left="8111" w:hanging="304"/>
      </w:pPr>
      <w:rPr>
        <w:rFonts w:hint="default"/>
        <w:lang w:val="uk-UA" w:eastAsia="en-US" w:bidi="ar-SA"/>
      </w:rPr>
    </w:lvl>
  </w:abstractNum>
  <w:num w:numId="1" w16cid:durableId="539171911">
    <w:abstractNumId w:val="4"/>
  </w:num>
  <w:num w:numId="2" w16cid:durableId="1917326198">
    <w:abstractNumId w:val="1"/>
  </w:num>
  <w:num w:numId="3" w16cid:durableId="464663018">
    <w:abstractNumId w:val="2"/>
  </w:num>
  <w:num w:numId="4" w16cid:durableId="727454403">
    <w:abstractNumId w:val="0"/>
  </w:num>
  <w:num w:numId="5" w16cid:durableId="1280647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D7396"/>
    <w:rsid w:val="000370FD"/>
    <w:rsid w:val="00055199"/>
    <w:rsid w:val="00060750"/>
    <w:rsid w:val="000B2773"/>
    <w:rsid w:val="000D5669"/>
    <w:rsid w:val="0011276D"/>
    <w:rsid w:val="0012392B"/>
    <w:rsid w:val="00126D58"/>
    <w:rsid w:val="00127A22"/>
    <w:rsid w:val="00130FE2"/>
    <w:rsid w:val="001613FD"/>
    <w:rsid w:val="00163C3D"/>
    <w:rsid w:val="00165D79"/>
    <w:rsid w:val="001B1EBC"/>
    <w:rsid w:val="001C7831"/>
    <w:rsid w:val="001D6B3D"/>
    <w:rsid w:val="00204503"/>
    <w:rsid w:val="00264023"/>
    <w:rsid w:val="002C7C00"/>
    <w:rsid w:val="002E0C7E"/>
    <w:rsid w:val="002F1F98"/>
    <w:rsid w:val="00307C5E"/>
    <w:rsid w:val="0033635F"/>
    <w:rsid w:val="00341632"/>
    <w:rsid w:val="00353970"/>
    <w:rsid w:val="003B5411"/>
    <w:rsid w:val="003C1C20"/>
    <w:rsid w:val="003E7CA0"/>
    <w:rsid w:val="004C338A"/>
    <w:rsid w:val="005139E2"/>
    <w:rsid w:val="00527C76"/>
    <w:rsid w:val="005412CE"/>
    <w:rsid w:val="00557127"/>
    <w:rsid w:val="00566E3C"/>
    <w:rsid w:val="005E6E95"/>
    <w:rsid w:val="00611390"/>
    <w:rsid w:val="006134AB"/>
    <w:rsid w:val="00645C4D"/>
    <w:rsid w:val="00667E46"/>
    <w:rsid w:val="00670676"/>
    <w:rsid w:val="00670699"/>
    <w:rsid w:val="00696934"/>
    <w:rsid w:val="006A6E5F"/>
    <w:rsid w:val="006B3064"/>
    <w:rsid w:val="006B7CD7"/>
    <w:rsid w:val="006D0ECF"/>
    <w:rsid w:val="00777C71"/>
    <w:rsid w:val="007B58C5"/>
    <w:rsid w:val="007E49A7"/>
    <w:rsid w:val="007F2A0F"/>
    <w:rsid w:val="008067BD"/>
    <w:rsid w:val="008145A5"/>
    <w:rsid w:val="00846825"/>
    <w:rsid w:val="008545DE"/>
    <w:rsid w:val="008C4ED5"/>
    <w:rsid w:val="0091005D"/>
    <w:rsid w:val="00933B6B"/>
    <w:rsid w:val="00945E9F"/>
    <w:rsid w:val="00961FDF"/>
    <w:rsid w:val="00991F45"/>
    <w:rsid w:val="009B4B10"/>
    <w:rsid w:val="009C64CB"/>
    <w:rsid w:val="00A95B4B"/>
    <w:rsid w:val="00AD53FC"/>
    <w:rsid w:val="00AF451E"/>
    <w:rsid w:val="00B223D1"/>
    <w:rsid w:val="00B23E37"/>
    <w:rsid w:val="00B64603"/>
    <w:rsid w:val="00B85900"/>
    <w:rsid w:val="00BB7729"/>
    <w:rsid w:val="00BC4039"/>
    <w:rsid w:val="00BC787E"/>
    <w:rsid w:val="00BF1317"/>
    <w:rsid w:val="00C1707B"/>
    <w:rsid w:val="00C404DE"/>
    <w:rsid w:val="00C50B51"/>
    <w:rsid w:val="00C5443D"/>
    <w:rsid w:val="00C66CAD"/>
    <w:rsid w:val="00C96DBF"/>
    <w:rsid w:val="00CA4B0D"/>
    <w:rsid w:val="00CC641A"/>
    <w:rsid w:val="00CD3E37"/>
    <w:rsid w:val="00CE3C3B"/>
    <w:rsid w:val="00CE71D4"/>
    <w:rsid w:val="00CF59A1"/>
    <w:rsid w:val="00D02012"/>
    <w:rsid w:val="00D14A29"/>
    <w:rsid w:val="00D75A48"/>
    <w:rsid w:val="00D8793D"/>
    <w:rsid w:val="00D95761"/>
    <w:rsid w:val="00DA452A"/>
    <w:rsid w:val="00DA518C"/>
    <w:rsid w:val="00DC061C"/>
    <w:rsid w:val="00DC65D7"/>
    <w:rsid w:val="00DD7396"/>
    <w:rsid w:val="00E12DFB"/>
    <w:rsid w:val="00EA66B2"/>
    <w:rsid w:val="00ED1C21"/>
    <w:rsid w:val="00EE0248"/>
    <w:rsid w:val="00F0055C"/>
    <w:rsid w:val="00F06307"/>
    <w:rsid w:val="00F06933"/>
    <w:rsid w:val="00F13216"/>
    <w:rsid w:val="00F503BD"/>
    <w:rsid w:val="00F52B29"/>
    <w:rsid w:val="00F62983"/>
    <w:rsid w:val="00F707A2"/>
    <w:rsid w:val="00F8013C"/>
    <w:rsid w:val="00F863F1"/>
    <w:rsid w:val="00FB30C3"/>
    <w:rsid w:val="00FC78B6"/>
    <w:rsid w:val="00FF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002C7"/>
  <w15:docId w15:val="{7AA42C0A-6253-4045-8DF0-89E9CF5D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04503"/>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7396"/>
    <w:tblPr>
      <w:tblInd w:w="0" w:type="dxa"/>
      <w:tblCellMar>
        <w:top w:w="0" w:type="dxa"/>
        <w:left w:w="0" w:type="dxa"/>
        <w:bottom w:w="0" w:type="dxa"/>
        <w:right w:w="0" w:type="dxa"/>
      </w:tblCellMar>
    </w:tblPr>
  </w:style>
  <w:style w:type="paragraph" w:styleId="a3">
    <w:name w:val="Body Text"/>
    <w:basedOn w:val="a"/>
    <w:link w:val="a4"/>
    <w:uiPriority w:val="1"/>
    <w:qFormat/>
    <w:rsid w:val="00DD7396"/>
    <w:pPr>
      <w:ind w:left="100" w:firstLine="705"/>
      <w:jc w:val="both"/>
    </w:pPr>
    <w:rPr>
      <w:sz w:val="28"/>
      <w:szCs w:val="28"/>
    </w:rPr>
  </w:style>
  <w:style w:type="paragraph" w:customStyle="1" w:styleId="11">
    <w:name w:val="Заголовок 11"/>
    <w:basedOn w:val="a"/>
    <w:uiPriority w:val="1"/>
    <w:qFormat/>
    <w:rsid w:val="00DD7396"/>
    <w:pPr>
      <w:ind w:left="111"/>
      <w:outlineLvl w:val="1"/>
    </w:pPr>
    <w:rPr>
      <w:b/>
      <w:bCs/>
      <w:sz w:val="28"/>
      <w:szCs w:val="28"/>
    </w:rPr>
  </w:style>
  <w:style w:type="paragraph" w:styleId="a5">
    <w:name w:val="List Paragraph"/>
    <w:basedOn w:val="a"/>
    <w:uiPriority w:val="1"/>
    <w:qFormat/>
    <w:rsid w:val="00DD7396"/>
    <w:pPr>
      <w:ind w:left="100" w:hanging="720"/>
    </w:pPr>
  </w:style>
  <w:style w:type="paragraph" w:customStyle="1" w:styleId="TableParagraph">
    <w:name w:val="Table Paragraph"/>
    <w:basedOn w:val="a"/>
    <w:uiPriority w:val="1"/>
    <w:qFormat/>
    <w:rsid w:val="00DD7396"/>
    <w:pPr>
      <w:ind w:left="89"/>
    </w:pPr>
    <w:rPr>
      <w:u w:val="single" w:color="000000"/>
    </w:rPr>
  </w:style>
  <w:style w:type="character" w:customStyle="1" w:styleId="a4">
    <w:name w:val="Основной текст Знак"/>
    <w:basedOn w:val="a0"/>
    <w:link w:val="a3"/>
    <w:uiPriority w:val="1"/>
    <w:rsid w:val="00670676"/>
    <w:rPr>
      <w:rFonts w:ascii="Times New Roman" w:eastAsia="Times New Roman" w:hAnsi="Times New Roman" w:cs="Times New Roman"/>
      <w:sz w:val="28"/>
      <w:szCs w:val="28"/>
      <w:lang w:val="uk-UA"/>
    </w:rPr>
  </w:style>
  <w:style w:type="table" w:styleId="a6">
    <w:name w:val="Table Grid"/>
    <w:basedOn w:val="a1"/>
    <w:uiPriority w:val="59"/>
    <w:rsid w:val="00AD5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FF486C"/>
    <w:rPr>
      <w:rFonts w:ascii="TimesNewRomanPS-BoldMT" w:hAnsi="TimesNewRomanPS-BoldMT" w:hint="default"/>
      <w:b/>
      <w:bCs/>
      <w:i w:val="0"/>
      <w:iCs w:val="0"/>
      <w:color w:val="000000"/>
      <w:sz w:val="28"/>
      <w:szCs w:val="28"/>
    </w:rPr>
  </w:style>
  <w:style w:type="character" w:customStyle="1" w:styleId="fontstyle21">
    <w:name w:val="fontstyle21"/>
    <w:basedOn w:val="a0"/>
    <w:rsid w:val="00CE3C3B"/>
    <w:rPr>
      <w:rFonts w:ascii="TimesNewRomanPSMT" w:hAnsi="TimesNewRomanPSMT" w:hint="default"/>
      <w:b w:val="0"/>
      <w:bCs w:val="0"/>
      <w:i w:val="0"/>
      <w:iCs w:val="0"/>
      <w:color w:val="000000"/>
      <w:sz w:val="28"/>
      <w:szCs w:val="28"/>
    </w:rPr>
  </w:style>
  <w:style w:type="paragraph" w:styleId="a7">
    <w:name w:val="No Spacing"/>
    <w:uiPriority w:val="1"/>
    <w:qFormat/>
    <w:rsid w:val="00055199"/>
    <w:rPr>
      <w:rFonts w:ascii="Times New Roman" w:eastAsia="Times New Roman" w:hAnsi="Times New Roman" w:cs="Times New Roman"/>
      <w:lang w:val="uk-UA"/>
    </w:rPr>
  </w:style>
  <w:style w:type="paragraph" w:customStyle="1" w:styleId="xfmc1">
    <w:name w:val="xfmc1"/>
    <w:basedOn w:val="a"/>
    <w:rsid w:val="009C64CB"/>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87130">
      <w:bodyDiv w:val="1"/>
      <w:marLeft w:val="0"/>
      <w:marRight w:val="0"/>
      <w:marTop w:val="0"/>
      <w:marBottom w:val="0"/>
      <w:divBdr>
        <w:top w:val="none" w:sz="0" w:space="0" w:color="auto"/>
        <w:left w:val="none" w:sz="0" w:space="0" w:color="auto"/>
        <w:bottom w:val="none" w:sz="0" w:space="0" w:color="auto"/>
        <w:right w:val="none" w:sz="0" w:space="0" w:color="auto"/>
      </w:divBdr>
    </w:div>
    <w:div w:id="2067606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on.gov.ua/storage/app/media/zagalna%20serednya/Navchalni.prohramy/2021/14.07/Model.navch.prohr.5-9.klas.NUSH-poetap.z.2022/Zar.lit.5-9-kl/Zar.lit.5-6-kl.Nikolenko.ta.in.14.07.pdf" TargetMode="External"/><Relationship Id="rId21" Type="http://schemas.openxmlformats.org/officeDocument/2006/relationships/hyperlink" Target="https://mon.gov.ua/storage/app/media/zagalna%20serednya/Navchalni.prohramy/2021/14.07/Model.navch.prohr.5-9.klas.NUSH-poetap.z.2022/Zar.lit.5-9-kl/Zar.lit.5-6-kl.Nikolenko.ta.in.14.07.pdf" TargetMode="External"/><Relationship Id="rId42" Type="http://schemas.openxmlformats.org/officeDocument/2006/relationships/hyperlink" Target="https://mon.gov.ua/storage/app/media/zagalna%20serednya/Navchalni.prohramy/2021/14.07/Model.navch.prohr.5-9.klas.NUSH-poetap.z.2022/Matem.osv.galuz-5-6-kl/Matem.5-6-kl.Merzlyak.ta.in.14.07.pdf" TargetMode="External"/><Relationship Id="rId47" Type="http://schemas.openxmlformats.org/officeDocument/2006/relationships/hyperlink" Target="https://mon.gov.ua/storage/app/media/zagalna%20serednya/Navchalni.prohramy/2021/14.07/Model.navch.prohr.5-9.klas.NUSH-poetap.z.2022/Sotsial.zdorovyazberezhuv.osv.haluz-5-6-kl/Zdorov.bezp.ta.dobrob.5-6-kl.Vorontsova.ta.in.14.07.pdf" TargetMode="External"/><Relationship Id="rId63" Type="http://schemas.openxmlformats.org/officeDocument/2006/relationships/hyperlink" Target="https://mon.gov.ua/storage/app/media/zagalna%20serednya/Navchalni.prohramy/2021/14.07/Model.navch.prohr.5-9.klas.NUSH-poetap.z.2022/Inozemni.movy.5-9-kl/Inoz.mov.5-9-kl.Zymomrya.ta.in.14.07.pdf" TargetMode="External"/><Relationship Id="rId68" Type="http://schemas.openxmlformats.org/officeDocument/2006/relationships/hyperlink" Target="https://mon.gov.ua/storage/app/media/zagalna%20serednya/Navchalni.prohramy/2021/14.07/Model.navch.prohr.5-9.klas.NUSH-poetap.z.2022/Inozemni.movy.5-9-kl/Druha.inoz.mov.5-9-kl.Redko.ta.in.14.07.pdf"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n.gov.ua/storage/app/media/zagalna%20serednya/Navchalni.prohramy/2021/14.07/Model.navch.prohr.5-9.klas.NUSH-poetap.z.2022/Movno-literat.osv.hal/Ukr.lit.5-6-kl.Arkhypova.Sichkar.Shylo.14.07.pdf" TargetMode="External"/><Relationship Id="rId29" Type="http://schemas.openxmlformats.org/officeDocument/2006/relationships/hyperlink" Target="https://mon.gov.ua/storage/app/media/zagalna%20serednya/Navchalni.prohramy/2021/14.07/Model.navch.prohr.5-9.klas.NUSH-poetap.z.2022/Zar.lit.5-9-kl/Zar.lit.5-6-kl.Nikolenko.ta.in.14.07.pdf" TargetMode="External"/><Relationship Id="rId11" Type="http://schemas.openxmlformats.org/officeDocument/2006/relationships/hyperlink" Target="https://mon.gov.ua/storage/app/media/zagalna%20serednya/Navchalni.prohramy/2021/14.07/Model.navch.prohr.5-9.klas.NUSH-poetap.z.2022/Movno-literat.osv.hal/Ukr.mova.5-6-kl.Zabolotnyy.ta.in.14.07.21.pdf" TargetMode="External"/><Relationship Id="rId24" Type="http://schemas.openxmlformats.org/officeDocument/2006/relationships/hyperlink" Target="https://mon.gov.ua/storage/app/media/zagalna%20serednya/Navchalni.prohramy/2021/14.07/Model.navch.prohr.5-9.klas.NUSH-poetap.z.2022/Zar.lit.5-9-kl/Zar.lit.5-6-kl.Nikolenko.ta.in.14.07.pdf" TargetMode="External"/><Relationship Id="rId32" Type="http://schemas.openxmlformats.org/officeDocument/2006/relationships/hyperlink" Target="https://mon.gov.ua/storage/app/media/zagalna%20serednya/Navchalni.prohramy/2021/14.07/Model.navch.prohr.5-9.klas.NUSH-poetap.z.2022/Inozemni.movy.5-9-kl/Inoz.mov.5-9-kl.Zymomrya.ta.in.14.07.pdf" TargetMode="External"/><Relationship Id="rId37" Type="http://schemas.openxmlformats.org/officeDocument/2006/relationships/hyperlink" Target="https://mon.gov.ua/storage/app/media/zagalna%20serednya/Navchalni.prohramy/2021/14.07/Model.navch.prohr.5-9.klas.NUSH-poetap.z.2022/Matem.osv.galuz-5-6-kl/Matem.5-6-kl.Merzlyak.ta.in.14.07.pdf" TargetMode="External"/><Relationship Id="rId40" Type="http://schemas.openxmlformats.org/officeDocument/2006/relationships/hyperlink" Target="https://mon.gov.ua/storage/app/media/zagalna%20serednya/Navchalni.prohramy/2021/14.07/Model.navch.prohr.5-9.klas.NUSH-poetap.z.2022/Matem.osv.galuz-5-6-kl/Matem.5-6-kl.Merzlyak.ta.in.14.07.pdf" TargetMode="External"/><Relationship Id="rId45" Type="http://schemas.openxmlformats.org/officeDocument/2006/relationships/hyperlink" Target="https://mon.gov.ua/storage/app/media/zagalna%20serednya/Navchalni.prohramy/2021/14.07/Model.navch.prohr.5-9.klas.NUSH-poetap.z.2022/Sotsial.zdorovyazberezhuv.osv.haluz-5-6-kl/Zdorov.bezp.ta.dobrob.5-6-kl.Vorontsova.ta.in.14.07.pdf" TargetMode="External"/><Relationship Id="rId53" Type="http://schemas.openxmlformats.org/officeDocument/2006/relationships/hyperlink" Target="https://mon.gov.ua/storage/app/media/zagalna%20serednya/Navchalni.prohramy/2021/14.07/Model.navch.prohr.5-9.klas.NUSH-poetap.z.2022/Inform.osv.haluz.5-6-kl/Inform.5-6-kl.Ryvkind.ta.in.14.07.pdf" TargetMode="External"/><Relationship Id="rId58" Type="http://schemas.openxmlformats.org/officeDocument/2006/relationships/hyperlink" Target="https://mon.gov.ua/storage/app/media/zagalna%20serednya/Navchalni.prohramy/2021/14.07/Model.navch.prohr.5-9.klas.NUSH-poetap.z.2022/Tehnol.osv.gal/Tekhnol.5-6-klas.Khodzytska.ta.in.14.07.pdf" TargetMode="External"/><Relationship Id="rId66" Type="http://schemas.openxmlformats.org/officeDocument/2006/relationships/hyperlink" Target="https://mon.gov.ua/storage/app/media/zagalna%20serednya/Navchalni.prohramy/2021/14.07/Model.navch.prohr.5-9.klas.NUSH-poetap.z.2022/Inozemni.movy.5-9-kl/Inoz.mov.5-9-kl.Zymomrya.ta.in.14.07.pdf" TargetMode="External"/><Relationship Id="rId5" Type="http://schemas.openxmlformats.org/officeDocument/2006/relationships/webSettings" Target="webSettings.xml"/><Relationship Id="rId61" Type="http://schemas.openxmlformats.org/officeDocument/2006/relationships/hyperlink" Target="https://mon.gov.ua/storage/app/media/zagalna%20serednya/Navchalni.prohramy/2021/14.07/Model.navch.prohr.5-9.klas.NUSH-poetap.z.2022/Tehnol.osv.gal/Tekhnol.5-6-klas.Khodzytska.ta.in.14.07.pdf" TargetMode="External"/><Relationship Id="rId19" Type="http://schemas.openxmlformats.org/officeDocument/2006/relationships/hyperlink" Target="https://mon.gov.ua/storage/app/media/zagalna%20serednya/Navchalni.prohramy/2021/14.07/Model.navch.prohr.5-9.klas.NUSH-poetap.z.2022/Movno-literat.osv.hal/Ukr.lit.5-6-kl.Arkhypova.Sichkar.Shylo.14.07.pdf" TargetMode="External"/><Relationship Id="rId14" Type="http://schemas.openxmlformats.org/officeDocument/2006/relationships/hyperlink" Target="https://mon.gov.ua/storage/app/media/zagalna%20serednya/Navchalni.prohramy/2021/14.07/Model.navch.prohr.5-9.klas.NUSH-poetap.z.2022/Movno-literat.osv.hal/Ukr.mova.5-6-kl.Zabolotnyy.ta.in.14.07.21.pdf" TargetMode="External"/><Relationship Id="rId22" Type="http://schemas.openxmlformats.org/officeDocument/2006/relationships/hyperlink" Target="https://mon.gov.ua/storage/app/media/zagalna%20serednya/Navchalni.prohramy/2021/14.07/Model.navch.prohr.5-9.klas.NUSH-poetap.z.2022/Zar.lit.5-9-kl/Zar.lit.5-6-kl.Nikolenko.ta.in.14.07.pdf" TargetMode="External"/><Relationship Id="rId27" Type="http://schemas.openxmlformats.org/officeDocument/2006/relationships/hyperlink" Target="https://mon.gov.ua/storage/app/media/zagalna%20serednya/Navchalni.prohramy/2021/14.07/Model.navch.prohr.5-9.klas.NUSH-poetap.z.2022/Zar.lit.5-9-kl/Zar.lit.5-6-kl.Nikolenko.ta.in.14.07.pdf" TargetMode="External"/><Relationship Id="rId30" Type="http://schemas.openxmlformats.org/officeDocument/2006/relationships/hyperlink" Target="https://mon.gov.ua/storage/app/media/zagalna%20serednya/Navchalni.prohramy/2021/14.07/Model.navch.prohr.5-9.klas.NUSH-poetap.z.2022/Inozemni.movy.5-9-kl/Inoz.mov.5-9-kl.Zymomrya.ta.in.14.07.pdf" TargetMode="External"/><Relationship Id="rId35" Type="http://schemas.openxmlformats.org/officeDocument/2006/relationships/hyperlink" Target="https://mon.gov.ua/storage/app/media/zagalna%20serednya/Navchalni.prohramy/2021/14.07/Model.navch.prohr.5-9.klas.NUSH-poetap.z.2022/Inozemni.movy.5-9-kl/Inoz.mov.5-9-kl.Zymomrya.ta.in.14.07.pdf" TargetMode="External"/><Relationship Id="rId43" Type="http://schemas.openxmlformats.org/officeDocument/2006/relationships/hyperlink" Target="https://mon.gov.ua/storage/app/media/zagalna%20serednya/Navchalni.prohramy/2021/14.07/Model.navch.prohr.5-9.klas.NUSH-poetap.z.2022/Matem.osv.galuz-5-6-kl/Matem.5-6-kl.Merzlyak.ta.in.14.07.pdf" TargetMode="External"/><Relationship Id="rId48" Type="http://schemas.openxmlformats.org/officeDocument/2006/relationships/hyperlink" Target="https://mon.gov.ua/storage/app/media/zagalna%20serednya/Navchalni.prohramy/2021/14.07/Model.navch.prohr.5-9.klas.NUSH-poetap.z.2022/Sotsial.zdorovyazberezhuv.osv.haluz-5-6-kl/Zdorov.bezp.ta.dobrob.5-6-kl.Vorontsova.ta.in.14.07.pdf" TargetMode="External"/><Relationship Id="rId56" Type="http://schemas.openxmlformats.org/officeDocument/2006/relationships/hyperlink" Target="https://mon.gov.ua/storage/app/media/zagalna%20serednya/Navchalni.prohramy/2021/14.07/Model.navch.prohr.5-9.klas.NUSH-poetap.z.2022/Tehnol.osv.gal/Tekhnol.5-6-klas.Khodzytska.ta.in.14.07.pdf" TargetMode="External"/><Relationship Id="rId64" Type="http://schemas.openxmlformats.org/officeDocument/2006/relationships/hyperlink" Target="https://mon.gov.ua/storage/app/media/zagalna%20serednya/Navchalni.prohramy/2021/14.07/Model.navch.prohr.5-9.klas.NUSH-poetap.z.2022/Inozemni.movy.5-9-kl/Inoz.mov.5-9-kl.Zymomrya.ta.in.14.07.pdf" TargetMode="External"/><Relationship Id="rId69" Type="http://schemas.openxmlformats.org/officeDocument/2006/relationships/footer" Target="footer2.xml"/><Relationship Id="rId8" Type="http://schemas.openxmlformats.org/officeDocument/2006/relationships/footer" Target="footer1.xml"/><Relationship Id="rId51" Type="http://schemas.openxmlformats.org/officeDocument/2006/relationships/hyperlink" Target="https://mon.gov.ua/storage/app/media/zagalna%20serednya/Navchalni.prohramy/2021/14.07/Model.navch.prohr.5-9.klas.NUSH-poetap.z.2022/Inform.osv.haluz.5-6-kl/Inform.5-6-kl.Ryvkind.ta.in.14.07.pdf" TargetMode="External"/><Relationship Id="rId3" Type="http://schemas.openxmlformats.org/officeDocument/2006/relationships/styles" Target="styles.xml"/><Relationship Id="rId12" Type="http://schemas.openxmlformats.org/officeDocument/2006/relationships/hyperlink" Target="https://mon.gov.ua/storage/app/media/zagalna%20serednya/Navchalni.prohramy/2021/14.07/Model.navch.prohr.5-9.klas.NUSH-poetap.z.2022/Movno-literat.osv.hal/Ukr.mova.5-6-kl.Zabolotnyy.ta.in.14.07.21.pdf" TargetMode="External"/><Relationship Id="rId17" Type="http://schemas.openxmlformats.org/officeDocument/2006/relationships/hyperlink" Target="https://mon.gov.ua/storage/app/media/zagalna%20serednya/Navchalni.prohramy/2021/14.07/Model.navch.prohr.5-9.klas.NUSH-poetap.z.2022/Movno-literat.osv.hal/Ukr.lit.5-6-kl.Arkhypova.Sichkar.Shylo.14.07.pdf" TargetMode="External"/><Relationship Id="rId25" Type="http://schemas.openxmlformats.org/officeDocument/2006/relationships/hyperlink" Target="https://mon.gov.ua/storage/app/media/zagalna%20serednya/Navchalni.prohramy/2021/14.07/Model.navch.prohr.5-9.klas.NUSH-poetap.z.2022/Zar.lit.5-9-kl/Zar.lit.5-6-kl.Nikolenko.ta.in.14.07.pdf" TargetMode="External"/><Relationship Id="rId33" Type="http://schemas.openxmlformats.org/officeDocument/2006/relationships/hyperlink" Target="https://mon.gov.ua/storage/app/media/zagalna%20serednya/Navchalni.prohramy/2021/14.07/Model.navch.prohr.5-9.klas.NUSH-poetap.z.2022/Inozemni.movy.5-9-kl/Inoz.mov.5-9-kl.Zymomrya.ta.in.14.07.pdf" TargetMode="External"/><Relationship Id="rId38" Type="http://schemas.openxmlformats.org/officeDocument/2006/relationships/hyperlink" Target="https://mon.gov.ua/storage/app/media/zagalna%20serednya/Navchalni.prohramy/2021/14.07/Model.navch.prohr.5-9.klas.NUSH-poetap.z.2022/Matem.osv.galuz-5-6-kl/Matem.5-6-kl.Merzlyak.ta.in.14.07.pdf" TargetMode="External"/><Relationship Id="rId46" Type="http://schemas.openxmlformats.org/officeDocument/2006/relationships/hyperlink" Target="https://mon.gov.ua/storage/app/media/zagalna%20serednya/Navchalni.prohramy/2021/14.07/Model.navch.prohr.5-9.klas.NUSH-poetap.z.2022/Sotsial.zdorovyazberezhuv.osv.haluz-5-6-kl/Zdorov.bezp.ta.dobrob.5-6-kl.Vorontsova.ta.in.14.07.pdf" TargetMode="External"/><Relationship Id="rId59" Type="http://schemas.openxmlformats.org/officeDocument/2006/relationships/hyperlink" Target="https://mon.gov.ua/storage/app/media/zagalna%20serednya/Navchalni.prohramy/2021/14.07/Model.navch.prohr.5-9.klas.NUSH-poetap.z.2022/Tehnol.osv.gal/Tekhnol.5-6-klas.Khodzytska.ta.in.14.07.pdf" TargetMode="External"/><Relationship Id="rId67" Type="http://schemas.openxmlformats.org/officeDocument/2006/relationships/hyperlink" Target="https://mon.gov.ua/storage/app/media/zagalna%20serednya/Navchalni.prohramy/2021/14.07/Model.navch.prohr.5-9.klas.NUSH-poetap.z.2022/Inozemni.movy.5-9-kl/Inoz.mov.5-9-kl.Zymomrya.ta.in.14.07.pdf" TargetMode="External"/><Relationship Id="rId20" Type="http://schemas.openxmlformats.org/officeDocument/2006/relationships/hyperlink" Target="https://mon.gov.ua/storage/app/media/zagalna%20serednya/Navchalni.prohramy/2021/14.07/Model.navch.prohr.5-9.klas.NUSH-poetap.z.2022/Movno-literat.osv.hal/Ukr.lit.5-6-kl.Arkhypova.Sichkar.Shylo.14.07.pdf" TargetMode="External"/><Relationship Id="rId41" Type="http://schemas.openxmlformats.org/officeDocument/2006/relationships/hyperlink" Target="https://mon.gov.ua/storage/app/media/zagalna%20serednya/Navchalni.prohramy/2021/14.07/Model.navch.prohr.5-9.klas.NUSH-poetap.z.2022/Matem.osv.galuz-5-6-kl/Matem.5-6-kl.Merzlyak.ta.in.14.07.pdf" TargetMode="External"/><Relationship Id="rId54" Type="http://schemas.openxmlformats.org/officeDocument/2006/relationships/hyperlink" Target="https://mon.gov.ua/storage/app/media/zagalna%20serednya/Navchalni.prohramy/2021/14.07/Model.navch.prohr.5-9.klas.NUSH-poetap.z.2022/Inform.osv.haluz.5-6-kl/Inform.5-6-kl.Ryvkind.ta.in.14.07.pdf" TargetMode="External"/><Relationship Id="rId62" Type="http://schemas.openxmlformats.org/officeDocument/2006/relationships/hyperlink" Target="https://mon.gov.ua/storage/app/media/zagalna%20serednya/Navchalni.prohramy/2021/14.07/Model.navch.prohr.5-9.klas.NUSH-poetap.z.2022/Inozemni.movy.5-9-kl/Inoz.mov.5-9-kl.Zymomrya.ta.in.14.07.pdf"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on.gov.ua/storage/app/media/zagalna%20serednya/Navchalni.prohramy/2021/14.07/Model.navch.prohr.5-9.klas.NUSH-poetap.z.2022/Movno-literat.osv.hal/Ukr.mova.5-6-kl.Zabolotnyy.ta.in.14.07.21.pdf" TargetMode="External"/><Relationship Id="rId23" Type="http://schemas.openxmlformats.org/officeDocument/2006/relationships/hyperlink" Target="https://mon.gov.ua/storage/app/media/zagalna%20serednya/Navchalni.prohramy/2021/14.07/Model.navch.prohr.5-9.klas.NUSH-poetap.z.2022/Zar.lit.5-9-kl/Zar.lit.5-6-kl.Nikolenko.ta.in.14.07.pdf" TargetMode="External"/><Relationship Id="rId28" Type="http://schemas.openxmlformats.org/officeDocument/2006/relationships/hyperlink" Target="https://mon.gov.ua/storage/app/media/zagalna%20serednya/Navchalni.prohramy/2021/14.07/Model.navch.prohr.5-9.klas.NUSH-poetap.z.2022/Zar.lit.5-9-kl/Zar.lit.5-6-kl.Nikolenko.ta.in.14.07.pdf" TargetMode="External"/><Relationship Id="rId36" Type="http://schemas.openxmlformats.org/officeDocument/2006/relationships/hyperlink" Target="https://mon.gov.ua/storage/app/media/zagalna%20serednya/Navchalni.prohramy/2021/14.07/Model.navch.prohr.5-9.klas.NUSH-poetap.z.2022/Inozemni.movy.5-9-kl/Druha.inoz.mov.5-9-kl.Redko.ta.in.14.07.pdf" TargetMode="External"/><Relationship Id="rId49" Type="http://schemas.openxmlformats.org/officeDocument/2006/relationships/hyperlink" Target="https://mon.gov.ua/storage/app/media/zagalna%20serednya/Navchalni.prohramy/2021/14.07/Model.navch.prohr.5-9.klas.NUSH-poetap.z.2022/Sotsial.zdorovyazberezhuv.osv.haluz-5-6-kl/Zdorov.bezp.ta.dobrob.5-6-kl.Vorontsova.ta.in.14.07.pdf" TargetMode="External"/><Relationship Id="rId57" Type="http://schemas.openxmlformats.org/officeDocument/2006/relationships/hyperlink" Target="https://mon.gov.ua/storage/app/media/zagalna%20serednya/Navchalni.prohramy/2021/14.07/Model.navch.prohr.5-9.klas.NUSH-poetap.z.2022/Tehnol.osv.gal/Tekhnol.5-6-klas.Khodzytska.ta.in.14.07.pdf" TargetMode="External"/><Relationship Id="rId10" Type="http://schemas.openxmlformats.org/officeDocument/2006/relationships/hyperlink" Target="https://mon.gov.ua/storage/app/media/zagalna%20serednya/Navchalni.prohramy/2021/14.07/Model.navch.prohr.5-9.klas.NUSH-poetap.z.2022/Movno-literat.osv.hal/Ukr.mova.5-6-kl.Zabolotnyy.ta.in.14.07.21.pdf" TargetMode="External"/><Relationship Id="rId31" Type="http://schemas.openxmlformats.org/officeDocument/2006/relationships/hyperlink" Target="https://mon.gov.ua/storage/app/media/zagalna%20serednya/Navchalni.prohramy/2021/14.07/Model.navch.prohr.5-9.klas.NUSH-poetap.z.2022/Inozemni.movy.5-9-kl/Inoz.mov.5-9-kl.Zymomrya.ta.in.14.07.pdf" TargetMode="External"/><Relationship Id="rId44" Type="http://schemas.openxmlformats.org/officeDocument/2006/relationships/hyperlink" Target="https://mon.gov.ua/storage/app/media/zagalna%20serednya/Navchalni.prohramy/2021/14.07/Model.navch.prohr.5-9.klas.NUSH-poetap.z.2022/Sotsial.zdorovyazberezhuv.osv.haluz-5-6-kl/Zdorov.bezp.ta.dobrob.5-6-kl.Vorontsova.ta.in.14.07.pdf" TargetMode="External"/><Relationship Id="rId52" Type="http://schemas.openxmlformats.org/officeDocument/2006/relationships/hyperlink" Target="https://mon.gov.ua/storage/app/media/zagalna%20serednya/Navchalni.prohramy/2021/14.07/Model.navch.prohr.5-9.klas.NUSH-poetap.z.2022/Inform.osv.haluz.5-6-kl/Inform.5-6-kl.Ryvkind.ta.in.14.07.pdf" TargetMode="External"/><Relationship Id="rId60" Type="http://schemas.openxmlformats.org/officeDocument/2006/relationships/hyperlink" Target="https://mon.gov.ua/storage/app/media/zagalna%20serednya/Navchalni.prohramy/2021/14.07/Model.navch.prohr.5-9.klas.NUSH-poetap.z.2022/Tehnol.osv.gal/Tekhnol.5-6-klas.Khodzytska.ta.in.14.07.pdf" TargetMode="External"/><Relationship Id="rId65" Type="http://schemas.openxmlformats.org/officeDocument/2006/relationships/hyperlink" Target="https://mon.gov.ua/storage/app/media/zagalna%20serednya/Navchalni.prohramy/2021/14.07/Model.navch.prohr.5-9.klas.NUSH-poetap.z.2022/Inozemni.movy.5-9-kl/Inoz.mov.5-9-kl.Zymomrya.ta.in.14.07.pdf" TargetMode="External"/><Relationship Id="rId4" Type="http://schemas.openxmlformats.org/officeDocument/2006/relationships/settings" Target="settings.xml"/><Relationship Id="rId9" Type="http://schemas.openxmlformats.org/officeDocument/2006/relationships/hyperlink" Target="https://zakon.rada.gov.ua/rada/show/z0229-02" TargetMode="External"/><Relationship Id="rId13" Type="http://schemas.openxmlformats.org/officeDocument/2006/relationships/hyperlink" Target="https://mon.gov.ua/storage/app/media/zagalna%20serednya/Navchalni.prohramy/2021/14.07/Model.navch.prohr.5-9.klas.NUSH-poetap.z.2022/Movno-literat.osv.hal/Ukr.mova.5-6-kl.Zabolotnyy.ta.in.14.07.21.pdf" TargetMode="External"/><Relationship Id="rId18" Type="http://schemas.openxmlformats.org/officeDocument/2006/relationships/hyperlink" Target="https://mon.gov.ua/storage/app/media/zagalna%20serednya/Navchalni.prohramy/2021/14.07/Model.navch.prohr.5-9.klas.NUSH-poetap.z.2022/Movno-literat.osv.hal/Ukr.lit.5-6-kl.Arkhypova.Sichkar.Shylo.14.07.pdf" TargetMode="External"/><Relationship Id="rId39" Type="http://schemas.openxmlformats.org/officeDocument/2006/relationships/hyperlink" Target="https://mon.gov.ua/storage/app/media/zagalna%20serednya/Navchalni.prohramy/2021/14.07/Model.navch.prohr.5-9.klas.NUSH-poetap.z.2022/Matem.osv.galuz-5-6-kl/Matem.5-6-kl.Merzlyak.ta.in.14.07.pdf" TargetMode="External"/><Relationship Id="rId34" Type="http://schemas.openxmlformats.org/officeDocument/2006/relationships/hyperlink" Target="https://mon.gov.ua/storage/app/media/zagalna%20serednya/Navchalni.prohramy/2021/14.07/Model.navch.prohr.5-9.klas.NUSH-poetap.z.2022/Inozemni.movy.5-9-kl/Inoz.mov.5-9-kl.Zymomrya.ta.in.14.07.pdf" TargetMode="External"/><Relationship Id="rId50" Type="http://schemas.openxmlformats.org/officeDocument/2006/relationships/hyperlink" Target="https://mon.gov.ua/storage/app/media/zagalna%20serednya/Navchalni.prohramy/2021/14.07/Model.navch.prohr.5-9.klas.NUSH-poetap.z.2022/Sotsial.zdorovyazberezhuv.osv.haluz-5-6-kl/Zdorov.bezp.ta.dobrob.5-6-kl.Vorontsova.ta.in.14.07.pdf" TargetMode="External"/><Relationship Id="rId55" Type="http://schemas.openxmlformats.org/officeDocument/2006/relationships/hyperlink" Target="https://mon.gov.ua/storage/app/media/zagalna%20serednya/Navchalni.prohramy/2021/14.07/Model.navch.prohr.5-9.klas.NUSH-poetap.z.2022/Inform.osv.haluz.5-6-kl/Inform.5-6-kl.Ryvkind.ta.in.14.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BE468-F39D-4DA7-B414-42934E1F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24</Pages>
  <Words>9919</Words>
  <Characters>56539</Characters>
  <Application>Microsoft Office Word</Application>
  <DocSecurity>0</DocSecurity>
  <Lines>471</Lines>
  <Paragraphs>132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Освітня програма 5-6.docx</vt:lpstr>
      <vt:lpstr>Освітня програма 5-6.docx</vt:lpstr>
    </vt:vector>
  </TitlesOfParts>
  <Company/>
  <LinksUpToDate>false</LinksUpToDate>
  <CharactersWithSpaces>66326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Освітня програма 5-6.docx</dc:title>
  <dc:creator>user</dc:creator>
  <cp:lastModifiedBy>User</cp:lastModifiedBy>
  <cp:revision>58</cp:revision>
  <dcterms:created xsi:type="dcterms:W3CDTF">2023-10-06T07:55:00Z</dcterms:created>
  <dcterms:modified xsi:type="dcterms:W3CDTF">2024-09-15T10:34:00Z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LastSaved">
    <vt:filetime>2023-10-06T00:00:00Z</vt:filetime>
  </property>
</Properties>
</file>