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9BD" w:rsidRPr="00AE0909" w:rsidRDefault="00EA69BD" w:rsidP="00327CEF">
      <w:pPr>
        <w:spacing w:after="0" w:line="240" w:lineRule="auto"/>
        <w:ind w:firstLine="709"/>
        <w:rPr>
          <w:rFonts w:ascii="Times New Roman" w:hAnsi="Times New Roman" w:cs="Times New Roman"/>
          <w:b/>
          <w:color w:val="FF0000"/>
          <w:sz w:val="28"/>
        </w:rPr>
      </w:pPr>
    </w:p>
    <w:p w:rsidR="00AE0909" w:rsidRPr="007E7BA0" w:rsidRDefault="00AE0909" w:rsidP="00327CEF">
      <w:pPr>
        <w:shd w:val="clear" w:color="auto" w:fill="FFFFFF"/>
        <w:spacing w:after="0" w:line="240" w:lineRule="auto"/>
        <w:ind w:firstLine="709"/>
        <w:jc w:val="center"/>
        <w:rPr>
          <w:rFonts w:ascii="Times New Roman" w:eastAsia="Times New Roman" w:hAnsi="Times New Roman" w:cs="Times New Roman"/>
          <w:caps/>
          <w:color w:val="000000" w:themeColor="text1"/>
          <w:sz w:val="28"/>
          <w:szCs w:val="28"/>
        </w:rPr>
      </w:pPr>
      <w:r w:rsidRPr="007E7BA0">
        <w:rPr>
          <w:rFonts w:ascii="Times New Roman" w:eastAsia="Times New Roman" w:hAnsi="Times New Roman" w:cs="Times New Roman"/>
          <w:caps/>
          <w:color w:val="000000" w:themeColor="text1"/>
          <w:sz w:val="28"/>
          <w:szCs w:val="28"/>
        </w:rPr>
        <w:t>Шановні колеги, батьки, учні!</w:t>
      </w:r>
    </w:p>
    <w:p w:rsidR="00AE0909" w:rsidRDefault="00AE0909" w:rsidP="00327CEF">
      <w:pPr>
        <w:shd w:val="clear" w:color="auto" w:fill="FFFFFF"/>
        <w:spacing w:after="0" w:line="240" w:lineRule="auto"/>
        <w:ind w:firstLine="709"/>
        <w:jc w:val="center"/>
        <w:rPr>
          <w:rFonts w:ascii="Times New Roman" w:eastAsia="Times New Roman" w:hAnsi="Times New Roman" w:cs="Times New Roman"/>
          <w:color w:val="000000" w:themeColor="text1"/>
          <w:sz w:val="28"/>
          <w:szCs w:val="28"/>
        </w:rPr>
      </w:pPr>
    </w:p>
    <w:p w:rsidR="00BE0A08" w:rsidRDefault="00BE0A08" w:rsidP="00327CE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Закінчився складний 2023</w:t>
      </w:r>
      <w:r w:rsidRPr="00BE0A0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2024 навчальний рік</w:t>
      </w:r>
      <w:r w:rsidR="00EE79F9" w:rsidRPr="00EE79F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EE79F9" w:rsidRPr="00EE79F9">
        <w:rPr>
          <w:rFonts w:ascii="Times New Roman" w:eastAsia="Times New Roman" w:hAnsi="Times New Roman" w:cs="Times New Roman"/>
          <w:color w:val="000000" w:themeColor="text1"/>
          <w:sz w:val="28"/>
          <w:szCs w:val="28"/>
        </w:rPr>
        <w:t>який знов</w:t>
      </w:r>
      <w:r>
        <w:rPr>
          <w:rFonts w:ascii="Times New Roman" w:eastAsia="Times New Roman" w:hAnsi="Times New Roman" w:cs="Times New Roman"/>
          <w:color w:val="000000" w:themeColor="text1"/>
          <w:sz w:val="28"/>
          <w:szCs w:val="28"/>
        </w:rPr>
        <w:t>у проходив  в умовах воєнного стану</w:t>
      </w:r>
      <w:r w:rsidR="00EE79F9" w:rsidRPr="00EE79F9">
        <w:rPr>
          <w:rFonts w:ascii="Times New Roman" w:eastAsia="Times New Roman" w:hAnsi="Times New Roman" w:cs="Times New Roman"/>
          <w:color w:val="000000" w:themeColor="text1"/>
          <w:sz w:val="28"/>
          <w:szCs w:val="28"/>
        </w:rPr>
        <w:t>.</w:t>
      </w:r>
    </w:p>
    <w:p w:rsidR="00EE79F9" w:rsidRDefault="00EE79F9" w:rsidP="00327CE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E79F9">
        <w:rPr>
          <w:rFonts w:ascii="Times New Roman" w:eastAsia="Times New Roman" w:hAnsi="Times New Roman" w:cs="Times New Roman"/>
          <w:color w:val="000000" w:themeColor="text1"/>
          <w:sz w:val="28"/>
          <w:szCs w:val="28"/>
        </w:rPr>
        <w:t>Сьогодні</w:t>
      </w:r>
      <w:r w:rsidR="00BE0A08">
        <w:rPr>
          <w:rFonts w:ascii="Times New Roman" w:eastAsia="Times New Roman" w:hAnsi="Times New Roman" w:cs="Times New Roman"/>
          <w:color w:val="000000" w:themeColor="text1"/>
          <w:sz w:val="28"/>
          <w:szCs w:val="28"/>
        </w:rPr>
        <w:t xml:space="preserve">, </w:t>
      </w:r>
      <w:r w:rsidRPr="00EE79F9">
        <w:rPr>
          <w:rFonts w:ascii="Times New Roman" w:eastAsia="Times New Roman" w:hAnsi="Times New Roman" w:cs="Times New Roman"/>
          <w:color w:val="000000" w:themeColor="text1"/>
          <w:sz w:val="28"/>
          <w:szCs w:val="28"/>
        </w:rPr>
        <w:t xml:space="preserve"> на звітних зборах, які вже стали тради</w:t>
      </w:r>
      <w:r w:rsidR="003407EB">
        <w:rPr>
          <w:rFonts w:ascii="Times New Roman" w:eastAsia="Times New Roman" w:hAnsi="Times New Roman" w:cs="Times New Roman"/>
          <w:color w:val="000000" w:themeColor="text1"/>
          <w:sz w:val="28"/>
          <w:szCs w:val="28"/>
        </w:rPr>
        <w:t>ційними, ми підведемо підсумки  роботи колективу спеціальної школи</w:t>
      </w:r>
      <w:r w:rsidR="00BE0A08">
        <w:rPr>
          <w:rFonts w:ascii="Times New Roman" w:eastAsia="Times New Roman" w:hAnsi="Times New Roman" w:cs="Times New Roman"/>
          <w:color w:val="000000" w:themeColor="text1"/>
          <w:sz w:val="28"/>
          <w:szCs w:val="28"/>
        </w:rPr>
        <w:t xml:space="preserve"> </w:t>
      </w:r>
      <w:r w:rsidRPr="00EE79F9">
        <w:rPr>
          <w:rFonts w:ascii="Times New Roman" w:eastAsia="Times New Roman" w:hAnsi="Times New Roman" w:cs="Times New Roman"/>
          <w:color w:val="000000" w:themeColor="text1"/>
          <w:sz w:val="28"/>
          <w:szCs w:val="28"/>
        </w:rPr>
        <w:t xml:space="preserve"> й безпос</w:t>
      </w:r>
      <w:r w:rsidR="003407EB">
        <w:rPr>
          <w:rFonts w:ascii="Times New Roman" w:eastAsia="Times New Roman" w:hAnsi="Times New Roman" w:cs="Times New Roman"/>
          <w:color w:val="000000" w:themeColor="text1"/>
          <w:sz w:val="28"/>
          <w:szCs w:val="28"/>
        </w:rPr>
        <w:t xml:space="preserve">ередньо директора </w:t>
      </w:r>
      <w:r w:rsidRPr="00EE79F9">
        <w:rPr>
          <w:rFonts w:ascii="Times New Roman" w:eastAsia="Times New Roman" w:hAnsi="Times New Roman" w:cs="Times New Roman"/>
          <w:color w:val="000000" w:themeColor="text1"/>
          <w:sz w:val="28"/>
          <w:szCs w:val="28"/>
        </w:rPr>
        <w:t xml:space="preserve"> </w:t>
      </w:r>
      <w:r w:rsidR="003407EB">
        <w:rPr>
          <w:rFonts w:ascii="Times New Roman" w:eastAsia="Times New Roman" w:hAnsi="Times New Roman" w:cs="Times New Roman"/>
          <w:color w:val="000000" w:themeColor="text1"/>
          <w:sz w:val="28"/>
          <w:szCs w:val="28"/>
        </w:rPr>
        <w:t xml:space="preserve"> протягом 2023/2024 навчального року.</w:t>
      </w:r>
    </w:p>
    <w:p w:rsidR="003407EB" w:rsidRDefault="00EE79F9" w:rsidP="00327CEF">
      <w:pPr>
        <w:tabs>
          <w:tab w:val="left" w:pos="567"/>
        </w:tabs>
        <w:spacing w:after="0" w:line="240" w:lineRule="auto"/>
        <w:ind w:firstLine="680"/>
        <w:jc w:val="both"/>
        <w:rPr>
          <w:rFonts w:ascii="Times New Roman" w:eastAsia="Times New Roman" w:hAnsi="Times New Roman" w:cs="Times New Roman"/>
          <w:color w:val="000000"/>
          <w:sz w:val="28"/>
          <w:szCs w:val="28"/>
        </w:rPr>
      </w:pPr>
      <w:r w:rsidRPr="00EE79F9">
        <w:rPr>
          <w:rFonts w:ascii="Times New Roman" w:eastAsia="Times New Roman" w:hAnsi="Times New Roman" w:cs="Times New Roman"/>
          <w:color w:val="000000"/>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w:t>
      </w:r>
      <w:r w:rsidR="00D9149A">
        <w:rPr>
          <w:rFonts w:ascii="Times New Roman" w:eastAsia="Times New Roman" w:hAnsi="Times New Roman" w:cs="Times New Roman"/>
          <w:color w:val="000000"/>
          <w:sz w:val="28"/>
          <w:szCs w:val="28"/>
        </w:rPr>
        <w:t xml:space="preserve"> спеціальній</w:t>
      </w:r>
      <w:r w:rsidRPr="00EE79F9">
        <w:rPr>
          <w:rFonts w:ascii="Times New Roman" w:eastAsia="Times New Roman" w:hAnsi="Times New Roman" w:cs="Times New Roman"/>
          <w:color w:val="000000"/>
          <w:sz w:val="28"/>
          <w:szCs w:val="28"/>
        </w:rPr>
        <w:t xml:space="preserve"> школі, що базується на принципах взаємоповаги та </w:t>
      </w:r>
      <w:r w:rsidR="00D9149A">
        <w:rPr>
          <w:rFonts w:ascii="Times New Roman" w:eastAsia="Times New Roman" w:hAnsi="Times New Roman" w:cs="Times New Roman"/>
          <w:color w:val="000000"/>
          <w:sz w:val="28"/>
          <w:szCs w:val="28"/>
        </w:rPr>
        <w:t>позитивної мотивації, пропоную в</w:t>
      </w:r>
      <w:r w:rsidRPr="00EE79F9">
        <w:rPr>
          <w:rFonts w:ascii="Times New Roman" w:eastAsia="Times New Roman" w:hAnsi="Times New Roman" w:cs="Times New Roman"/>
          <w:color w:val="000000"/>
          <w:sz w:val="28"/>
          <w:szCs w:val="28"/>
        </w:rPr>
        <w:t>ашій увазі звіт про свою діяльніс</w:t>
      </w:r>
      <w:r w:rsidR="00D9149A">
        <w:rPr>
          <w:rFonts w:ascii="Times New Roman" w:eastAsia="Times New Roman" w:hAnsi="Times New Roman" w:cs="Times New Roman"/>
          <w:color w:val="000000"/>
          <w:sz w:val="28"/>
          <w:szCs w:val="28"/>
        </w:rPr>
        <w:t>ть у 2023/</w:t>
      </w:r>
      <w:r w:rsidR="003407EB">
        <w:rPr>
          <w:rFonts w:ascii="Times New Roman" w:eastAsia="Times New Roman" w:hAnsi="Times New Roman" w:cs="Times New Roman"/>
          <w:color w:val="000000"/>
          <w:sz w:val="28"/>
          <w:szCs w:val="28"/>
        </w:rPr>
        <w:t>2024 навчальному році.</w:t>
      </w:r>
      <w:r w:rsidRPr="00EE79F9">
        <w:rPr>
          <w:rFonts w:ascii="Times New Roman" w:eastAsia="Times New Roman" w:hAnsi="Times New Roman" w:cs="Times New Roman"/>
          <w:color w:val="000000"/>
          <w:sz w:val="28"/>
          <w:szCs w:val="28"/>
        </w:rPr>
        <w:t xml:space="preserve"> </w:t>
      </w:r>
      <w:r w:rsidR="003407EB">
        <w:rPr>
          <w:rFonts w:ascii="Times New Roman" w:eastAsia="Times New Roman" w:hAnsi="Times New Roman" w:cs="Times New Roman"/>
          <w:color w:val="000000"/>
          <w:sz w:val="28"/>
          <w:szCs w:val="28"/>
        </w:rPr>
        <w:t xml:space="preserve"> </w:t>
      </w:r>
    </w:p>
    <w:p w:rsidR="00C669EC" w:rsidRPr="003407EB" w:rsidRDefault="00AE0909" w:rsidP="00327CEF">
      <w:pPr>
        <w:tabs>
          <w:tab w:val="left" w:pos="567"/>
        </w:tabs>
        <w:spacing w:after="0" w:line="240" w:lineRule="auto"/>
        <w:ind w:firstLine="680"/>
        <w:jc w:val="both"/>
        <w:rPr>
          <w:rFonts w:ascii="Times New Roman" w:eastAsia="Times New Roman" w:hAnsi="Times New Roman" w:cs="Times New Roman"/>
          <w:color w:val="000000"/>
          <w:sz w:val="28"/>
          <w:szCs w:val="28"/>
        </w:rPr>
      </w:pPr>
      <w:r w:rsidRPr="00F13EFC">
        <w:rPr>
          <w:rFonts w:ascii="Times New Roman" w:eastAsia="Times New Roman" w:hAnsi="Times New Roman" w:cs="Times New Roman"/>
          <w:color w:val="000000" w:themeColor="text1"/>
          <w:sz w:val="28"/>
          <w:szCs w:val="28"/>
        </w:rPr>
        <w:t>У своїй діяльності протягом звітного періоду</w:t>
      </w:r>
      <w:r w:rsidR="003407EB">
        <w:rPr>
          <w:rFonts w:ascii="Times New Roman" w:eastAsia="Times New Roman" w:hAnsi="Times New Roman" w:cs="Times New Roman"/>
          <w:color w:val="000000" w:themeColor="text1"/>
          <w:sz w:val="28"/>
          <w:szCs w:val="28"/>
        </w:rPr>
        <w:t>,</w:t>
      </w:r>
      <w:r w:rsidRPr="00F13EFC">
        <w:rPr>
          <w:rFonts w:ascii="Times New Roman" w:eastAsia="Times New Roman" w:hAnsi="Times New Roman" w:cs="Times New Roman"/>
          <w:color w:val="000000" w:themeColor="text1"/>
          <w:sz w:val="28"/>
          <w:szCs w:val="28"/>
        </w:rPr>
        <w:t xml:space="preserve"> як директор </w:t>
      </w:r>
      <w:r w:rsidR="003407EB">
        <w:rPr>
          <w:rFonts w:ascii="Times New Roman" w:eastAsia="Times New Roman" w:hAnsi="Times New Roman" w:cs="Times New Roman"/>
          <w:color w:val="000000" w:themeColor="text1"/>
          <w:sz w:val="28"/>
          <w:szCs w:val="28"/>
        </w:rPr>
        <w:t>спеціальної школи,</w:t>
      </w:r>
      <w:r w:rsidRPr="00F13EFC">
        <w:rPr>
          <w:rFonts w:ascii="Times New Roman" w:eastAsia="Times New Roman" w:hAnsi="Times New Roman" w:cs="Times New Roman"/>
          <w:color w:val="000000" w:themeColor="text1"/>
          <w:sz w:val="28"/>
          <w:szCs w:val="28"/>
        </w:rPr>
        <w:t xml:space="preserve"> керува</w:t>
      </w:r>
      <w:r>
        <w:rPr>
          <w:rFonts w:ascii="Times New Roman" w:eastAsia="Times New Roman" w:hAnsi="Times New Roman" w:cs="Times New Roman"/>
          <w:color w:val="000000" w:themeColor="text1"/>
          <w:sz w:val="28"/>
          <w:szCs w:val="28"/>
        </w:rPr>
        <w:t>лася</w:t>
      </w:r>
      <w:r w:rsidRPr="00F13EFC">
        <w:rPr>
          <w:rFonts w:ascii="Times New Roman" w:eastAsia="Times New Roman" w:hAnsi="Times New Roman" w:cs="Times New Roman"/>
          <w:color w:val="000000" w:themeColor="text1"/>
          <w:sz w:val="28"/>
          <w:szCs w:val="28"/>
        </w:rPr>
        <w:t xml:space="preserve"> посадовими обов’язками, основними нормативно-правовими документами, які </w:t>
      </w:r>
      <w:r w:rsidR="00AD4BEE">
        <w:rPr>
          <w:rFonts w:ascii="Times New Roman" w:eastAsia="Times New Roman" w:hAnsi="Times New Roman" w:cs="Times New Roman"/>
          <w:color w:val="000000" w:themeColor="text1"/>
          <w:sz w:val="28"/>
          <w:szCs w:val="28"/>
        </w:rPr>
        <w:t>регламентують роботу</w:t>
      </w:r>
      <w:r w:rsidRPr="00F13EFC">
        <w:rPr>
          <w:rFonts w:ascii="Times New Roman" w:eastAsia="Times New Roman" w:hAnsi="Times New Roman" w:cs="Times New Roman"/>
          <w:color w:val="000000" w:themeColor="text1"/>
          <w:sz w:val="28"/>
          <w:szCs w:val="28"/>
        </w:rPr>
        <w:t xml:space="preserve"> закладу</w:t>
      </w:r>
      <w:r w:rsidR="00AD4BEE">
        <w:rPr>
          <w:rFonts w:ascii="Times New Roman" w:eastAsia="Times New Roman" w:hAnsi="Times New Roman" w:cs="Times New Roman"/>
          <w:color w:val="000000" w:themeColor="text1"/>
          <w:sz w:val="28"/>
          <w:szCs w:val="28"/>
        </w:rPr>
        <w:t xml:space="preserve"> освіти</w:t>
      </w:r>
      <w:r w:rsidRPr="00F13EFC">
        <w:rPr>
          <w:rFonts w:ascii="Times New Roman" w:eastAsia="Times New Roman" w:hAnsi="Times New Roman" w:cs="Times New Roman"/>
          <w:color w:val="000000" w:themeColor="text1"/>
          <w:sz w:val="28"/>
          <w:szCs w:val="28"/>
        </w:rPr>
        <w:t xml:space="preserve"> та чинними нормативно-правовими документами у галузі освіти. </w:t>
      </w:r>
    </w:p>
    <w:p w:rsidR="00C669EC" w:rsidRPr="00C669EC" w:rsidRDefault="003407EB" w:rsidP="00327CE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Головною метою спеціальної школи</w:t>
      </w:r>
      <w:r w:rsidR="00C669EC" w:rsidRPr="00C669EC">
        <w:rPr>
          <w:rFonts w:ascii="Times New Roman" w:eastAsia="Times New Roman" w:hAnsi="Times New Roman" w:cs="Times New Roman"/>
          <w:color w:val="000000" w:themeColor="text1"/>
          <w:sz w:val="28"/>
          <w:szCs w:val="28"/>
        </w:rPr>
        <w:t xml:space="preserve"> </w:t>
      </w:r>
      <w:r w:rsidR="00C76611">
        <w:rPr>
          <w:rFonts w:ascii="Times New Roman" w:eastAsia="Times New Roman" w:hAnsi="Times New Roman" w:cs="Times New Roman"/>
          <w:color w:val="000000" w:themeColor="text1"/>
          <w:sz w:val="28"/>
          <w:szCs w:val="28"/>
        </w:rPr>
        <w:t>у</w:t>
      </w:r>
      <w:r w:rsidR="00C669EC">
        <w:rPr>
          <w:rFonts w:ascii="Times New Roman" w:eastAsia="Times New Roman" w:hAnsi="Times New Roman" w:cs="Times New Roman"/>
          <w:color w:val="000000" w:themeColor="text1"/>
          <w:sz w:val="28"/>
          <w:szCs w:val="28"/>
        </w:rPr>
        <w:t xml:space="preserve"> 202</w:t>
      </w:r>
      <w:r w:rsidR="00EE79F9">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w:t>
      </w:r>
      <w:r w:rsidR="00C669EC">
        <w:rPr>
          <w:rFonts w:ascii="Times New Roman" w:eastAsia="Times New Roman" w:hAnsi="Times New Roman" w:cs="Times New Roman"/>
          <w:color w:val="000000" w:themeColor="text1"/>
          <w:sz w:val="28"/>
          <w:szCs w:val="28"/>
        </w:rPr>
        <w:t>202</w:t>
      </w:r>
      <w:r w:rsidR="00EE79F9">
        <w:rPr>
          <w:rFonts w:ascii="Times New Roman" w:eastAsia="Times New Roman" w:hAnsi="Times New Roman" w:cs="Times New Roman"/>
          <w:color w:val="000000" w:themeColor="text1"/>
          <w:sz w:val="28"/>
          <w:szCs w:val="28"/>
        </w:rPr>
        <w:t>4</w:t>
      </w:r>
      <w:r w:rsidR="001C4218">
        <w:rPr>
          <w:rFonts w:ascii="Times New Roman" w:eastAsia="Times New Roman" w:hAnsi="Times New Roman" w:cs="Times New Roman"/>
          <w:color w:val="000000" w:themeColor="text1"/>
          <w:sz w:val="28"/>
          <w:szCs w:val="28"/>
        </w:rPr>
        <w:t xml:space="preserve"> навчальному </w:t>
      </w:r>
      <w:r w:rsidR="00C76611">
        <w:rPr>
          <w:rFonts w:ascii="Times New Roman" w:eastAsia="Times New Roman" w:hAnsi="Times New Roman" w:cs="Times New Roman"/>
          <w:color w:val="000000" w:themeColor="text1"/>
          <w:sz w:val="28"/>
          <w:szCs w:val="28"/>
        </w:rPr>
        <w:t>році</w:t>
      </w:r>
      <w:r>
        <w:rPr>
          <w:rFonts w:ascii="Times New Roman" w:eastAsia="Times New Roman" w:hAnsi="Times New Roman" w:cs="Times New Roman"/>
          <w:color w:val="000000" w:themeColor="text1"/>
          <w:sz w:val="28"/>
          <w:szCs w:val="28"/>
        </w:rPr>
        <w:t xml:space="preserve"> </w:t>
      </w:r>
      <w:r w:rsidR="00C669EC">
        <w:rPr>
          <w:rFonts w:ascii="Times New Roman" w:eastAsia="Times New Roman" w:hAnsi="Times New Roman" w:cs="Times New Roman"/>
          <w:color w:val="000000" w:themeColor="text1"/>
          <w:sz w:val="28"/>
          <w:szCs w:val="28"/>
        </w:rPr>
        <w:t>є</w:t>
      </w:r>
      <w:r w:rsidR="00C669EC" w:rsidRPr="00C669EC">
        <w:rPr>
          <w:rFonts w:ascii="Times New Roman" w:eastAsia="Times New Roman" w:hAnsi="Times New Roman" w:cs="Times New Roman"/>
          <w:color w:val="000000" w:themeColor="text1"/>
          <w:sz w:val="28"/>
          <w:szCs w:val="28"/>
        </w:rPr>
        <w:t xml:space="preserve"> забезпечення реалізації прав громадян на здобуття  початкової, базової та повної загальної  середньої освіти. </w:t>
      </w:r>
    </w:p>
    <w:p w:rsidR="00C669EC" w:rsidRPr="00C669EC" w:rsidRDefault="003407EB" w:rsidP="00327CE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Головними завданнями спеціальної школи</w:t>
      </w:r>
      <w:r w:rsidR="00C669EC" w:rsidRPr="00C669EC">
        <w:rPr>
          <w:rFonts w:ascii="Times New Roman" w:eastAsia="Times New Roman" w:hAnsi="Times New Roman" w:cs="Times New Roman"/>
          <w:color w:val="000000" w:themeColor="text1"/>
          <w:sz w:val="28"/>
          <w:szCs w:val="28"/>
        </w:rPr>
        <w:t xml:space="preserve"> є:</w:t>
      </w:r>
    </w:p>
    <w:p w:rsidR="00C669EC" w:rsidRPr="00C669EC" w:rsidRDefault="00C669EC" w:rsidP="00327CEF">
      <w:pPr>
        <w:spacing w:after="0" w:line="240" w:lineRule="auto"/>
        <w:ind w:firstLine="709"/>
        <w:jc w:val="both"/>
        <w:rPr>
          <w:rFonts w:ascii="Times New Roman" w:eastAsia="Times New Roman" w:hAnsi="Times New Roman" w:cs="Times New Roman"/>
          <w:color w:val="000000" w:themeColor="text1"/>
          <w:sz w:val="28"/>
          <w:szCs w:val="28"/>
        </w:rPr>
      </w:pPr>
      <w:r w:rsidRPr="00C669EC">
        <w:rPr>
          <w:rFonts w:ascii="Times New Roman" w:eastAsia="Times New Roman" w:hAnsi="Times New Roman" w:cs="Times New Roman"/>
          <w:color w:val="000000" w:themeColor="text1"/>
          <w:sz w:val="28"/>
          <w:szCs w:val="28"/>
        </w:rPr>
        <w:t>-</w:t>
      </w:r>
      <w:r w:rsidRPr="00C669EC">
        <w:rPr>
          <w:rFonts w:ascii="Times New Roman" w:eastAsia="Times New Roman" w:hAnsi="Times New Roman" w:cs="Times New Roman"/>
          <w:color w:val="000000" w:themeColor="text1"/>
          <w:sz w:val="28"/>
          <w:szCs w:val="28"/>
        </w:rPr>
        <w:tab/>
        <w:t>створення умов для здобуття початкової, базової та повної загальної  середньої освіти на рівні не нижчому від Державних стандартів;</w:t>
      </w:r>
    </w:p>
    <w:p w:rsidR="00C669EC" w:rsidRPr="00C669EC" w:rsidRDefault="00C669EC" w:rsidP="00327CEF">
      <w:pPr>
        <w:spacing w:after="0" w:line="240" w:lineRule="auto"/>
        <w:ind w:firstLine="709"/>
        <w:jc w:val="both"/>
        <w:rPr>
          <w:rFonts w:ascii="Times New Roman" w:eastAsia="Times New Roman" w:hAnsi="Times New Roman" w:cs="Times New Roman"/>
          <w:color w:val="000000" w:themeColor="text1"/>
          <w:sz w:val="28"/>
          <w:szCs w:val="28"/>
        </w:rPr>
      </w:pPr>
      <w:r w:rsidRPr="00C669EC">
        <w:rPr>
          <w:rFonts w:ascii="Times New Roman" w:eastAsia="Times New Roman" w:hAnsi="Times New Roman" w:cs="Times New Roman"/>
          <w:color w:val="000000" w:themeColor="text1"/>
          <w:sz w:val="28"/>
          <w:szCs w:val="28"/>
        </w:rPr>
        <w:t>-</w:t>
      </w:r>
      <w:r w:rsidRPr="00C669EC">
        <w:rPr>
          <w:rFonts w:ascii="Times New Roman" w:eastAsia="Times New Roman" w:hAnsi="Times New Roman" w:cs="Times New Roman"/>
          <w:color w:val="000000" w:themeColor="text1"/>
          <w:sz w:val="28"/>
          <w:szCs w:val="28"/>
        </w:rPr>
        <w:tab/>
        <w:t>виховання морально і фізично здорового покоління;</w:t>
      </w:r>
    </w:p>
    <w:p w:rsidR="00C669EC" w:rsidRPr="00C669EC" w:rsidRDefault="00C669EC" w:rsidP="00327CEF">
      <w:pPr>
        <w:spacing w:after="0" w:line="240" w:lineRule="auto"/>
        <w:ind w:firstLine="709"/>
        <w:jc w:val="both"/>
        <w:rPr>
          <w:rFonts w:ascii="Times New Roman" w:eastAsia="Times New Roman" w:hAnsi="Times New Roman" w:cs="Times New Roman"/>
          <w:color w:val="000000" w:themeColor="text1"/>
          <w:sz w:val="28"/>
          <w:szCs w:val="28"/>
        </w:rPr>
      </w:pPr>
      <w:r w:rsidRPr="00C669EC">
        <w:rPr>
          <w:rFonts w:ascii="Times New Roman" w:eastAsia="Times New Roman" w:hAnsi="Times New Roman" w:cs="Times New Roman"/>
          <w:color w:val="000000" w:themeColor="text1"/>
          <w:sz w:val="28"/>
          <w:szCs w:val="28"/>
        </w:rPr>
        <w:t>-</w:t>
      </w:r>
      <w:r w:rsidRPr="00C669EC">
        <w:rPr>
          <w:rFonts w:ascii="Times New Roman" w:eastAsia="Times New Roman" w:hAnsi="Times New Roman" w:cs="Times New Roman"/>
          <w:color w:val="000000" w:themeColor="text1"/>
          <w:sz w:val="28"/>
          <w:szCs w:val="28"/>
        </w:rPr>
        <w:tab/>
        <w:t>розвиток природних позитивних нахилів, здібностей та обдарованості, творчого мислення, потреб і вміння самовдосконалюватися;</w:t>
      </w:r>
    </w:p>
    <w:p w:rsidR="00C669EC" w:rsidRPr="00C669EC" w:rsidRDefault="00C669EC" w:rsidP="00327CEF">
      <w:pPr>
        <w:spacing w:after="0" w:line="240" w:lineRule="auto"/>
        <w:ind w:firstLine="709"/>
        <w:jc w:val="both"/>
        <w:rPr>
          <w:rFonts w:ascii="Times New Roman" w:eastAsia="Times New Roman" w:hAnsi="Times New Roman" w:cs="Times New Roman"/>
          <w:color w:val="000000" w:themeColor="text1"/>
          <w:sz w:val="28"/>
          <w:szCs w:val="28"/>
        </w:rPr>
      </w:pPr>
      <w:r w:rsidRPr="00C669EC">
        <w:rPr>
          <w:rFonts w:ascii="Times New Roman" w:eastAsia="Times New Roman" w:hAnsi="Times New Roman" w:cs="Times New Roman"/>
          <w:color w:val="000000" w:themeColor="text1"/>
          <w:sz w:val="28"/>
          <w:szCs w:val="28"/>
        </w:rPr>
        <w:t>-</w:t>
      </w:r>
      <w:r w:rsidRPr="00C669EC">
        <w:rPr>
          <w:rFonts w:ascii="Times New Roman" w:eastAsia="Times New Roman" w:hAnsi="Times New Roman" w:cs="Times New Roman"/>
          <w:color w:val="000000" w:themeColor="text1"/>
          <w:sz w:val="28"/>
          <w:szCs w:val="28"/>
        </w:rPr>
        <w:tab/>
        <w:t>формування громадянської позиції, власної гідності, готовності до трудової діяльності, відповідальності за свої дії;</w:t>
      </w:r>
    </w:p>
    <w:p w:rsidR="00C669EC" w:rsidRPr="00C669EC" w:rsidRDefault="00C669EC" w:rsidP="00327CEF">
      <w:pPr>
        <w:spacing w:after="0" w:line="240" w:lineRule="auto"/>
        <w:ind w:firstLine="709"/>
        <w:jc w:val="both"/>
        <w:rPr>
          <w:rFonts w:ascii="Times New Roman" w:eastAsia="Times New Roman" w:hAnsi="Times New Roman" w:cs="Times New Roman"/>
          <w:color w:val="000000" w:themeColor="text1"/>
          <w:sz w:val="28"/>
          <w:szCs w:val="28"/>
        </w:rPr>
      </w:pPr>
      <w:r w:rsidRPr="00C669EC">
        <w:rPr>
          <w:rFonts w:ascii="Times New Roman" w:eastAsia="Times New Roman" w:hAnsi="Times New Roman" w:cs="Times New Roman"/>
          <w:color w:val="000000" w:themeColor="text1"/>
          <w:sz w:val="28"/>
          <w:szCs w:val="28"/>
        </w:rPr>
        <w:t>-</w:t>
      </w:r>
      <w:r w:rsidRPr="00C669EC">
        <w:rPr>
          <w:rFonts w:ascii="Times New Roman" w:eastAsia="Times New Roman" w:hAnsi="Times New Roman" w:cs="Times New Roman"/>
          <w:color w:val="000000" w:themeColor="text1"/>
          <w:sz w:val="28"/>
          <w:szCs w:val="28"/>
        </w:rPr>
        <w:tab/>
        <w:t>виховання шанобливого ставлення до родини, поваги до народних традицій і звичаїв української нації, державної мови, національних цінностей;</w:t>
      </w:r>
    </w:p>
    <w:p w:rsidR="00CD2093" w:rsidRPr="00A65789" w:rsidRDefault="00C669EC" w:rsidP="00327CEF">
      <w:pPr>
        <w:spacing w:after="0" w:line="240" w:lineRule="auto"/>
        <w:ind w:firstLine="709"/>
        <w:jc w:val="both"/>
        <w:rPr>
          <w:rFonts w:ascii="Times New Roman" w:eastAsia="Times New Roman" w:hAnsi="Times New Roman" w:cs="Times New Roman"/>
          <w:color w:val="000000" w:themeColor="text1"/>
          <w:sz w:val="28"/>
          <w:szCs w:val="28"/>
        </w:rPr>
      </w:pPr>
      <w:r w:rsidRPr="00C669EC">
        <w:rPr>
          <w:rFonts w:ascii="Times New Roman" w:eastAsia="Times New Roman" w:hAnsi="Times New Roman" w:cs="Times New Roman"/>
          <w:color w:val="000000" w:themeColor="text1"/>
          <w:sz w:val="28"/>
          <w:szCs w:val="28"/>
        </w:rPr>
        <w:t>-</w:t>
      </w:r>
      <w:r w:rsidRPr="00C669EC">
        <w:rPr>
          <w:rFonts w:ascii="Times New Roman" w:eastAsia="Times New Roman" w:hAnsi="Times New Roman" w:cs="Times New Roman"/>
          <w:color w:val="000000" w:themeColor="text1"/>
          <w:sz w:val="28"/>
          <w:szCs w:val="28"/>
        </w:rPr>
        <w:tab/>
        <w:t>виховання свідомого ставлення до свого здоров’я як найвищої соціальної цінності.</w:t>
      </w:r>
    </w:p>
    <w:p w:rsidR="00EE79F9" w:rsidRPr="00EE79F9" w:rsidRDefault="00A65789" w:rsidP="00327CE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Ми завершили  2023/2024 навчальний рік</w:t>
      </w:r>
      <w:r w:rsidR="00EE79F9" w:rsidRPr="00EE79F9">
        <w:rPr>
          <w:rFonts w:ascii="Times New Roman" w:eastAsia="Times New Roman" w:hAnsi="Times New Roman" w:cs="Times New Roman"/>
          <w:color w:val="000000" w:themeColor="text1"/>
          <w:sz w:val="28"/>
          <w:szCs w:val="28"/>
        </w:rPr>
        <w:t xml:space="preserve">, складний, тривожний, воєнний, який </w:t>
      </w:r>
      <w:r>
        <w:rPr>
          <w:rFonts w:ascii="Times New Roman" w:eastAsia="Times New Roman" w:hAnsi="Times New Roman" w:cs="Times New Roman"/>
          <w:color w:val="000000" w:themeColor="text1"/>
          <w:sz w:val="28"/>
          <w:szCs w:val="28"/>
        </w:rPr>
        <w:t>приніс нам усім чимало викликів та</w:t>
      </w:r>
      <w:r w:rsidR="00EE79F9" w:rsidRPr="00EE79F9">
        <w:rPr>
          <w:rFonts w:ascii="Times New Roman" w:eastAsia="Times New Roman" w:hAnsi="Times New Roman" w:cs="Times New Roman"/>
          <w:color w:val="000000" w:themeColor="text1"/>
          <w:sz w:val="28"/>
          <w:szCs w:val="28"/>
        </w:rPr>
        <w:t xml:space="preserve"> труднощів. Разом з тим, він був ефективним і результативним (як показав аналіз освітніх, </w:t>
      </w:r>
      <w:r w:rsidR="00EE79F9" w:rsidRPr="00EE79F9">
        <w:rPr>
          <w:rFonts w:ascii="Times New Roman" w:eastAsia="Times New Roman" w:hAnsi="Times New Roman" w:cs="Times New Roman"/>
          <w:color w:val="000000" w:themeColor="text1"/>
          <w:sz w:val="28"/>
          <w:szCs w:val="28"/>
        </w:rPr>
        <w:lastRenderedPageBreak/>
        <w:t xml:space="preserve">управлінських процесів, анкетувань та досліджень серед учасників освітнього процесу). </w:t>
      </w:r>
    </w:p>
    <w:p w:rsidR="00EE79F9" w:rsidRPr="00EE79F9" w:rsidRDefault="00EE79F9" w:rsidP="00327CE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E79F9">
        <w:rPr>
          <w:rFonts w:ascii="Times New Roman" w:eastAsia="Times New Roman" w:hAnsi="Times New Roman" w:cs="Times New Roman"/>
          <w:color w:val="000000" w:themeColor="text1"/>
          <w:sz w:val="28"/>
          <w:szCs w:val="28"/>
        </w:rPr>
        <w:t>Робота</w:t>
      </w:r>
      <w:r w:rsidR="00C76611">
        <w:rPr>
          <w:rFonts w:ascii="Times New Roman" w:eastAsia="Times New Roman" w:hAnsi="Times New Roman" w:cs="Times New Roman"/>
          <w:color w:val="000000" w:themeColor="text1"/>
          <w:sz w:val="28"/>
          <w:szCs w:val="28"/>
        </w:rPr>
        <w:t xml:space="preserve"> педагогічного колективу у</w:t>
      </w:r>
      <w:r w:rsidR="00A65789">
        <w:rPr>
          <w:rFonts w:ascii="Times New Roman" w:eastAsia="Times New Roman" w:hAnsi="Times New Roman" w:cs="Times New Roman"/>
          <w:color w:val="000000" w:themeColor="text1"/>
          <w:sz w:val="28"/>
          <w:szCs w:val="28"/>
        </w:rPr>
        <w:t xml:space="preserve"> 2023/2024 навчальному році</w:t>
      </w:r>
      <w:r w:rsidRPr="00EE79F9">
        <w:rPr>
          <w:rFonts w:ascii="Times New Roman" w:eastAsia="Times New Roman" w:hAnsi="Times New Roman" w:cs="Times New Roman"/>
          <w:color w:val="000000" w:themeColor="text1"/>
          <w:sz w:val="28"/>
          <w:szCs w:val="28"/>
        </w:rPr>
        <w:t xml:space="preserve"> була спрямована на реалізацію Стратегії розвитку закладу освіти. Основними стра</w:t>
      </w:r>
      <w:r w:rsidR="00A65789">
        <w:rPr>
          <w:rFonts w:ascii="Times New Roman" w:eastAsia="Times New Roman" w:hAnsi="Times New Roman" w:cs="Times New Roman"/>
          <w:color w:val="000000" w:themeColor="text1"/>
          <w:sz w:val="28"/>
          <w:szCs w:val="28"/>
        </w:rPr>
        <w:t>тегічними напрямками роботи спеціальної школи</w:t>
      </w:r>
      <w:r w:rsidRPr="00EE79F9">
        <w:rPr>
          <w:rFonts w:ascii="Times New Roman" w:eastAsia="Times New Roman" w:hAnsi="Times New Roman" w:cs="Times New Roman"/>
          <w:color w:val="000000" w:themeColor="text1"/>
          <w:sz w:val="28"/>
          <w:szCs w:val="28"/>
        </w:rPr>
        <w:t xml:space="preserve"> є:</w:t>
      </w:r>
    </w:p>
    <w:p w:rsidR="00EE79F9" w:rsidRPr="00EE79F9" w:rsidRDefault="00EE79F9" w:rsidP="00327CE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E79F9">
        <w:rPr>
          <w:rFonts w:ascii="Times New Roman" w:eastAsia="Times New Roman" w:hAnsi="Times New Roman" w:cs="Times New Roman"/>
          <w:color w:val="000000" w:themeColor="text1"/>
          <w:sz w:val="28"/>
          <w:szCs w:val="28"/>
        </w:rPr>
        <w:t xml:space="preserve">1. </w:t>
      </w:r>
      <w:r w:rsidRPr="00EE79F9">
        <w:rPr>
          <w:rFonts w:ascii="Times New Roman" w:eastAsia="Times New Roman" w:hAnsi="Times New Roman" w:cs="Times New Roman"/>
          <w:b/>
          <w:color w:val="000000" w:themeColor="text1"/>
          <w:sz w:val="28"/>
          <w:szCs w:val="28"/>
        </w:rPr>
        <w:t>Освітнє середовище.</w:t>
      </w:r>
      <w:r w:rsidRPr="00EE79F9">
        <w:rPr>
          <w:rFonts w:ascii="Times New Roman" w:eastAsia="Times New Roman" w:hAnsi="Times New Roman" w:cs="Times New Roman"/>
          <w:color w:val="000000" w:themeColor="text1"/>
          <w:sz w:val="28"/>
          <w:szCs w:val="28"/>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rsidR="00EE79F9" w:rsidRPr="00EE79F9" w:rsidRDefault="00EE79F9" w:rsidP="00327CE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E79F9">
        <w:rPr>
          <w:rFonts w:ascii="Times New Roman" w:eastAsia="Times New Roman" w:hAnsi="Times New Roman" w:cs="Times New Roman"/>
          <w:color w:val="000000" w:themeColor="text1"/>
          <w:sz w:val="28"/>
          <w:szCs w:val="28"/>
        </w:rPr>
        <w:t xml:space="preserve">2. </w:t>
      </w:r>
      <w:r w:rsidRPr="00EE79F9">
        <w:rPr>
          <w:rFonts w:ascii="Times New Roman" w:eastAsia="Times New Roman" w:hAnsi="Times New Roman" w:cs="Times New Roman"/>
          <w:b/>
          <w:color w:val="000000" w:themeColor="text1"/>
          <w:sz w:val="28"/>
          <w:szCs w:val="28"/>
        </w:rPr>
        <w:t>Система оцінюва</w:t>
      </w:r>
      <w:r w:rsidR="00A65789">
        <w:rPr>
          <w:rFonts w:ascii="Times New Roman" w:eastAsia="Times New Roman" w:hAnsi="Times New Roman" w:cs="Times New Roman"/>
          <w:b/>
          <w:color w:val="000000" w:themeColor="text1"/>
          <w:sz w:val="28"/>
          <w:szCs w:val="28"/>
        </w:rPr>
        <w:t>ння учнів (вихованців)</w:t>
      </w:r>
      <w:r w:rsidRPr="00EE79F9">
        <w:rPr>
          <w:rFonts w:ascii="Times New Roman" w:eastAsia="Times New Roman" w:hAnsi="Times New Roman" w:cs="Times New Roman"/>
          <w:b/>
          <w:color w:val="000000" w:themeColor="text1"/>
          <w:sz w:val="28"/>
          <w:szCs w:val="28"/>
        </w:rPr>
        <w:t>.</w:t>
      </w:r>
      <w:r w:rsidRPr="00EE79F9">
        <w:rPr>
          <w:rFonts w:ascii="Times New Roman" w:eastAsia="Times New Roman" w:hAnsi="Times New Roman" w:cs="Times New Roman"/>
          <w:color w:val="000000" w:themeColor="text1"/>
          <w:sz w:val="28"/>
          <w:szCs w:val="28"/>
        </w:rPr>
        <w:t xml:space="preserve"> Забезпечення виконання Державних стандартів – якість освіти. Задоволення освітніх потреб.</w:t>
      </w:r>
    </w:p>
    <w:p w:rsidR="00EE79F9" w:rsidRPr="00EE79F9" w:rsidRDefault="00EE79F9" w:rsidP="00327CE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E79F9">
        <w:rPr>
          <w:rFonts w:ascii="Times New Roman" w:eastAsia="Times New Roman" w:hAnsi="Times New Roman" w:cs="Times New Roman"/>
          <w:color w:val="000000" w:themeColor="text1"/>
          <w:sz w:val="28"/>
          <w:szCs w:val="28"/>
        </w:rPr>
        <w:t xml:space="preserve">3. </w:t>
      </w:r>
      <w:r w:rsidRPr="00EE79F9">
        <w:rPr>
          <w:rFonts w:ascii="Times New Roman" w:eastAsia="Times New Roman" w:hAnsi="Times New Roman" w:cs="Times New Roman"/>
          <w:b/>
          <w:color w:val="000000" w:themeColor="text1"/>
          <w:sz w:val="28"/>
          <w:szCs w:val="28"/>
        </w:rPr>
        <w:t>Педагогічна діяльність.</w:t>
      </w:r>
      <w:r w:rsidRPr="00EE79F9">
        <w:rPr>
          <w:rFonts w:ascii="Times New Roman" w:eastAsia="Times New Roman" w:hAnsi="Times New Roman" w:cs="Times New Roman"/>
          <w:color w:val="000000" w:themeColor="text1"/>
          <w:sz w:val="28"/>
          <w:szCs w:val="28"/>
        </w:rPr>
        <w:t xml:space="preserve"> Методичне і кадрове забезпечення. Реалізація Концепції НУШ.</w:t>
      </w:r>
    </w:p>
    <w:p w:rsidR="00894BB5" w:rsidRPr="00A65789" w:rsidRDefault="00EE79F9" w:rsidP="00327CE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E79F9">
        <w:rPr>
          <w:rFonts w:ascii="Times New Roman" w:eastAsia="Times New Roman" w:hAnsi="Times New Roman" w:cs="Times New Roman"/>
          <w:color w:val="000000" w:themeColor="text1"/>
          <w:sz w:val="28"/>
          <w:szCs w:val="28"/>
        </w:rPr>
        <w:t xml:space="preserve">4. </w:t>
      </w:r>
      <w:r w:rsidRPr="00EE79F9">
        <w:rPr>
          <w:rFonts w:ascii="Times New Roman" w:eastAsia="Times New Roman" w:hAnsi="Times New Roman" w:cs="Times New Roman"/>
          <w:b/>
          <w:color w:val="000000" w:themeColor="text1"/>
          <w:sz w:val="28"/>
          <w:szCs w:val="28"/>
        </w:rPr>
        <w:t>Управлінські процеси.</w:t>
      </w:r>
      <w:r w:rsidRPr="00EE79F9">
        <w:rPr>
          <w:rFonts w:ascii="Times New Roman" w:eastAsia="Times New Roman" w:hAnsi="Times New Roman" w:cs="Times New Roman"/>
          <w:color w:val="000000" w:themeColor="text1"/>
          <w:sz w:val="28"/>
          <w:szCs w:val="28"/>
        </w:rPr>
        <w:t xml:space="preserve"> Партнерство в освіті. </w:t>
      </w:r>
      <w:r w:rsidR="00C76611">
        <w:rPr>
          <w:rFonts w:ascii="Times New Roman" w:eastAsia="Times New Roman" w:hAnsi="Times New Roman" w:cs="Times New Roman"/>
          <w:color w:val="000000" w:themeColor="text1"/>
          <w:sz w:val="28"/>
          <w:szCs w:val="28"/>
        </w:rPr>
        <w:t>Формування іміджу спеціальної школи</w:t>
      </w:r>
      <w:r w:rsidRPr="00EE79F9">
        <w:rPr>
          <w:rFonts w:ascii="Times New Roman" w:eastAsia="Times New Roman" w:hAnsi="Times New Roman" w:cs="Times New Roman"/>
          <w:color w:val="000000" w:themeColor="text1"/>
          <w:sz w:val="28"/>
          <w:szCs w:val="28"/>
        </w:rPr>
        <w:t>. Розбудова</w:t>
      </w:r>
      <w:r w:rsidR="00BE0A08">
        <w:rPr>
          <w:rFonts w:ascii="Times New Roman" w:eastAsia="Times New Roman" w:hAnsi="Times New Roman" w:cs="Times New Roman"/>
          <w:color w:val="000000" w:themeColor="text1"/>
          <w:sz w:val="28"/>
          <w:szCs w:val="28"/>
        </w:rPr>
        <w:t xml:space="preserve"> громадсько-активного</w:t>
      </w:r>
      <w:r w:rsidRPr="00EE79F9">
        <w:rPr>
          <w:rFonts w:ascii="Times New Roman" w:eastAsia="Times New Roman" w:hAnsi="Times New Roman" w:cs="Times New Roman"/>
          <w:color w:val="000000" w:themeColor="text1"/>
          <w:sz w:val="28"/>
          <w:szCs w:val="28"/>
        </w:rPr>
        <w:t xml:space="preserve"> закладу</w:t>
      </w:r>
      <w:r w:rsidR="00BE0A08">
        <w:rPr>
          <w:rFonts w:ascii="Times New Roman" w:eastAsia="Times New Roman" w:hAnsi="Times New Roman" w:cs="Times New Roman"/>
          <w:color w:val="000000" w:themeColor="text1"/>
          <w:sz w:val="28"/>
          <w:szCs w:val="28"/>
        </w:rPr>
        <w:t xml:space="preserve"> освіти</w:t>
      </w:r>
      <w:r w:rsidRPr="00EE79F9">
        <w:rPr>
          <w:rFonts w:ascii="Times New Roman" w:eastAsia="Times New Roman" w:hAnsi="Times New Roman" w:cs="Times New Roman"/>
          <w:color w:val="000000" w:themeColor="text1"/>
          <w:sz w:val="28"/>
          <w:szCs w:val="28"/>
        </w:rPr>
        <w:t>. Матеріально-технічне забезпечення.</w:t>
      </w:r>
    </w:p>
    <w:p w:rsidR="00894BB5" w:rsidRPr="00894BB5" w:rsidRDefault="00894BB5"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894BB5">
        <w:rPr>
          <w:rFonts w:ascii="Times New Roman" w:eastAsia="Times New Roman" w:hAnsi="Times New Roman" w:cs="Times New Roman"/>
          <w:spacing w:val="-8"/>
          <w:sz w:val="28"/>
          <w:szCs w:val="28"/>
          <w:bdr w:val="none" w:sz="0" w:space="0" w:color="auto" w:frame="1"/>
          <w:lang w:eastAsia="ru-RU"/>
        </w:rPr>
        <w:t>Цей  навчальний рік став спра</w:t>
      </w:r>
      <w:r w:rsidR="00BE0A08">
        <w:rPr>
          <w:rFonts w:ascii="Times New Roman" w:eastAsia="Times New Roman" w:hAnsi="Times New Roman" w:cs="Times New Roman"/>
          <w:spacing w:val="-8"/>
          <w:sz w:val="28"/>
          <w:szCs w:val="28"/>
          <w:bdr w:val="none" w:sz="0" w:space="0" w:color="auto" w:frame="1"/>
          <w:lang w:eastAsia="ru-RU"/>
        </w:rPr>
        <w:t>вжнім викликом для керівництва</w:t>
      </w:r>
      <w:r w:rsidRPr="00894BB5">
        <w:rPr>
          <w:rFonts w:ascii="Times New Roman" w:eastAsia="Times New Roman" w:hAnsi="Times New Roman" w:cs="Times New Roman"/>
          <w:spacing w:val="-8"/>
          <w:sz w:val="28"/>
          <w:szCs w:val="28"/>
          <w:bdr w:val="none" w:sz="0" w:space="0" w:color="auto" w:frame="1"/>
          <w:lang w:eastAsia="ru-RU"/>
        </w:rPr>
        <w:t>, педагогів, тому що довелося планувати навчання учнів</w:t>
      </w:r>
      <w:r w:rsidR="00A65789">
        <w:rPr>
          <w:rFonts w:ascii="Times New Roman" w:eastAsia="Times New Roman" w:hAnsi="Times New Roman" w:cs="Times New Roman"/>
          <w:spacing w:val="-8"/>
          <w:sz w:val="28"/>
          <w:szCs w:val="28"/>
          <w:bdr w:val="none" w:sz="0" w:space="0" w:color="auto" w:frame="1"/>
          <w:lang w:eastAsia="ru-RU"/>
        </w:rPr>
        <w:t xml:space="preserve"> (вихованців)</w:t>
      </w:r>
      <w:r w:rsidR="00C76611">
        <w:rPr>
          <w:rFonts w:ascii="Times New Roman" w:eastAsia="Times New Roman" w:hAnsi="Times New Roman" w:cs="Times New Roman"/>
          <w:spacing w:val="-8"/>
          <w:sz w:val="28"/>
          <w:szCs w:val="28"/>
          <w:bdr w:val="none" w:sz="0" w:space="0" w:color="auto" w:frame="1"/>
          <w:lang w:eastAsia="ru-RU"/>
        </w:rPr>
        <w:t xml:space="preserve"> </w:t>
      </w:r>
      <w:r w:rsidR="00BE0A08">
        <w:rPr>
          <w:rFonts w:ascii="Times New Roman" w:eastAsia="Times New Roman" w:hAnsi="Times New Roman" w:cs="Times New Roman"/>
          <w:spacing w:val="-8"/>
          <w:sz w:val="28"/>
          <w:szCs w:val="28"/>
          <w:bdr w:val="none" w:sz="0" w:space="0" w:color="auto" w:frame="1"/>
          <w:lang w:eastAsia="ru-RU"/>
        </w:rPr>
        <w:t xml:space="preserve"> за дистанційною формою</w:t>
      </w:r>
      <w:r w:rsidRPr="00894BB5">
        <w:rPr>
          <w:rFonts w:ascii="Times New Roman" w:eastAsia="Times New Roman" w:hAnsi="Times New Roman" w:cs="Times New Roman"/>
          <w:spacing w:val="-8"/>
          <w:sz w:val="28"/>
          <w:szCs w:val="28"/>
          <w:bdr w:val="none" w:sz="0" w:space="0" w:color="auto" w:frame="1"/>
          <w:lang w:eastAsia="ru-RU"/>
        </w:rPr>
        <w:t>. Проте, не зважаючи на труднощі, нам вдалося організувати освітній процес  із дотриманням вимог безпечної роботи в умовах воєнного стану</w:t>
      </w:r>
      <w:r w:rsidR="00A65789">
        <w:rPr>
          <w:rFonts w:ascii="Times New Roman" w:eastAsia="Times New Roman" w:hAnsi="Times New Roman" w:cs="Times New Roman"/>
          <w:spacing w:val="-8"/>
          <w:sz w:val="28"/>
          <w:szCs w:val="28"/>
          <w:bdr w:val="none" w:sz="0" w:space="0" w:color="auto" w:frame="1"/>
          <w:lang w:eastAsia="ru-RU"/>
        </w:rPr>
        <w:t>,</w:t>
      </w:r>
      <w:r w:rsidR="00C76611">
        <w:rPr>
          <w:rFonts w:ascii="Times New Roman" w:eastAsia="Times New Roman" w:hAnsi="Times New Roman" w:cs="Times New Roman"/>
          <w:spacing w:val="-8"/>
          <w:sz w:val="28"/>
          <w:szCs w:val="28"/>
          <w:bdr w:val="none" w:sz="0" w:space="0" w:color="auto" w:frame="1"/>
          <w:lang w:eastAsia="ru-RU"/>
        </w:rPr>
        <w:t xml:space="preserve"> освоїти нову для нас навчальну платформу </w:t>
      </w:r>
      <w:r w:rsidR="00C76611">
        <w:rPr>
          <w:rFonts w:ascii="Times New Roman" w:eastAsia="Times New Roman" w:hAnsi="Times New Roman" w:cs="Times New Roman"/>
          <w:spacing w:val="-8"/>
          <w:sz w:val="28"/>
          <w:szCs w:val="28"/>
          <w:bdr w:val="none" w:sz="0" w:space="0" w:color="auto" w:frame="1"/>
          <w:lang w:val="en-US" w:eastAsia="ru-RU"/>
        </w:rPr>
        <w:t>Human</w:t>
      </w:r>
      <w:r w:rsidR="00C76611">
        <w:rPr>
          <w:rFonts w:ascii="Times New Roman" w:eastAsia="Times New Roman" w:hAnsi="Times New Roman" w:cs="Times New Roman"/>
          <w:spacing w:val="-8"/>
          <w:sz w:val="28"/>
          <w:szCs w:val="28"/>
          <w:bdr w:val="none" w:sz="0" w:space="0" w:color="auto" w:frame="1"/>
          <w:lang w:eastAsia="ru-RU"/>
        </w:rPr>
        <w:t xml:space="preserve">, </w:t>
      </w:r>
      <w:r w:rsidRPr="00894BB5">
        <w:rPr>
          <w:rFonts w:ascii="Times New Roman" w:eastAsia="Times New Roman" w:hAnsi="Times New Roman" w:cs="Times New Roman"/>
          <w:spacing w:val="-8"/>
          <w:sz w:val="28"/>
          <w:szCs w:val="28"/>
          <w:bdr w:val="none" w:sz="0" w:space="0" w:color="auto" w:frame="1"/>
          <w:lang w:eastAsia="ru-RU"/>
        </w:rPr>
        <w:t xml:space="preserve">забезпечити здобуття початкової, базової середньої освіти та повної загальної </w:t>
      </w:r>
      <w:r w:rsidR="00A65789">
        <w:rPr>
          <w:rFonts w:ascii="Times New Roman" w:eastAsia="Times New Roman" w:hAnsi="Times New Roman" w:cs="Times New Roman"/>
          <w:spacing w:val="-8"/>
          <w:sz w:val="28"/>
          <w:szCs w:val="28"/>
          <w:bdr w:val="none" w:sz="0" w:space="0" w:color="auto" w:frame="1"/>
          <w:lang w:eastAsia="ru-RU"/>
        </w:rPr>
        <w:t>середньої освіти  у спеціальній школі</w:t>
      </w:r>
      <w:r w:rsidRPr="00894BB5">
        <w:rPr>
          <w:rFonts w:ascii="Times New Roman" w:eastAsia="Times New Roman" w:hAnsi="Times New Roman" w:cs="Times New Roman"/>
          <w:spacing w:val="-8"/>
          <w:sz w:val="28"/>
          <w:szCs w:val="28"/>
          <w:bdr w:val="none" w:sz="0" w:space="0" w:color="auto" w:frame="1"/>
          <w:lang w:eastAsia="ru-RU"/>
        </w:rPr>
        <w:t xml:space="preserve">, охопити </w:t>
      </w:r>
      <w:r w:rsidR="00895BCB">
        <w:rPr>
          <w:rFonts w:ascii="Times New Roman" w:eastAsia="Times New Roman" w:hAnsi="Times New Roman" w:cs="Times New Roman"/>
          <w:spacing w:val="-8"/>
          <w:sz w:val="28"/>
          <w:szCs w:val="28"/>
          <w:bdr w:val="none" w:sz="0" w:space="0" w:color="auto" w:frame="1"/>
          <w:lang w:eastAsia="ru-RU"/>
        </w:rPr>
        <w:t>навчанням усіх учнів (вихованців)</w:t>
      </w:r>
      <w:r w:rsidRPr="00894BB5">
        <w:rPr>
          <w:rFonts w:ascii="Times New Roman" w:eastAsia="Times New Roman" w:hAnsi="Times New Roman" w:cs="Times New Roman"/>
          <w:spacing w:val="-8"/>
          <w:sz w:val="28"/>
          <w:szCs w:val="28"/>
          <w:bdr w:val="none" w:sz="0" w:space="0" w:color="auto" w:frame="1"/>
          <w:lang w:eastAsia="ru-RU"/>
        </w:rPr>
        <w:t xml:space="preserve">, зберегти </w:t>
      </w:r>
      <w:r w:rsidR="00895BCB">
        <w:rPr>
          <w:rFonts w:ascii="Times New Roman" w:eastAsia="Times New Roman" w:hAnsi="Times New Roman" w:cs="Times New Roman"/>
          <w:spacing w:val="-8"/>
          <w:sz w:val="28"/>
          <w:szCs w:val="28"/>
          <w:bdr w:val="none" w:sz="0" w:space="0" w:color="auto" w:frame="1"/>
          <w:lang w:eastAsia="ru-RU"/>
        </w:rPr>
        <w:t>їх</w:t>
      </w:r>
      <w:r w:rsidRPr="00894BB5">
        <w:rPr>
          <w:rFonts w:ascii="Times New Roman" w:eastAsia="Times New Roman" w:hAnsi="Times New Roman" w:cs="Times New Roman"/>
          <w:spacing w:val="-8"/>
          <w:sz w:val="28"/>
          <w:szCs w:val="28"/>
          <w:bdr w:val="none" w:sz="0" w:space="0" w:color="auto" w:frame="1"/>
          <w:lang w:eastAsia="ru-RU"/>
        </w:rPr>
        <w:t xml:space="preserve"> контингент</w:t>
      </w:r>
      <w:r w:rsidR="00895BCB">
        <w:rPr>
          <w:rFonts w:ascii="Times New Roman" w:eastAsia="Times New Roman" w:hAnsi="Times New Roman" w:cs="Times New Roman"/>
          <w:spacing w:val="-8"/>
          <w:sz w:val="28"/>
          <w:szCs w:val="28"/>
          <w:bdr w:val="none" w:sz="0" w:space="0" w:color="auto" w:frame="1"/>
          <w:lang w:eastAsia="ru-RU"/>
        </w:rPr>
        <w:t xml:space="preserve">. </w:t>
      </w:r>
    </w:p>
    <w:p w:rsidR="00BE0A08" w:rsidRDefault="00894BB5"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894BB5">
        <w:rPr>
          <w:rFonts w:ascii="Times New Roman" w:eastAsia="Times New Roman" w:hAnsi="Times New Roman" w:cs="Times New Roman"/>
          <w:spacing w:val="-8"/>
          <w:sz w:val="28"/>
          <w:szCs w:val="28"/>
          <w:bdr w:val="none" w:sz="0" w:space="0" w:color="auto" w:frame="1"/>
          <w:lang w:eastAsia="ru-RU"/>
        </w:rPr>
        <w:t>Однією з важливих умов для освітнього процесу є безпечне та комфортне освітнє середовище – сукупність умов у закладі освіти, що унеможливлюють заподіяння учасникам освітнього процесу фізичної або моральної ш</w:t>
      </w:r>
      <w:r w:rsidR="00A65789">
        <w:rPr>
          <w:rFonts w:ascii="Times New Roman" w:eastAsia="Times New Roman" w:hAnsi="Times New Roman" w:cs="Times New Roman"/>
          <w:spacing w:val="-8"/>
          <w:sz w:val="28"/>
          <w:szCs w:val="28"/>
          <w:bdr w:val="none" w:sz="0" w:space="0" w:color="auto" w:frame="1"/>
          <w:lang w:eastAsia="ru-RU"/>
        </w:rPr>
        <w:t>коди.</w:t>
      </w:r>
    </w:p>
    <w:p w:rsidR="00894BB5" w:rsidRPr="00894BB5" w:rsidRDefault="00A65789"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Освітнє середовище спеціальної школи</w:t>
      </w:r>
      <w:r w:rsidR="00894BB5" w:rsidRPr="00894BB5">
        <w:rPr>
          <w:rFonts w:ascii="Times New Roman" w:eastAsia="Times New Roman" w:hAnsi="Times New Roman" w:cs="Times New Roman"/>
          <w:spacing w:val="-8"/>
          <w:sz w:val="28"/>
          <w:szCs w:val="28"/>
          <w:bdr w:val="none" w:sz="0" w:space="0" w:color="auto" w:frame="1"/>
          <w:lang w:eastAsia="ru-RU"/>
        </w:rPr>
        <w:t xml:space="preserve"> є безпечним та комфортним для учасників освітнього процесу. Ми постійно працюємо над його оновленням та п</w:t>
      </w:r>
      <w:r>
        <w:rPr>
          <w:rFonts w:ascii="Times New Roman" w:eastAsia="Times New Roman" w:hAnsi="Times New Roman" w:cs="Times New Roman"/>
          <w:spacing w:val="-8"/>
          <w:sz w:val="28"/>
          <w:szCs w:val="28"/>
          <w:bdr w:val="none" w:sz="0" w:space="0" w:color="auto" w:frame="1"/>
          <w:lang w:eastAsia="ru-RU"/>
        </w:rPr>
        <w:t xml:space="preserve">окращенням. На території спеціальної школи </w:t>
      </w:r>
      <w:r w:rsidR="00894BB5" w:rsidRPr="00894BB5">
        <w:rPr>
          <w:rFonts w:ascii="Times New Roman" w:eastAsia="Times New Roman" w:hAnsi="Times New Roman" w:cs="Times New Roman"/>
          <w:spacing w:val="-8"/>
          <w:sz w:val="28"/>
          <w:szCs w:val="28"/>
          <w:bdr w:val="none" w:sz="0" w:space="0" w:color="auto" w:frame="1"/>
          <w:lang w:eastAsia="ru-RU"/>
        </w:rPr>
        <w:t>діти почуваються безпечно і захищено. Наявні спортивні та ігрові майданчики, які є безпечними для учнів</w:t>
      </w:r>
      <w:r>
        <w:rPr>
          <w:rFonts w:ascii="Times New Roman" w:eastAsia="Times New Roman" w:hAnsi="Times New Roman" w:cs="Times New Roman"/>
          <w:spacing w:val="-8"/>
          <w:sz w:val="28"/>
          <w:szCs w:val="28"/>
          <w:bdr w:val="none" w:sz="0" w:space="0" w:color="auto" w:frame="1"/>
          <w:lang w:eastAsia="ru-RU"/>
        </w:rPr>
        <w:t xml:space="preserve"> (вихованців)</w:t>
      </w:r>
      <w:r w:rsidR="00894BB5" w:rsidRPr="00894BB5">
        <w:rPr>
          <w:rFonts w:ascii="Times New Roman" w:eastAsia="Times New Roman" w:hAnsi="Times New Roman" w:cs="Times New Roman"/>
          <w:spacing w:val="-8"/>
          <w:sz w:val="28"/>
          <w:szCs w:val="28"/>
          <w:bdr w:val="none" w:sz="0" w:space="0" w:color="auto" w:frame="1"/>
          <w:lang w:eastAsia="ru-RU"/>
        </w:rPr>
        <w:t xml:space="preserve">. Озеленення території створює приємний естетичний фон. Початкова школа є непрохідною і відділена від базової та старшої. </w:t>
      </w:r>
    </w:p>
    <w:p w:rsidR="00894BB5" w:rsidRPr="00894BB5" w:rsidRDefault="00A65789"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 xml:space="preserve">У спеціальній школі </w:t>
      </w:r>
      <w:r w:rsidR="00894BB5" w:rsidRPr="00894BB5">
        <w:rPr>
          <w:rFonts w:ascii="Times New Roman" w:eastAsia="Times New Roman" w:hAnsi="Times New Roman" w:cs="Times New Roman"/>
          <w:spacing w:val="-8"/>
          <w:sz w:val="28"/>
          <w:szCs w:val="28"/>
          <w:bdr w:val="none" w:sz="0" w:space="0" w:color="auto" w:frame="1"/>
          <w:lang w:eastAsia="ru-RU"/>
        </w:rPr>
        <w:t>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навчальні кабінети та приміщення обладнані відповідно до вимог законодавства та освітньої програми. Заклад</w:t>
      </w:r>
      <w:r>
        <w:rPr>
          <w:rFonts w:ascii="Times New Roman" w:eastAsia="Times New Roman" w:hAnsi="Times New Roman" w:cs="Times New Roman"/>
          <w:spacing w:val="-8"/>
          <w:sz w:val="28"/>
          <w:szCs w:val="28"/>
          <w:bdr w:val="none" w:sz="0" w:space="0" w:color="auto" w:frame="1"/>
          <w:lang w:eastAsia="ru-RU"/>
        </w:rPr>
        <w:t xml:space="preserve"> освіти</w:t>
      </w:r>
      <w:r w:rsidR="00894BB5" w:rsidRPr="00894BB5">
        <w:rPr>
          <w:rFonts w:ascii="Times New Roman" w:eastAsia="Times New Roman" w:hAnsi="Times New Roman" w:cs="Times New Roman"/>
          <w:spacing w:val="-8"/>
          <w:sz w:val="28"/>
          <w:szCs w:val="28"/>
          <w:bdr w:val="none" w:sz="0" w:space="0" w:color="auto" w:frame="1"/>
          <w:lang w:eastAsia="ru-RU"/>
        </w:rPr>
        <w:t xml:space="preserve"> має всі необхідні навчальні приміщення. Навчальні кабінети 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w:t>
      </w:r>
      <w:r w:rsidR="00C76611">
        <w:rPr>
          <w:rFonts w:ascii="Times New Roman" w:eastAsia="Times New Roman" w:hAnsi="Times New Roman" w:cs="Times New Roman"/>
          <w:spacing w:val="-8"/>
          <w:sz w:val="28"/>
          <w:szCs w:val="28"/>
          <w:bdr w:val="none" w:sz="0" w:space="0" w:color="auto" w:frame="1"/>
          <w:lang w:eastAsia="ru-RU"/>
        </w:rPr>
        <w:t xml:space="preserve"> у спеціальній школі</w:t>
      </w:r>
      <w:r w:rsidR="00894BB5" w:rsidRPr="00894BB5">
        <w:rPr>
          <w:rFonts w:ascii="Times New Roman" w:eastAsia="Times New Roman" w:hAnsi="Times New Roman" w:cs="Times New Roman"/>
          <w:spacing w:val="-8"/>
          <w:sz w:val="28"/>
          <w:szCs w:val="28"/>
          <w:bdr w:val="none" w:sz="0" w:space="0" w:color="auto" w:frame="1"/>
          <w:lang w:eastAsia="ru-RU"/>
        </w:rPr>
        <w:t xml:space="preserve">. </w:t>
      </w:r>
    </w:p>
    <w:p w:rsidR="00894BB5" w:rsidRPr="00894BB5" w:rsidRDefault="00894BB5"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894BB5">
        <w:rPr>
          <w:rFonts w:ascii="Times New Roman" w:eastAsia="Times New Roman" w:hAnsi="Times New Roman" w:cs="Times New Roman"/>
          <w:spacing w:val="-8"/>
          <w:sz w:val="28"/>
          <w:szCs w:val="28"/>
          <w:bdr w:val="none" w:sz="0" w:space="0" w:color="auto" w:frame="1"/>
          <w:lang w:eastAsia="ru-RU"/>
        </w:rPr>
        <w:t>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w:t>
      </w:r>
      <w:r w:rsidR="00C76611">
        <w:rPr>
          <w:rFonts w:ascii="Times New Roman" w:eastAsia="Times New Roman" w:hAnsi="Times New Roman" w:cs="Times New Roman"/>
          <w:spacing w:val="-8"/>
          <w:sz w:val="28"/>
          <w:szCs w:val="28"/>
          <w:bdr w:val="none" w:sz="0" w:space="0" w:color="auto" w:frame="1"/>
          <w:lang w:eastAsia="ru-RU"/>
        </w:rPr>
        <w:t xml:space="preserve"> (вихованцями)</w:t>
      </w:r>
      <w:r w:rsidRPr="00894BB5">
        <w:rPr>
          <w:rFonts w:ascii="Times New Roman" w:eastAsia="Times New Roman" w:hAnsi="Times New Roman" w:cs="Times New Roman"/>
          <w:spacing w:val="-8"/>
          <w:sz w:val="28"/>
          <w:szCs w:val="28"/>
          <w:bdr w:val="none" w:sz="0" w:space="0" w:color="auto" w:frame="1"/>
          <w:lang w:eastAsia="ru-RU"/>
        </w:rPr>
        <w:t xml:space="preserve">. Працівники </w:t>
      </w:r>
      <w:r w:rsidR="00C76611">
        <w:rPr>
          <w:rFonts w:ascii="Times New Roman" w:eastAsia="Times New Roman" w:hAnsi="Times New Roman" w:cs="Times New Roman"/>
          <w:spacing w:val="-8"/>
          <w:sz w:val="28"/>
          <w:szCs w:val="28"/>
          <w:bdr w:val="none" w:sz="0" w:space="0" w:color="auto" w:frame="1"/>
          <w:lang w:eastAsia="ru-RU"/>
        </w:rPr>
        <w:t>обізнані з правилами поведінки у</w:t>
      </w:r>
      <w:r w:rsidRPr="00894BB5">
        <w:rPr>
          <w:rFonts w:ascii="Times New Roman" w:eastAsia="Times New Roman" w:hAnsi="Times New Roman" w:cs="Times New Roman"/>
          <w:spacing w:val="-8"/>
          <w:sz w:val="28"/>
          <w:szCs w:val="28"/>
          <w:bdr w:val="none" w:sz="0" w:space="0" w:color="auto" w:frame="1"/>
          <w:lang w:eastAsia="ru-RU"/>
        </w:rPr>
        <w:t xml:space="preserve"> разі нещасного </w:t>
      </w:r>
      <w:r w:rsidRPr="00894BB5">
        <w:rPr>
          <w:rFonts w:ascii="Times New Roman" w:eastAsia="Times New Roman" w:hAnsi="Times New Roman" w:cs="Times New Roman"/>
          <w:spacing w:val="-8"/>
          <w:sz w:val="28"/>
          <w:szCs w:val="28"/>
          <w:bdr w:val="none" w:sz="0" w:space="0" w:color="auto" w:frame="1"/>
          <w:lang w:eastAsia="ru-RU"/>
        </w:rPr>
        <w:lastRenderedPageBreak/>
        <w:t xml:space="preserve">випадку чи раптового погіршення стану здоров’я учасників освітнього процесу і вживають необхідних заходів у подібних ситуаціях. </w:t>
      </w:r>
    </w:p>
    <w:p w:rsidR="00894BB5" w:rsidRPr="00894BB5" w:rsidRDefault="00894BB5"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894BB5">
        <w:rPr>
          <w:rFonts w:ascii="Times New Roman" w:eastAsia="Times New Roman" w:hAnsi="Times New Roman" w:cs="Times New Roman"/>
          <w:spacing w:val="-8"/>
          <w:sz w:val="28"/>
          <w:szCs w:val="28"/>
          <w:bdr w:val="none" w:sz="0" w:space="0" w:color="auto" w:frame="1"/>
          <w:lang w:eastAsia="ru-RU"/>
        </w:rPr>
        <w:t>У закладі освіти створено умови для безпечного використання мережі Інтернет. Формуються навички безпечного користування мережею учнями</w:t>
      </w:r>
      <w:r w:rsidR="00A65789">
        <w:rPr>
          <w:rFonts w:ascii="Times New Roman" w:eastAsia="Times New Roman" w:hAnsi="Times New Roman" w:cs="Times New Roman"/>
          <w:spacing w:val="-8"/>
          <w:sz w:val="28"/>
          <w:szCs w:val="28"/>
          <w:bdr w:val="none" w:sz="0" w:space="0" w:color="auto" w:frame="1"/>
          <w:lang w:eastAsia="ru-RU"/>
        </w:rPr>
        <w:t xml:space="preserve"> (вихованцями)</w:t>
      </w:r>
      <w:r w:rsidRPr="00894BB5">
        <w:rPr>
          <w:rFonts w:ascii="Times New Roman" w:eastAsia="Times New Roman" w:hAnsi="Times New Roman" w:cs="Times New Roman"/>
          <w:spacing w:val="-8"/>
          <w:sz w:val="28"/>
          <w:szCs w:val="28"/>
          <w:bdr w:val="none" w:sz="0" w:space="0" w:color="auto" w:frame="1"/>
          <w:lang w:eastAsia="ru-RU"/>
        </w:rPr>
        <w:t>. Застосовуються комп’ютерні програми, які здійснюють фільтрування контенту. Учні</w:t>
      </w:r>
      <w:r w:rsidR="00440D87">
        <w:rPr>
          <w:rFonts w:ascii="Times New Roman" w:eastAsia="Times New Roman" w:hAnsi="Times New Roman" w:cs="Times New Roman"/>
          <w:spacing w:val="-8"/>
          <w:sz w:val="28"/>
          <w:szCs w:val="28"/>
          <w:bdr w:val="none" w:sz="0" w:space="0" w:color="auto" w:frame="1"/>
          <w:lang w:eastAsia="ru-RU"/>
        </w:rPr>
        <w:t xml:space="preserve"> (вихованці)</w:t>
      </w:r>
      <w:r w:rsidRPr="00894BB5">
        <w:rPr>
          <w:rFonts w:ascii="Times New Roman" w:eastAsia="Times New Roman" w:hAnsi="Times New Roman" w:cs="Times New Roman"/>
          <w:spacing w:val="-8"/>
          <w:sz w:val="28"/>
          <w:szCs w:val="28"/>
          <w:bdr w:val="none" w:sz="0" w:space="0" w:color="auto" w:frame="1"/>
          <w:lang w:eastAsia="ru-RU"/>
        </w:rPr>
        <w:t xml:space="preserve"> в освітньому процесі отримують інформацію щодо безпечного використання мережі. У процесі викладання предметів (курсів) відбувається розвиток умінь учнів</w:t>
      </w:r>
      <w:r w:rsidR="00440D87">
        <w:rPr>
          <w:rFonts w:ascii="Times New Roman" w:eastAsia="Times New Roman" w:hAnsi="Times New Roman" w:cs="Times New Roman"/>
          <w:spacing w:val="-8"/>
          <w:sz w:val="28"/>
          <w:szCs w:val="28"/>
          <w:bdr w:val="none" w:sz="0" w:space="0" w:color="auto" w:frame="1"/>
          <w:lang w:eastAsia="ru-RU"/>
        </w:rPr>
        <w:t xml:space="preserve"> (вихованців)</w:t>
      </w:r>
      <w:r w:rsidRPr="00894BB5">
        <w:rPr>
          <w:rFonts w:ascii="Times New Roman" w:eastAsia="Times New Roman" w:hAnsi="Times New Roman" w:cs="Times New Roman"/>
          <w:spacing w:val="-8"/>
          <w:sz w:val="28"/>
          <w:szCs w:val="28"/>
          <w:bdr w:val="none" w:sz="0" w:space="0" w:color="auto" w:frame="1"/>
          <w:lang w:eastAsia="ru-RU"/>
        </w:rPr>
        <w:t xml:space="preserve"> знаходити необхідну інформацію. </w:t>
      </w:r>
    </w:p>
    <w:p w:rsidR="00894BB5" w:rsidRPr="00894BB5" w:rsidRDefault="00894BB5" w:rsidP="00327CEF">
      <w:pPr>
        <w:spacing w:after="0" w:line="240" w:lineRule="auto"/>
        <w:ind w:firstLine="680"/>
        <w:jc w:val="both"/>
        <w:textAlignment w:val="baseline"/>
        <w:rPr>
          <w:rFonts w:ascii="Times New Roman" w:eastAsia="Times New Roman" w:hAnsi="Times New Roman" w:cs="Times New Roman"/>
          <w:spacing w:val="-8"/>
          <w:sz w:val="36"/>
          <w:szCs w:val="28"/>
          <w:bdr w:val="none" w:sz="0" w:space="0" w:color="auto" w:frame="1"/>
          <w:lang w:eastAsia="ru-RU"/>
        </w:rPr>
      </w:pPr>
      <w:r w:rsidRPr="00894BB5">
        <w:rPr>
          <w:rFonts w:ascii="Times New Roman" w:eastAsia="Times New Roman" w:hAnsi="Times New Roman" w:cs="Times New Roman"/>
          <w:spacing w:val="-8"/>
          <w:sz w:val="28"/>
          <w:szCs w:val="28"/>
          <w:bdr w:val="none" w:sz="0" w:space="0" w:color="auto" w:frame="1"/>
          <w:lang w:eastAsia="ru-RU"/>
        </w:rPr>
        <w:t>Для комфортного перебування у закладі</w:t>
      </w:r>
      <w:r w:rsidR="00440D87">
        <w:rPr>
          <w:rFonts w:ascii="Times New Roman" w:eastAsia="Times New Roman" w:hAnsi="Times New Roman" w:cs="Times New Roman"/>
          <w:spacing w:val="-8"/>
          <w:sz w:val="28"/>
          <w:szCs w:val="28"/>
          <w:bdr w:val="none" w:sz="0" w:space="0" w:color="auto" w:frame="1"/>
          <w:lang w:eastAsia="ru-RU"/>
        </w:rPr>
        <w:t xml:space="preserve"> освіти</w:t>
      </w:r>
      <w:r w:rsidRPr="00894BB5">
        <w:rPr>
          <w:rFonts w:ascii="Times New Roman" w:eastAsia="Times New Roman" w:hAnsi="Times New Roman" w:cs="Times New Roman"/>
          <w:spacing w:val="-8"/>
          <w:sz w:val="28"/>
          <w:szCs w:val="28"/>
          <w:bdr w:val="none" w:sz="0" w:space="0" w:color="auto" w:frame="1"/>
          <w:lang w:eastAsia="ru-RU"/>
        </w:rPr>
        <w:t xml:space="preserve"> важливим є дизайн середовища, якість якого має безпосередній вплив на</w:t>
      </w:r>
      <w:r w:rsidR="00440D87">
        <w:rPr>
          <w:rFonts w:ascii="Times New Roman" w:eastAsia="Times New Roman" w:hAnsi="Times New Roman" w:cs="Times New Roman"/>
          <w:spacing w:val="-8"/>
          <w:sz w:val="28"/>
          <w:szCs w:val="28"/>
          <w:bdr w:val="none" w:sz="0" w:space="0" w:color="auto" w:frame="1"/>
          <w:lang w:eastAsia="ru-RU"/>
        </w:rPr>
        <w:t xml:space="preserve"> мотивацію до навчання. У  2023/2024 навчальному році</w:t>
      </w:r>
      <w:r w:rsidRPr="00894BB5">
        <w:rPr>
          <w:rFonts w:ascii="Times New Roman" w:eastAsia="Times New Roman" w:hAnsi="Times New Roman" w:cs="Times New Roman"/>
          <w:spacing w:val="-8"/>
          <w:sz w:val="28"/>
          <w:szCs w:val="28"/>
          <w:bdr w:val="none" w:sz="0" w:space="0" w:color="auto" w:frame="1"/>
          <w:lang w:eastAsia="ru-RU"/>
        </w:rPr>
        <w:t xml:space="preserve"> педагогічні працівники, завідувачі кабінетами працювали над</w:t>
      </w:r>
      <w:r w:rsidR="00440D87">
        <w:rPr>
          <w:rFonts w:ascii="Times New Roman" w:eastAsia="Times New Roman" w:hAnsi="Times New Roman" w:cs="Times New Roman"/>
          <w:spacing w:val="-8"/>
          <w:sz w:val="28"/>
          <w:szCs w:val="28"/>
          <w:bdr w:val="none" w:sz="0" w:space="0" w:color="auto" w:frame="1"/>
          <w:lang w:eastAsia="ru-RU"/>
        </w:rPr>
        <w:t xml:space="preserve"> </w:t>
      </w:r>
      <w:r w:rsidRPr="00894BB5">
        <w:rPr>
          <w:rFonts w:ascii="Times New Roman" w:eastAsia="Calibri" w:hAnsi="Times New Roman" w:cs="Times New Roman"/>
          <w:sz w:val="28"/>
        </w:rPr>
        <w:t>оформленням навчальних кабінетів, дотримуючись принципів гнучкості дизайну через створення мобільних робочих місць для індивідуальної, групової та колективної роботи, що створило можливості для швидкої зміни конфігурації освітнього середовища,</w:t>
      </w:r>
      <w:r w:rsidR="00440D87">
        <w:rPr>
          <w:rFonts w:ascii="Times New Roman" w:eastAsia="Calibri" w:hAnsi="Times New Roman" w:cs="Times New Roman"/>
          <w:sz w:val="28"/>
        </w:rPr>
        <w:t xml:space="preserve"> форм роботи під час навчальних  занять</w:t>
      </w:r>
      <w:r w:rsidRPr="00894BB5">
        <w:rPr>
          <w:rFonts w:ascii="Times New Roman" w:eastAsia="Calibri" w:hAnsi="Times New Roman" w:cs="Times New Roman"/>
          <w:sz w:val="28"/>
        </w:rPr>
        <w:t>.</w:t>
      </w:r>
    </w:p>
    <w:p w:rsidR="00894BB5" w:rsidRPr="00894BB5" w:rsidRDefault="00440D87"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У</w:t>
      </w:r>
      <w:r w:rsidR="00894BB5" w:rsidRPr="00894BB5">
        <w:rPr>
          <w:rFonts w:ascii="Times New Roman" w:eastAsia="Times New Roman" w:hAnsi="Times New Roman" w:cs="Times New Roman"/>
          <w:spacing w:val="-8"/>
          <w:sz w:val="28"/>
          <w:szCs w:val="28"/>
          <w:bdr w:val="none" w:sz="0" w:space="0" w:color="auto" w:frame="1"/>
          <w:lang w:eastAsia="ru-RU"/>
        </w:rPr>
        <w:t xml:space="preserve"> закладі о</w:t>
      </w:r>
      <w:r w:rsidR="00F42DF7">
        <w:rPr>
          <w:rFonts w:ascii="Times New Roman" w:eastAsia="Times New Roman" w:hAnsi="Times New Roman" w:cs="Times New Roman"/>
          <w:spacing w:val="-8"/>
          <w:sz w:val="28"/>
          <w:szCs w:val="28"/>
          <w:bdr w:val="none" w:sz="0" w:space="0" w:color="auto" w:frame="1"/>
          <w:lang w:eastAsia="ru-RU"/>
        </w:rPr>
        <w:t>світи  облаштована територі</w:t>
      </w:r>
      <w:r>
        <w:rPr>
          <w:rFonts w:ascii="Times New Roman" w:eastAsia="Times New Roman" w:hAnsi="Times New Roman" w:cs="Times New Roman"/>
          <w:spacing w:val="-8"/>
          <w:sz w:val="28"/>
          <w:szCs w:val="28"/>
          <w:bdr w:val="none" w:sz="0" w:space="0" w:color="auto" w:frame="1"/>
          <w:lang w:eastAsia="ru-RU"/>
        </w:rPr>
        <w:t>я</w:t>
      </w:r>
      <w:r w:rsidR="00894BB5" w:rsidRPr="00894BB5">
        <w:rPr>
          <w:rFonts w:ascii="Times New Roman" w:eastAsia="Times New Roman" w:hAnsi="Times New Roman" w:cs="Times New Roman"/>
          <w:spacing w:val="-8"/>
          <w:sz w:val="28"/>
          <w:szCs w:val="28"/>
          <w:bdr w:val="none" w:sz="0" w:space="0" w:color="auto" w:frame="1"/>
          <w:lang w:eastAsia="ru-RU"/>
        </w:rPr>
        <w:t xml:space="preserve"> з урахуванням доступності та універсального дизайну</w:t>
      </w:r>
      <w:r>
        <w:rPr>
          <w:rFonts w:ascii="Times New Roman" w:eastAsia="Times New Roman" w:hAnsi="Times New Roman" w:cs="Times New Roman"/>
          <w:spacing w:val="-8"/>
          <w:sz w:val="28"/>
          <w:szCs w:val="28"/>
          <w:bdr w:val="none" w:sz="0" w:space="0" w:color="auto" w:frame="1"/>
          <w:lang w:eastAsia="ru-RU"/>
        </w:rPr>
        <w:t>. До закладу освіти вільно</w:t>
      </w:r>
      <w:r w:rsidR="00894BB5" w:rsidRPr="00894BB5">
        <w:rPr>
          <w:rFonts w:ascii="Times New Roman" w:eastAsia="Times New Roman" w:hAnsi="Times New Roman" w:cs="Times New Roman"/>
          <w:spacing w:val="-8"/>
          <w:sz w:val="28"/>
          <w:szCs w:val="28"/>
          <w:bdr w:val="none" w:sz="0" w:space="0" w:color="auto" w:frame="1"/>
          <w:lang w:eastAsia="ru-RU"/>
        </w:rPr>
        <w:t xml:space="preserve"> можуть потрапити дорослі і діти з об</w:t>
      </w:r>
      <w:r>
        <w:rPr>
          <w:rFonts w:ascii="Times New Roman" w:eastAsia="Times New Roman" w:hAnsi="Times New Roman" w:cs="Times New Roman"/>
          <w:spacing w:val="-8"/>
          <w:sz w:val="28"/>
          <w:szCs w:val="28"/>
          <w:bdr w:val="none" w:sz="0" w:space="0" w:color="auto" w:frame="1"/>
          <w:lang w:eastAsia="ru-RU"/>
        </w:rPr>
        <w:t>меженими фізичними можливостями. О</w:t>
      </w:r>
      <w:r w:rsidR="00894BB5" w:rsidRPr="00894BB5">
        <w:rPr>
          <w:rFonts w:ascii="Times New Roman" w:eastAsia="Times New Roman" w:hAnsi="Times New Roman" w:cs="Times New Roman"/>
          <w:spacing w:val="-8"/>
          <w:sz w:val="28"/>
          <w:szCs w:val="28"/>
          <w:bdr w:val="none" w:sz="0" w:space="0" w:color="auto" w:frame="1"/>
          <w:lang w:eastAsia="ru-RU"/>
        </w:rPr>
        <w:t>блаштовано</w:t>
      </w:r>
      <w:r>
        <w:rPr>
          <w:rFonts w:ascii="Times New Roman" w:eastAsia="Times New Roman" w:hAnsi="Times New Roman" w:cs="Times New Roman"/>
          <w:spacing w:val="-8"/>
          <w:sz w:val="28"/>
          <w:szCs w:val="28"/>
          <w:bdr w:val="none" w:sz="0" w:space="0" w:color="auto" w:frame="1"/>
          <w:lang w:eastAsia="ru-RU"/>
        </w:rPr>
        <w:t xml:space="preserve"> пандус.</w:t>
      </w:r>
    </w:p>
    <w:p w:rsidR="00894BB5" w:rsidRPr="00894BB5" w:rsidRDefault="00440D87"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Спеціальна школа повністю оснащена</w:t>
      </w:r>
      <w:r w:rsidR="00894BB5" w:rsidRPr="00894BB5">
        <w:rPr>
          <w:rFonts w:ascii="Times New Roman" w:eastAsia="Times New Roman" w:hAnsi="Times New Roman" w:cs="Times New Roman"/>
          <w:spacing w:val="-8"/>
          <w:sz w:val="28"/>
          <w:szCs w:val="28"/>
          <w:bdr w:val="none" w:sz="0" w:space="0" w:color="auto" w:frame="1"/>
          <w:lang w:eastAsia="ru-RU"/>
        </w:rPr>
        <w:t xml:space="preserve"> системою протипожежного оповіщення, датчиками протипожежної сигналізації з різним спектром дії т</w:t>
      </w:r>
      <w:r>
        <w:rPr>
          <w:rFonts w:ascii="Times New Roman" w:eastAsia="Times New Roman" w:hAnsi="Times New Roman" w:cs="Times New Roman"/>
          <w:spacing w:val="-8"/>
          <w:sz w:val="28"/>
          <w:szCs w:val="28"/>
          <w:bdr w:val="none" w:sz="0" w:space="0" w:color="auto" w:frame="1"/>
          <w:lang w:eastAsia="ru-RU"/>
        </w:rPr>
        <w:t>а підключена</w:t>
      </w:r>
      <w:r w:rsidR="00894BB5" w:rsidRPr="00894BB5">
        <w:rPr>
          <w:rFonts w:ascii="Times New Roman" w:eastAsia="Times New Roman" w:hAnsi="Times New Roman" w:cs="Times New Roman"/>
          <w:spacing w:val="-8"/>
          <w:sz w:val="28"/>
          <w:szCs w:val="28"/>
          <w:bdr w:val="none" w:sz="0" w:space="0" w:color="auto" w:frame="1"/>
          <w:lang w:eastAsia="ru-RU"/>
        </w:rPr>
        <w:t xml:space="preserve"> до пульта централізованого пожежного спостерігання. Даний пристрій не лише забезпечує цілодобовий контроль та оповіщення за пожежною безпекою у навчальному закладі, але і став одним із засобів забезпечення спілкування з учасниками освітнього </w:t>
      </w:r>
      <w:r>
        <w:rPr>
          <w:rFonts w:ascii="Times New Roman" w:eastAsia="Times New Roman" w:hAnsi="Times New Roman" w:cs="Times New Roman"/>
          <w:spacing w:val="-8"/>
          <w:sz w:val="28"/>
          <w:szCs w:val="28"/>
          <w:bdr w:val="none" w:sz="0" w:space="0" w:color="auto" w:frame="1"/>
          <w:lang w:eastAsia="ru-RU"/>
        </w:rPr>
        <w:t>процесу в умовах воєнного стану, а</w:t>
      </w:r>
      <w:r w:rsidR="00894BB5" w:rsidRPr="00894BB5">
        <w:rPr>
          <w:rFonts w:ascii="Times New Roman" w:eastAsia="Times New Roman" w:hAnsi="Times New Roman" w:cs="Times New Roman"/>
          <w:spacing w:val="-8"/>
          <w:sz w:val="28"/>
          <w:szCs w:val="28"/>
          <w:bdr w:val="none" w:sz="0" w:space="0" w:color="auto" w:frame="1"/>
          <w:lang w:eastAsia="ru-RU"/>
        </w:rPr>
        <w:t>дже дає можливість перед</w:t>
      </w:r>
      <w:r w:rsidR="0022067D">
        <w:rPr>
          <w:rFonts w:ascii="Times New Roman" w:eastAsia="Times New Roman" w:hAnsi="Times New Roman" w:cs="Times New Roman"/>
          <w:spacing w:val="-8"/>
          <w:sz w:val="28"/>
          <w:szCs w:val="28"/>
          <w:bdr w:val="none" w:sz="0" w:space="0" w:color="auto" w:frame="1"/>
          <w:lang w:eastAsia="ru-RU"/>
        </w:rPr>
        <w:t>авати повідомлення про початок п</w:t>
      </w:r>
      <w:r w:rsidR="00894BB5" w:rsidRPr="00894BB5">
        <w:rPr>
          <w:rFonts w:ascii="Times New Roman" w:eastAsia="Times New Roman" w:hAnsi="Times New Roman" w:cs="Times New Roman"/>
          <w:spacing w:val="-8"/>
          <w:sz w:val="28"/>
          <w:szCs w:val="28"/>
          <w:bdr w:val="none" w:sz="0" w:space="0" w:color="auto" w:frame="1"/>
          <w:lang w:eastAsia="ru-RU"/>
        </w:rPr>
        <w:t>овітряної тривоги, проводити радіолінійки, тримати постійний зв'язок з учнями</w:t>
      </w:r>
      <w:r>
        <w:rPr>
          <w:rFonts w:ascii="Times New Roman" w:eastAsia="Times New Roman" w:hAnsi="Times New Roman" w:cs="Times New Roman"/>
          <w:spacing w:val="-8"/>
          <w:sz w:val="28"/>
          <w:szCs w:val="28"/>
          <w:bdr w:val="none" w:sz="0" w:space="0" w:color="auto" w:frame="1"/>
          <w:lang w:eastAsia="ru-RU"/>
        </w:rPr>
        <w:t xml:space="preserve"> (вихованцями)</w:t>
      </w:r>
      <w:r w:rsidR="00894BB5" w:rsidRPr="00894BB5">
        <w:rPr>
          <w:rFonts w:ascii="Times New Roman" w:eastAsia="Times New Roman" w:hAnsi="Times New Roman" w:cs="Times New Roman"/>
          <w:spacing w:val="-8"/>
          <w:sz w:val="28"/>
          <w:szCs w:val="28"/>
          <w:bdr w:val="none" w:sz="0" w:space="0" w:color="auto" w:frame="1"/>
          <w:lang w:eastAsia="ru-RU"/>
        </w:rPr>
        <w:t xml:space="preserve"> та педагогічними працівниками у разі небезпеки.</w:t>
      </w:r>
    </w:p>
    <w:p w:rsidR="00894BB5" w:rsidRPr="00894BB5" w:rsidRDefault="00894BB5"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894BB5">
        <w:rPr>
          <w:rFonts w:ascii="Times New Roman" w:eastAsia="Times New Roman" w:hAnsi="Times New Roman" w:cs="Times New Roman"/>
          <w:spacing w:val="-8"/>
          <w:sz w:val="28"/>
          <w:szCs w:val="28"/>
          <w:bdr w:val="none" w:sz="0" w:space="0" w:color="auto" w:frame="1"/>
          <w:lang w:eastAsia="ru-RU"/>
        </w:rPr>
        <w:t>Результати анкетування учнів</w:t>
      </w:r>
      <w:r w:rsidR="0022067D">
        <w:rPr>
          <w:rFonts w:ascii="Times New Roman" w:eastAsia="Times New Roman" w:hAnsi="Times New Roman" w:cs="Times New Roman"/>
          <w:spacing w:val="-8"/>
          <w:sz w:val="28"/>
          <w:szCs w:val="28"/>
          <w:bdr w:val="none" w:sz="0" w:space="0" w:color="auto" w:frame="1"/>
          <w:lang w:eastAsia="ru-RU"/>
        </w:rPr>
        <w:t xml:space="preserve"> (вихованців)</w:t>
      </w:r>
      <w:r w:rsidRPr="00894BB5">
        <w:rPr>
          <w:rFonts w:ascii="Times New Roman" w:eastAsia="Times New Roman" w:hAnsi="Times New Roman" w:cs="Times New Roman"/>
          <w:spacing w:val="-8"/>
          <w:sz w:val="28"/>
          <w:szCs w:val="28"/>
          <w:bdr w:val="none" w:sz="0" w:space="0" w:color="auto" w:frame="1"/>
          <w:lang w:eastAsia="ru-RU"/>
        </w:rPr>
        <w:t xml:space="preserve"> щодо комфор</w:t>
      </w:r>
      <w:r w:rsidR="00440D87">
        <w:rPr>
          <w:rFonts w:ascii="Times New Roman" w:eastAsia="Times New Roman" w:hAnsi="Times New Roman" w:cs="Times New Roman"/>
          <w:spacing w:val="-8"/>
          <w:sz w:val="28"/>
          <w:szCs w:val="28"/>
          <w:bdr w:val="none" w:sz="0" w:space="0" w:color="auto" w:frame="1"/>
          <w:lang w:eastAsia="ru-RU"/>
        </w:rPr>
        <w:t>тного перебування у</w:t>
      </w:r>
      <w:r w:rsidRPr="00894BB5">
        <w:rPr>
          <w:rFonts w:ascii="Times New Roman" w:eastAsia="Times New Roman" w:hAnsi="Times New Roman" w:cs="Times New Roman"/>
          <w:spacing w:val="-8"/>
          <w:sz w:val="28"/>
          <w:szCs w:val="28"/>
          <w:bdr w:val="none" w:sz="0" w:space="0" w:color="auto" w:frame="1"/>
          <w:lang w:eastAsia="ru-RU"/>
        </w:rPr>
        <w:t xml:space="preserve"> закладі освіти наступні: </w:t>
      </w:r>
    </w:p>
    <w:p w:rsidR="00894BB5" w:rsidRPr="00894BB5" w:rsidRDefault="001F0362" w:rsidP="00327CEF">
      <w:pPr>
        <w:numPr>
          <w:ilvl w:val="0"/>
          <w:numId w:val="22"/>
        </w:numPr>
        <w:spacing w:after="0" w:line="240" w:lineRule="auto"/>
        <w:ind w:left="0" w:firstLine="709"/>
        <w:contextualSpacing/>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89% школярів</w:t>
      </w:r>
      <w:r w:rsidR="00894BB5" w:rsidRPr="00894BB5">
        <w:rPr>
          <w:rFonts w:ascii="Times New Roman" w:eastAsia="Times New Roman" w:hAnsi="Times New Roman" w:cs="Times New Roman"/>
          <w:spacing w:val="-8"/>
          <w:sz w:val="28"/>
          <w:szCs w:val="28"/>
          <w:bdr w:val="none" w:sz="0" w:space="0" w:color="auto" w:frame="1"/>
          <w:lang w:eastAsia="ru-RU"/>
        </w:rPr>
        <w:t xml:space="preserve"> зазначили, що їм подобається перебування у школі, 11%, відповіли, що не дуже. </w:t>
      </w:r>
    </w:p>
    <w:p w:rsidR="00F41039" w:rsidRPr="00440D87" w:rsidRDefault="00894BB5" w:rsidP="00327CEF">
      <w:pPr>
        <w:numPr>
          <w:ilvl w:val="0"/>
          <w:numId w:val="22"/>
        </w:numPr>
        <w:spacing w:after="0" w:line="240" w:lineRule="auto"/>
        <w:ind w:left="0" w:firstLine="709"/>
        <w:contextualSpacing/>
        <w:jc w:val="both"/>
        <w:textAlignment w:val="baseline"/>
        <w:rPr>
          <w:rFonts w:ascii="Times New Roman" w:eastAsia="Times New Roman" w:hAnsi="Times New Roman" w:cs="Times New Roman"/>
          <w:spacing w:val="-8"/>
          <w:sz w:val="28"/>
          <w:szCs w:val="28"/>
          <w:bdr w:val="none" w:sz="0" w:space="0" w:color="auto" w:frame="1"/>
          <w:lang w:eastAsia="ru-RU"/>
        </w:rPr>
      </w:pPr>
      <w:r w:rsidRPr="00894BB5">
        <w:rPr>
          <w:rFonts w:ascii="Times New Roman" w:eastAsia="Times New Roman" w:hAnsi="Times New Roman" w:cs="Times New Roman"/>
          <w:spacing w:val="-8"/>
          <w:sz w:val="28"/>
          <w:szCs w:val="28"/>
          <w:bdr w:val="none" w:sz="0" w:space="0" w:color="auto" w:frame="1"/>
          <w:lang w:eastAsia="ru-RU"/>
        </w:rPr>
        <w:t>90% зазначили, що їм комфортно у школі, 10% відповіли, що не дуже комфортно.</w:t>
      </w:r>
    </w:p>
    <w:p w:rsidR="00892618" w:rsidRPr="00B52B79" w:rsidRDefault="0089261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892618">
        <w:rPr>
          <w:rFonts w:ascii="Times New Roman" w:eastAsia="Times New Roman" w:hAnsi="Times New Roman" w:cs="Times New Roman"/>
          <w:spacing w:val="-8"/>
          <w:sz w:val="28"/>
          <w:szCs w:val="28"/>
          <w:bdr w:val="none" w:sz="0" w:space="0" w:color="auto" w:frame="1"/>
          <w:lang w:eastAsia="ru-RU"/>
        </w:rPr>
        <w:t xml:space="preserve">Освітній  процес у </w:t>
      </w:r>
      <w:r w:rsidR="004B40DE">
        <w:rPr>
          <w:rFonts w:ascii="Times New Roman" w:eastAsia="Times New Roman" w:hAnsi="Times New Roman" w:cs="Times New Roman"/>
          <w:spacing w:val="-8"/>
          <w:sz w:val="28"/>
          <w:szCs w:val="28"/>
          <w:bdr w:val="none" w:sz="0" w:space="0" w:color="auto" w:frame="1"/>
          <w:lang w:eastAsia="ru-RU"/>
        </w:rPr>
        <w:t>спеціальній школі</w:t>
      </w:r>
      <w:r w:rsidRPr="00892618">
        <w:rPr>
          <w:rFonts w:ascii="Times New Roman" w:eastAsia="Times New Roman" w:hAnsi="Times New Roman" w:cs="Times New Roman"/>
          <w:spacing w:val="-8"/>
          <w:sz w:val="28"/>
          <w:szCs w:val="28"/>
          <w:bdr w:val="none" w:sz="0" w:space="0" w:color="auto" w:frame="1"/>
          <w:lang w:eastAsia="ru-RU"/>
        </w:rPr>
        <w:t xml:space="preserve"> розпочався відповідно</w:t>
      </w:r>
      <w:r w:rsidR="001C4218">
        <w:rPr>
          <w:rFonts w:ascii="Times New Roman" w:eastAsia="Times New Roman" w:hAnsi="Times New Roman" w:cs="Times New Roman"/>
          <w:spacing w:val="-8"/>
          <w:sz w:val="28"/>
          <w:szCs w:val="28"/>
          <w:bdr w:val="none" w:sz="0" w:space="0" w:color="auto" w:frame="1"/>
          <w:lang w:eastAsia="ru-RU"/>
        </w:rPr>
        <w:t xml:space="preserve"> до структури навчального року </w:t>
      </w:r>
      <w:r w:rsidRPr="00892618">
        <w:rPr>
          <w:rFonts w:ascii="Times New Roman" w:eastAsia="Times New Roman" w:hAnsi="Times New Roman" w:cs="Times New Roman"/>
          <w:spacing w:val="-8"/>
          <w:sz w:val="28"/>
          <w:szCs w:val="28"/>
          <w:bdr w:val="none" w:sz="0" w:space="0" w:color="auto" w:frame="1"/>
          <w:lang w:eastAsia="ru-RU"/>
        </w:rPr>
        <w:t>з 01 вересня 2023 року</w:t>
      </w:r>
      <w:r w:rsidR="001F0362">
        <w:rPr>
          <w:rFonts w:ascii="Times New Roman" w:eastAsia="Times New Roman" w:hAnsi="Times New Roman" w:cs="Times New Roman"/>
          <w:spacing w:val="-8"/>
          <w:sz w:val="28"/>
          <w:szCs w:val="28"/>
          <w:bdr w:val="none" w:sz="0" w:space="0" w:color="auto" w:frame="1"/>
          <w:lang w:eastAsia="ru-RU"/>
        </w:rPr>
        <w:t>, завершився</w:t>
      </w:r>
      <w:r w:rsidRPr="00892618">
        <w:rPr>
          <w:rFonts w:ascii="Times New Roman" w:eastAsia="Times New Roman" w:hAnsi="Times New Roman" w:cs="Times New Roman"/>
          <w:spacing w:val="-8"/>
          <w:sz w:val="28"/>
          <w:szCs w:val="28"/>
          <w:bdr w:val="none" w:sz="0" w:space="0" w:color="auto" w:frame="1"/>
          <w:lang w:eastAsia="ru-RU"/>
        </w:rPr>
        <w:t xml:space="preserve"> 31 травня 2024 року. Навчальні заняття організовані відповідно до розкладу занять, затвердженого</w:t>
      </w:r>
      <w:r w:rsidR="0022067D">
        <w:rPr>
          <w:rFonts w:ascii="Times New Roman" w:eastAsia="Times New Roman" w:hAnsi="Times New Roman" w:cs="Times New Roman"/>
          <w:spacing w:val="-8"/>
          <w:sz w:val="28"/>
          <w:szCs w:val="28"/>
          <w:bdr w:val="none" w:sz="0" w:space="0" w:color="auto" w:frame="1"/>
          <w:lang w:eastAsia="ru-RU"/>
        </w:rPr>
        <w:t xml:space="preserve"> директором  спеціальної школи</w:t>
      </w:r>
      <w:r w:rsidR="004B40DE">
        <w:rPr>
          <w:rFonts w:ascii="Times New Roman" w:eastAsia="Times New Roman" w:hAnsi="Times New Roman" w:cs="Times New Roman"/>
          <w:spacing w:val="-8"/>
          <w:sz w:val="28"/>
          <w:szCs w:val="28"/>
          <w:bdr w:val="none" w:sz="0" w:space="0" w:color="auto" w:frame="1"/>
          <w:lang w:eastAsia="ru-RU"/>
        </w:rPr>
        <w:t>.</w:t>
      </w:r>
    </w:p>
    <w:p w:rsidR="00892618" w:rsidRPr="00892618" w:rsidRDefault="0089261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892618">
        <w:rPr>
          <w:rFonts w:ascii="Times New Roman" w:eastAsia="Times New Roman" w:hAnsi="Times New Roman" w:cs="Times New Roman"/>
          <w:spacing w:val="-8"/>
          <w:sz w:val="28"/>
          <w:szCs w:val="28"/>
          <w:bdr w:val="none" w:sz="0" w:space="0" w:color="auto" w:frame="1"/>
          <w:lang w:eastAsia="ru-RU"/>
        </w:rPr>
        <w:t>Право громадян на доступну освіту реалізує</w:t>
      </w:r>
      <w:r w:rsidR="00B52B79">
        <w:rPr>
          <w:rFonts w:ascii="Times New Roman" w:eastAsia="Times New Roman" w:hAnsi="Times New Roman" w:cs="Times New Roman"/>
          <w:spacing w:val="-8"/>
          <w:sz w:val="28"/>
          <w:szCs w:val="28"/>
          <w:bdr w:val="none" w:sz="0" w:space="0" w:color="auto" w:frame="1"/>
          <w:lang w:eastAsia="ru-RU"/>
        </w:rPr>
        <w:t xml:space="preserve">ться шляхом запровадження дистанційної </w:t>
      </w:r>
      <w:r w:rsidRPr="00892618">
        <w:rPr>
          <w:rFonts w:ascii="Times New Roman" w:eastAsia="Times New Roman" w:hAnsi="Times New Roman" w:cs="Times New Roman"/>
          <w:spacing w:val="-8"/>
          <w:sz w:val="28"/>
          <w:szCs w:val="28"/>
          <w:bdr w:val="none" w:sz="0" w:space="0" w:color="auto" w:frame="1"/>
          <w:lang w:eastAsia="ru-RU"/>
        </w:rPr>
        <w:t xml:space="preserve"> форм</w:t>
      </w:r>
      <w:r w:rsidR="00B52B79">
        <w:rPr>
          <w:rFonts w:ascii="Times New Roman" w:eastAsia="Times New Roman" w:hAnsi="Times New Roman" w:cs="Times New Roman"/>
          <w:spacing w:val="-8"/>
          <w:sz w:val="28"/>
          <w:szCs w:val="28"/>
          <w:bdr w:val="none" w:sz="0" w:space="0" w:color="auto" w:frame="1"/>
          <w:lang w:eastAsia="ru-RU"/>
        </w:rPr>
        <w:t>и</w:t>
      </w:r>
      <w:r w:rsidRPr="00892618">
        <w:rPr>
          <w:rFonts w:ascii="Times New Roman" w:eastAsia="Times New Roman" w:hAnsi="Times New Roman" w:cs="Times New Roman"/>
          <w:spacing w:val="-8"/>
          <w:sz w:val="28"/>
          <w:szCs w:val="28"/>
          <w:bdr w:val="none" w:sz="0" w:space="0" w:color="auto" w:frame="1"/>
          <w:lang w:eastAsia="ru-RU"/>
        </w:rPr>
        <w:t xml:space="preserve"> нав</w:t>
      </w:r>
      <w:r w:rsidR="00B52B79">
        <w:rPr>
          <w:rFonts w:ascii="Times New Roman" w:eastAsia="Times New Roman" w:hAnsi="Times New Roman" w:cs="Times New Roman"/>
          <w:spacing w:val="-8"/>
          <w:sz w:val="28"/>
          <w:szCs w:val="28"/>
          <w:bdr w:val="none" w:sz="0" w:space="0" w:color="auto" w:frame="1"/>
          <w:lang w:eastAsia="ru-RU"/>
        </w:rPr>
        <w:t xml:space="preserve">чання. </w:t>
      </w:r>
    </w:p>
    <w:p w:rsidR="00892618" w:rsidRPr="00892618" w:rsidRDefault="0089261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892618">
        <w:rPr>
          <w:rFonts w:ascii="Times New Roman" w:eastAsia="Times New Roman" w:hAnsi="Times New Roman" w:cs="Times New Roman"/>
          <w:spacing w:val="-8"/>
          <w:sz w:val="28"/>
          <w:szCs w:val="28"/>
          <w:bdr w:val="none" w:sz="0" w:space="0" w:color="auto" w:frame="1"/>
          <w:lang w:eastAsia="ru-RU"/>
        </w:rPr>
        <w:t>Організац</w:t>
      </w:r>
      <w:r w:rsidR="00B52B79">
        <w:rPr>
          <w:rFonts w:ascii="Times New Roman" w:eastAsia="Times New Roman" w:hAnsi="Times New Roman" w:cs="Times New Roman"/>
          <w:spacing w:val="-8"/>
          <w:sz w:val="28"/>
          <w:szCs w:val="28"/>
          <w:bdr w:val="none" w:sz="0" w:space="0" w:color="auto" w:frame="1"/>
          <w:lang w:eastAsia="ru-RU"/>
        </w:rPr>
        <w:t>ія навчання у 1-4 класах, 5-12</w:t>
      </w:r>
      <w:r w:rsidRPr="00892618">
        <w:rPr>
          <w:rFonts w:ascii="Times New Roman" w:eastAsia="Times New Roman" w:hAnsi="Times New Roman" w:cs="Times New Roman"/>
          <w:spacing w:val="-8"/>
          <w:sz w:val="28"/>
          <w:szCs w:val="28"/>
          <w:bdr w:val="none" w:sz="0" w:space="0" w:color="auto" w:frame="1"/>
          <w:lang w:eastAsia="ru-RU"/>
        </w:rPr>
        <w:t xml:space="preserve"> класах здійснювалась  за  освітніми програмами </w:t>
      </w:r>
      <w:r w:rsidR="009D0E18">
        <w:rPr>
          <w:rFonts w:ascii="Times New Roman" w:eastAsia="Times New Roman" w:hAnsi="Times New Roman" w:cs="Times New Roman"/>
          <w:spacing w:val="-8"/>
          <w:sz w:val="28"/>
          <w:szCs w:val="28"/>
          <w:bdr w:val="none" w:sz="0" w:space="0" w:color="auto" w:frame="1"/>
          <w:lang w:eastAsia="ru-RU"/>
        </w:rPr>
        <w:t xml:space="preserve">спеціальних закладів загальної середньої освіти для дітей з особливими освітніми потребами </w:t>
      </w:r>
      <w:r w:rsidRPr="00892618">
        <w:rPr>
          <w:rFonts w:ascii="Times New Roman" w:eastAsia="Times New Roman" w:hAnsi="Times New Roman" w:cs="Times New Roman"/>
          <w:spacing w:val="-8"/>
          <w:sz w:val="28"/>
          <w:szCs w:val="28"/>
          <w:bdr w:val="none" w:sz="0" w:space="0" w:color="auto" w:frame="1"/>
          <w:lang w:eastAsia="ru-RU"/>
        </w:rPr>
        <w:t xml:space="preserve">та типовими навчальними планами. </w:t>
      </w:r>
    </w:p>
    <w:p w:rsidR="00B52B79" w:rsidRDefault="0089261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892618">
        <w:rPr>
          <w:rFonts w:ascii="Times New Roman" w:eastAsia="Times New Roman" w:hAnsi="Times New Roman" w:cs="Times New Roman"/>
          <w:spacing w:val="-8"/>
          <w:sz w:val="28"/>
          <w:szCs w:val="28"/>
          <w:bdr w:val="none" w:sz="0" w:space="0" w:color="auto" w:frame="1"/>
          <w:lang w:eastAsia="ru-RU"/>
        </w:rPr>
        <w:lastRenderedPageBreak/>
        <w:t xml:space="preserve">Організація навчання у 1-4 класах здійснювалась за навчальними програмами, розробленими відповідно до Типової освітньої програми для закладів загальної середньої освіти </w:t>
      </w:r>
      <w:r w:rsidR="009D0B62">
        <w:rPr>
          <w:rFonts w:ascii="Times New Roman" w:eastAsia="Times New Roman" w:hAnsi="Times New Roman" w:cs="Times New Roman"/>
          <w:spacing w:val="-8"/>
          <w:sz w:val="28"/>
          <w:szCs w:val="28"/>
          <w:bdr w:val="none" w:sz="0" w:space="0" w:color="auto" w:frame="1"/>
          <w:lang w:eastAsia="ru-RU"/>
        </w:rPr>
        <w:t>під керівництвом Савченко О. Я.</w:t>
      </w:r>
    </w:p>
    <w:p w:rsidR="009D0B62" w:rsidRDefault="0089261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892618">
        <w:rPr>
          <w:rFonts w:ascii="Times New Roman" w:eastAsia="Times New Roman" w:hAnsi="Times New Roman" w:cs="Times New Roman"/>
          <w:spacing w:val="-8"/>
          <w:sz w:val="28"/>
          <w:szCs w:val="28"/>
          <w:bdr w:val="none" w:sz="0" w:space="0" w:color="auto" w:frame="1"/>
          <w:lang w:eastAsia="ru-RU"/>
        </w:rPr>
        <w:t xml:space="preserve">Навчальний план містить інваріантну складову, сформовану на державному рівні,  обов’язкову для </w:t>
      </w:r>
      <w:r w:rsidR="001F0362">
        <w:rPr>
          <w:rFonts w:ascii="Times New Roman" w:eastAsia="Times New Roman" w:hAnsi="Times New Roman" w:cs="Times New Roman"/>
          <w:spacing w:val="-8"/>
          <w:sz w:val="28"/>
          <w:szCs w:val="28"/>
          <w:bdr w:val="none" w:sz="0" w:space="0" w:color="auto" w:frame="1"/>
          <w:lang w:eastAsia="ru-RU"/>
        </w:rPr>
        <w:t>всіх загальноосвітніх</w:t>
      </w:r>
      <w:r w:rsidRPr="00892618">
        <w:rPr>
          <w:rFonts w:ascii="Times New Roman" w:eastAsia="Times New Roman" w:hAnsi="Times New Roman" w:cs="Times New Roman"/>
          <w:spacing w:val="-8"/>
          <w:sz w:val="28"/>
          <w:szCs w:val="28"/>
          <w:bdr w:val="none" w:sz="0" w:space="0" w:color="auto" w:frame="1"/>
          <w:lang w:eastAsia="ru-RU"/>
        </w:rPr>
        <w:t xml:space="preserve"> закладів</w:t>
      </w:r>
      <w:r w:rsidR="001F0362">
        <w:rPr>
          <w:rFonts w:ascii="Times New Roman" w:eastAsia="Times New Roman" w:hAnsi="Times New Roman" w:cs="Times New Roman"/>
          <w:spacing w:val="-8"/>
          <w:sz w:val="28"/>
          <w:szCs w:val="28"/>
          <w:bdr w:val="none" w:sz="0" w:space="0" w:color="auto" w:frame="1"/>
          <w:lang w:eastAsia="ru-RU"/>
        </w:rPr>
        <w:t xml:space="preserve"> освіти</w:t>
      </w:r>
      <w:r w:rsidRPr="00892618">
        <w:rPr>
          <w:rFonts w:ascii="Times New Roman" w:eastAsia="Times New Roman" w:hAnsi="Times New Roman" w:cs="Times New Roman"/>
          <w:spacing w:val="-8"/>
          <w:sz w:val="28"/>
          <w:szCs w:val="28"/>
          <w:bdr w:val="none" w:sz="0" w:space="0" w:color="auto" w:frame="1"/>
          <w:lang w:eastAsia="ru-RU"/>
        </w:rPr>
        <w:t xml:space="preserve">. </w:t>
      </w:r>
    </w:p>
    <w:p w:rsidR="00252908" w:rsidRPr="00252908" w:rsidRDefault="00252908" w:rsidP="00327CEF">
      <w:pPr>
        <w:spacing w:after="0" w:line="240" w:lineRule="auto"/>
        <w:ind w:left="142" w:firstLine="567"/>
        <w:jc w:val="both"/>
        <w:rPr>
          <w:rFonts w:ascii="Times New Roman" w:eastAsia="Times New Roman" w:hAnsi="Times New Roman" w:cs="Times New Roman"/>
          <w:sz w:val="28"/>
          <w:szCs w:val="28"/>
          <w:lang w:eastAsia="ru-RU"/>
        </w:rPr>
      </w:pPr>
      <w:r w:rsidRPr="00252908">
        <w:rPr>
          <w:rFonts w:ascii="Times New Roman" w:eastAsia="Times New Roman" w:hAnsi="Times New Roman" w:cs="Times New Roman"/>
          <w:spacing w:val="-8"/>
          <w:sz w:val="28"/>
          <w:szCs w:val="28"/>
          <w:bdr w:val="none" w:sz="0" w:space="0" w:color="auto" w:frame="1"/>
          <w:lang w:eastAsia="ru-RU"/>
        </w:rPr>
        <w:t xml:space="preserve">Освітня програма та навчальний план для учнів (вихованців) </w:t>
      </w:r>
      <w:r w:rsidR="001F0362">
        <w:rPr>
          <w:rFonts w:ascii="Times New Roman" w:eastAsia="Times New Roman" w:hAnsi="Times New Roman" w:cs="Times New Roman"/>
          <w:spacing w:val="-8"/>
          <w:sz w:val="28"/>
          <w:szCs w:val="28"/>
          <w:bdr w:val="none" w:sz="0" w:space="0" w:color="auto" w:frame="1"/>
          <w:lang w:eastAsia="ru-RU"/>
        </w:rPr>
        <w:t xml:space="preserve">школи </w:t>
      </w:r>
      <w:r w:rsidR="001C4218">
        <w:rPr>
          <w:rFonts w:ascii="Times New Roman" w:eastAsia="Times New Roman" w:hAnsi="Times New Roman" w:cs="Times New Roman"/>
          <w:spacing w:val="-8"/>
          <w:sz w:val="28"/>
          <w:szCs w:val="28"/>
          <w:bdr w:val="none" w:sz="0" w:space="0" w:color="auto" w:frame="1"/>
          <w:lang w:eastAsia="ru-RU"/>
        </w:rPr>
        <w:t xml:space="preserve">                         </w:t>
      </w:r>
      <w:r w:rsidR="001F0362">
        <w:rPr>
          <w:rFonts w:ascii="Times New Roman" w:eastAsia="Times New Roman" w:hAnsi="Times New Roman" w:cs="Times New Roman"/>
          <w:spacing w:val="-8"/>
          <w:sz w:val="28"/>
          <w:szCs w:val="28"/>
          <w:bdr w:val="none" w:sz="0" w:space="0" w:color="auto" w:frame="1"/>
          <w:lang w:eastAsia="ru-RU"/>
        </w:rPr>
        <w:t xml:space="preserve">ІІ ступеня </w:t>
      </w:r>
      <w:r w:rsidRPr="00252908">
        <w:rPr>
          <w:rFonts w:ascii="Times New Roman" w:eastAsia="Times New Roman" w:hAnsi="Times New Roman" w:cs="Times New Roman"/>
          <w:spacing w:val="-8"/>
          <w:sz w:val="28"/>
          <w:szCs w:val="28"/>
          <w:bdr w:val="none" w:sz="0" w:space="0" w:color="auto" w:frame="1"/>
          <w:lang w:eastAsia="ru-RU"/>
        </w:rPr>
        <w:t xml:space="preserve"> були складені на основі </w:t>
      </w:r>
      <w:r w:rsidRPr="00252908">
        <w:rPr>
          <w:rFonts w:ascii="Times New Roman" w:eastAsia="Times New Roman" w:hAnsi="Times New Roman" w:cs="Times New Roman"/>
          <w:sz w:val="28"/>
          <w:szCs w:val="28"/>
          <w:lang w:eastAsia="ru-RU"/>
        </w:rPr>
        <w:t xml:space="preserve">Типової освітньої програми для 5-10 (11) класів спеціальних закладів середньої освіти для осіб з особливими освітніми потребами, </w:t>
      </w:r>
      <w:r w:rsidRPr="00252908">
        <w:rPr>
          <w:rFonts w:ascii="Times New Roman" w:eastAsia="Times New Roman" w:hAnsi="Times New Roman" w:cs="Times New Roman"/>
          <w:spacing w:val="-3"/>
          <w:sz w:val="28"/>
          <w:szCs w:val="28"/>
          <w:lang w:eastAsia="ru-RU"/>
        </w:rPr>
        <w:t xml:space="preserve">затвердженим наказом </w:t>
      </w:r>
      <w:r w:rsidRPr="00252908">
        <w:rPr>
          <w:rFonts w:ascii="Times New Roman" w:eastAsia="Times New Roman" w:hAnsi="Times New Roman" w:cs="Times New Roman"/>
          <w:sz w:val="28"/>
          <w:szCs w:val="28"/>
          <w:lang w:eastAsia="ru-RU"/>
        </w:rPr>
        <w:t>МОН</w:t>
      </w:r>
      <w:r w:rsidR="001F0362">
        <w:rPr>
          <w:rFonts w:ascii="Times New Roman" w:eastAsia="Times New Roman" w:hAnsi="Times New Roman" w:cs="Times New Roman"/>
          <w:sz w:val="28"/>
          <w:szCs w:val="28"/>
          <w:lang w:eastAsia="ru-RU"/>
        </w:rPr>
        <w:t xml:space="preserve"> України</w:t>
      </w:r>
      <w:r w:rsidR="001C4218">
        <w:rPr>
          <w:rFonts w:ascii="Times New Roman" w:eastAsia="Times New Roman" w:hAnsi="Times New Roman" w:cs="Times New Roman"/>
          <w:sz w:val="28"/>
          <w:szCs w:val="28"/>
          <w:lang w:eastAsia="ru-RU"/>
        </w:rPr>
        <w:t xml:space="preserve"> </w:t>
      </w:r>
      <w:r w:rsidRPr="00252908">
        <w:rPr>
          <w:rFonts w:ascii="Times New Roman" w:eastAsia="Times New Roman" w:hAnsi="Times New Roman" w:cs="Times New Roman"/>
          <w:sz w:val="28"/>
          <w:szCs w:val="28"/>
          <w:lang w:eastAsia="ru-RU"/>
        </w:rPr>
        <w:t xml:space="preserve">від 07.12.2021 </w:t>
      </w:r>
      <w:r w:rsidR="001C4218">
        <w:rPr>
          <w:rFonts w:ascii="Times New Roman" w:eastAsia="Times New Roman" w:hAnsi="Times New Roman" w:cs="Times New Roman"/>
          <w:sz w:val="28"/>
          <w:szCs w:val="28"/>
          <w:lang w:eastAsia="ru-RU"/>
        </w:rPr>
        <w:t xml:space="preserve">      </w:t>
      </w:r>
      <w:r w:rsidRPr="00252908">
        <w:rPr>
          <w:rFonts w:ascii="Times New Roman" w:eastAsia="Times New Roman" w:hAnsi="Times New Roman" w:cs="Times New Roman"/>
          <w:sz w:val="28"/>
          <w:szCs w:val="28"/>
          <w:lang w:eastAsia="ru-RU"/>
        </w:rPr>
        <w:t xml:space="preserve">№ 1317 (Додаток 3); для </w:t>
      </w:r>
      <w:r w:rsidR="001C4218">
        <w:rPr>
          <w:rFonts w:ascii="Times New Roman" w:eastAsia="Times New Roman" w:hAnsi="Times New Roman" w:cs="Times New Roman"/>
          <w:sz w:val="28"/>
          <w:szCs w:val="28"/>
          <w:lang w:eastAsia="ru-RU"/>
        </w:rPr>
        <w:t xml:space="preserve">учнів (вихованців) 7-10 класів </w:t>
      </w:r>
      <w:r w:rsidRPr="00252908">
        <w:rPr>
          <w:rFonts w:ascii="Times New Roman" w:eastAsia="Times New Roman" w:hAnsi="Times New Roman" w:cs="Times New Roman"/>
          <w:sz w:val="28"/>
          <w:szCs w:val="28"/>
          <w:lang w:eastAsia="ru-RU"/>
        </w:rPr>
        <w:t xml:space="preserve">на основі Типової освітньої програми закладів загальної середньої освіти ІІ ступеня для дітей з особливими освітніми потребами, </w:t>
      </w:r>
      <w:r w:rsidRPr="00252908">
        <w:rPr>
          <w:rFonts w:ascii="Times New Roman" w:eastAsia="Times New Roman" w:hAnsi="Times New Roman" w:cs="Times New Roman"/>
          <w:spacing w:val="-3"/>
          <w:sz w:val="28"/>
          <w:szCs w:val="28"/>
          <w:lang w:eastAsia="ru-RU"/>
        </w:rPr>
        <w:t xml:space="preserve">затвердженої наказом </w:t>
      </w:r>
      <w:r w:rsidRPr="00252908">
        <w:rPr>
          <w:rFonts w:ascii="Times New Roman" w:eastAsia="Times New Roman" w:hAnsi="Times New Roman" w:cs="Times New Roman"/>
          <w:sz w:val="28"/>
          <w:szCs w:val="28"/>
          <w:lang w:eastAsia="ru-RU"/>
        </w:rPr>
        <w:t>Міністерства освіти і науки України</w:t>
      </w:r>
      <w:r w:rsidR="001C4218">
        <w:rPr>
          <w:rFonts w:ascii="Times New Roman" w:eastAsia="Times New Roman" w:hAnsi="Times New Roman" w:cs="Times New Roman"/>
          <w:sz w:val="28"/>
          <w:szCs w:val="28"/>
          <w:lang w:eastAsia="ru-RU"/>
        </w:rPr>
        <w:t xml:space="preserve"> від 12.06.2018 № 627 (Додатки </w:t>
      </w:r>
      <w:r w:rsidRPr="00252908">
        <w:rPr>
          <w:rFonts w:ascii="Times New Roman" w:eastAsia="Times New Roman" w:hAnsi="Times New Roman" w:cs="Times New Roman"/>
          <w:sz w:val="28"/>
          <w:szCs w:val="28"/>
          <w:lang w:eastAsia="ru-RU"/>
        </w:rPr>
        <w:t>8,</w:t>
      </w:r>
      <w:r w:rsidR="001C4218">
        <w:rPr>
          <w:rFonts w:ascii="Times New Roman" w:eastAsia="Times New Roman" w:hAnsi="Times New Roman" w:cs="Times New Roman"/>
          <w:sz w:val="28"/>
          <w:szCs w:val="28"/>
          <w:lang w:eastAsia="ru-RU"/>
        </w:rPr>
        <w:t xml:space="preserve"> </w:t>
      </w:r>
      <w:r w:rsidRPr="00252908">
        <w:rPr>
          <w:rFonts w:ascii="Times New Roman" w:eastAsia="Times New Roman" w:hAnsi="Times New Roman" w:cs="Times New Roman"/>
          <w:sz w:val="28"/>
          <w:szCs w:val="28"/>
          <w:lang w:eastAsia="ru-RU"/>
        </w:rPr>
        <w:t>10).</w:t>
      </w:r>
    </w:p>
    <w:p w:rsidR="00252908" w:rsidRPr="00252908" w:rsidRDefault="00252908" w:rsidP="00327CEF">
      <w:pPr>
        <w:spacing w:after="0" w:line="240" w:lineRule="auto"/>
        <w:ind w:right="4" w:firstLine="709"/>
        <w:jc w:val="both"/>
        <w:rPr>
          <w:rFonts w:ascii="Times New Roman" w:eastAsia="Times New Roman" w:hAnsi="Times New Roman" w:cs="Times New Roman"/>
          <w:color w:val="000000"/>
          <w:sz w:val="28"/>
          <w:szCs w:val="28"/>
          <w:lang w:eastAsia="ru-RU"/>
        </w:rPr>
      </w:pPr>
      <w:r w:rsidRPr="00252908">
        <w:rPr>
          <w:rFonts w:ascii="Times New Roman" w:eastAsia="Times New Roman" w:hAnsi="Times New Roman" w:cs="Times New Roman"/>
          <w:color w:val="000000"/>
          <w:sz w:val="28"/>
          <w:szCs w:val="28"/>
          <w:lang w:eastAsia="ru-RU"/>
        </w:rPr>
        <w:t>Згідно листа Мініс</w:t>
      </w:r>
      <w:r w:rsidR="001C4218">
        <w:rPr>
          <w:rFonts w:ascii="Times New Roman" w:eastAsia="Times New Roman" w:hAnsi="Times New Roman" w:cs="Times New Roman"/>
          <w:color w:val="000000"/>
          <w:sz w:val="28"/>
          <w:szCs w:val="28"/>
          <w:lang w:eastAsia="ru-RU"/>
        </w:rPr>
        <w:t xml:space="preserve">терства освіти і науки України </w:t>
      </w:r>
      <w:r w:rsidRPr="00252908">
        <w:rPr>
          <w:rFonts w:ascii="Times New Roman" w:eastAsia="Times New Roman" w:hAnsi="Times New Roman" w:cs="Times New Roman"/>
          <w:color w:val="000000"/>
          <w:sz w:val="28"/>
          <w:szCs w:val="28"/>
          <w:lang w:eastAsia="ru-RU"/>
        </w:rPr>
        <w:t>«Про розрахунок обсягу освітньої субвенції на 2023 рік» № 1/385-23 від 10.01.2023 у 1-10-х класах додаткові години навчального плану на окремі предмети, факультативні курси, індивідуальні заняття тощо вилучено з державного фінансування. У зв’язку з цим варіативна складова робочого навчального плану в 1-10-х класах не включена в навчальний план спеціальної школи.</w:t>
      </w:r>
    </w:p>
    <w:p w:rsidR="00252908" w:rsidRDefault="0025290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252908">
        <w:rPr>
          <w:rFonts w:ascii="Times New Roman" w:eastAsia="Times New Roman" w:hAnsi="Times New Roman" w:cs="Times New Roman"/>
          <w:spacing w:val="-8"/>
          <w:sz w:val="28"/>
          <w:szCs w:val="28"/>
          <w:bdr w:val="none" w:sz="0" w:space="0" w:color="auto" w:frame="1"/>
          <w:lang w:eastAsia="ru-RU"/>
        </w:rPr>
        <w:t>Для учнів (вихованців)</w:t>
      </w:r>
      <w:r w:rsidR="001F0362">
        <w:rPr>
          <w:rFonts w:ascii="Times New Roman" w:eastAsia="Times New Roman" w:hAnsi="Times New Roman" w:cs="Times New Roman"/>
          <w:spacing w:val="-8"/>
          <w:sz w:val="28"/>
          <w:szCs w:val="28"/>
          <w:bdr w:val="none" w:sz="0" w:space="0" w:color="auto" w:frame="1"/>
          <w:lang w:eastAsia="ru-RU"/>
        </w:rPr>
        <w:t xml:space="preserve"> школи</w:t>
      </w:r>
      <w:r w:rsidRPr="00252908">
        <w:rPr>
          <w:rFonts w:ascii="Times New Roman" w:eastAsia="Times New Roman" w:hAnsi="Times New Roman" w:cs="Times New Roman"/>
          <w:spacing w:val="-8"/>
          <w:sz w:val="28"/>
          <w:szCs w:val="28"/>
          <w:bdr w:val="none" w:sz="0" w:space="0" w:color="auto" w:frame="1"/>
          <w:lang w:eastAsia="ru-RU"/>
        </w:rPr>
        <w:t xml:space="preserve"> ІІІ ступеня складено відповідно до </w:t>
      </w:r>
      <w:r w:rsidRPr="00252908">
        <w:rPr>
          <w:rFonts w:ascii="Times New Roman" w:eastAsia="Times New Roman" w:hAnsi="Times New Roman" w:cs="Times New Roman"/>
          <w:sz w:val="28"/>
          <w:szCs w:val="28"/>
        </w:rPr>
        <w:t xml:space="preserve">Типової освітньої програми спеціальних закладів загальної середньої освіти </w:t>
      </w:r>
      <w:r w:rsidR="001C4218">
        <w:rPr>
          <w:rFonts w:ascii="Times New Roman" w:eastAsia="Times New Roman" w:hAnsi="Times New Roman" w:cs="Times New Roman"/>
          <w:sz w:val="28"/>
          <w:szCs w:val="28"/>
        </w:rPr>
        <w:t xml:space="preserve">                        </w:t>
      </w:r>
      <w:r w:rsidRPr="00252908">
        <w:rPr>
          <w:rFonts w:ascii="Times New Roman" w:eastAsia="Times New Roman" w:hAnsi="Times New Roman" w:cs="Times New Roman"/>
          <w:sz w:val="28"/>
          <w:szCs w:val="28"/>
        </w:rPr>
        <w:t xml:space="preserve">III ступеня для дітей з особливими освітніми потребами, </w:t>
      </w:r>
      <w:r w:rsidRPr="00252908">
        <w:rPr>
          <w:rFonts w:ascii="Times New Roman" w:eastAsia="Times New Roman" w:hAnsi="Times New Roman" w:cs="Times New Roman"/>
          <w:spacing w:val="-3"/>
          <w:sz w:val="28"/>
          <w:szCs w:val="28"/>
        </w:rPr>
        <w:t xml:space="preserve">затвердженої наказом </w:t>
      </w:r>
      <w:r w:rsidRPr="00252908">
        <w:rPr>
          <w:rFonts w:ascii="Times New Roman" w:eastAsia="Times New Roman" w:hAnsi="Times New Roman" w:cs="Times New Roman"/>
          <w:sz w:val="28"/>
          <w:szCs w:val="28"/>
        </w:rPr>
        <w:t>Міністерства освіти і науки України № 944 від 22.07.2020</w:t>
      </w:r>
      <w:r w:rsidRPr="00252908">
        <w:rPr>
          <w:rFonts w:ascii="Times New Roman" w:eastAsia="Times New Roman" w:hAnsi="Times New Roman" w:cs="Times New Roman"/>
          <w:spacing w:val="-8"/>
          <w:sz w:val="28"/>
          <w:szCs w:val="28"/>
          <w:bdr w:val="none" w:sz="0" w:space="0" w:color="auto" w:frame="1"/>
          <w:lang w:eastAsia="ru-RU"/>
        </w:rPr>
        <w:t xml:space="preserve"> (Таблиці 1, 3).</w:t>
      </w:r>
    </w:p>
    <w:p w:rsidR="000312D1" w:rsidRDefault="001C421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 xml:space="preserve">Створено належні </w:t>
      </w:r>
      <w:r w:rsidR="00252908" w:rsidRPr="00252908">
        <w:rPr>
          <w:rFonts w:ascii="Times New Roman" w:eastAsia="Times New Roman" w:hAnsi="Times New Roman" w:cs="Times New Roman"/>
          <w:spacing w:val="-8"/>
          <w:sz w:val="28"/>
          <w:szCs w:val="28"/>
          <w:bdr w:val="none" w:sz="0" w:space="0" w:color="auto" w:frame="1"/>
          <w:lang w:eastAsia="ru-RU"/>
        </w:rPr>
        <w:t>умови для варіативності навчання</w:t>
      </w:r>
      <w:r w:rsidR="00252908" w:rsidRPr="00252908">
        <w:rPr>
          <w:rFonts w:ascii="Times New Roman" w:eastAsia="Times New Roman" w:hAnsi="Times New Roman" w:cs="Times New Roman"/>
          <w:spacing w:val="-8"/>
          <w:sz w:val="28"/>
          <w:szCs w:val="28"/>
          <w:bdr w:val="none" w:sz="0" w:space="0" w:color="auto" w:frame="1"/>
          <w:lang w:val="ru-RU" w:eastAsia="ru-RU"/>
        </w:rPr>
        <w:t xml:space="preserve"> (11-12 класи)</w:t>
      </w:r>
      <w:r w:rsidR="00252908" w:rsidRPr="00252908">
        <w:rPr>
          <w:rFonts w:ascii="Times New Roman" w:eastAsia="Times New Roman" w:hAnsi="Times New Roman" w:cs="Times New Roman"/>
          <w:spacing w:val="-8"/>
          <w:sz w:val="28"/>
          <w:szCs w:val="28"/>
          <w:bdr w:val="none" w:sz="0" w:space="0" w:color="auto" w:frame="1"/>
          <w:lang w:eastAsia="ru-RU"/>
        </w:rPr>
        <w:t xml:space="preserve"> і вжиті заходи щ</w:t>
      </w:r>
      <w:r w:rsidR="000312D1">
        <w:rPr>
          <w:rFonts w:ascii="Times New Roman" w:eastAsia="Times New Roman" w:hAnsi="Times New Roman" w:cs="Times New Roman"/>
          <w:spacing w:val="-8"/>
          <w:sz w:val="28"/>
          <w:szCs w:val="28"/>
          <w:bdr w:val="none" w:sz="0" w:space="0" w:color="auto" w:frame="1"/>
          <w:lang w:eastAsia="ru-RU"/>
        </w:rPr>
        <w:t>одо її впровадження у освітній</w:t>
      </w:r>
      <w:r w:rsidR="00252908" w:rsidRPr="00252908">
        <w:rPr>
          <w:rFonts w:ascii="Times New Roman" w:eastAsia="Times New Roman" w:hAnsi="Times New Roman" w:cs="Times New Roman"/>
          <w:spacing w:val="-8"/>
          <w:sz w:val="28"/>
          <w:szCs w:val="28"/>
          <w:bdr w:val="none" w:sz="0" w:space="0" w:color="auto" w:frame="1"/>
          <w:lang w:eastAsia="ru-RU"/>
        </w:rPr>
        <w:t xml:space="preserve"> процес.</w:t>
      </w:r>
    </w:p>
    <w:p w:rsidR="00252908" w:rsidRPr="00252908" w:rsidRDefault="000312D1"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 xml:space="preserve"> Освітній процес у 2023/</w:t>
      </w:r>
      <w:r w:rsidR="00252908" w:rsidRPr="00252908">
        <w:rPr>
          <w:rFonts w:ascii="Times New Roman" w:eastAsia="Times New Roman" w:hAnsi="Times New Roman" w:cs="Times New Roman"/>
          <w:spacing w:val="-8"/>
          <w:sz w:val="28"/>
          <w:szCs w:val="28"/>
          <w:bdr w:val="none" w:sz="0" w:space="0" w:color="auto" w:frame="1"/>
          <w:lang w:eastAsia="ru-RU"/>
        </w:rPr>
        <w:t>2024 навчальному році б</w:t>
      </w:r>
      <w:r w:rsidR="001C4218">
        <w:rPr>
          <w:rFonts w:ascii="Times New Roman" w:eastAsia="Times New Roman" w:hAnsi="Times New Roman" w:cs="Times New Roman"/>
          <w:spacing w:val="-8"/>
          <w:sz w:val="28"/>
          <w:szCs w:val="28"/>
          <w:bdr w:val="none" w:sz="0" w:space="0" w:color="auto" w:frame="1"/>
          <w:lang w:eastAsia="ru-RU"/>
        </w:rPr>
        <w:t xml:space="preserve">ув організований відповідно до </w:t>
      </w:r>
      <w:r w:rsidR="00252908" w:rsidRPr="00252908">
        <w:rPr>
          <w:rFonts w:ascii="Times New Roman" w:eastAsia="Times New Roman" w:hAnsi="Times New Roman" w:cs="Times New Roman"/>
          <w:spacing w:val="-8"/>
          <w:sz w:val="28"/>
          <w:szCs w:val="28"/>
          <w:bdr w:val="none" w:sz="0" w:space="0" w:color="auto" w:frame="1"/>
          <w:lang w:eastAsia="ru-RU"/>
        </w:rPr>
        <w:t xml:space="preserve">освітніх програм та робочого навчального плану і плану роботи закладу освіти з метою забезпечення оптимальних умов для фізичного, інтелектуального, психологічного і соціального розвитку особистості учнів (вихованців), досягнення ними рівня, що відповідає потенційним можливостям, пізнавальним інтересам і здібностям учнів (вихованців). Реалізація інваріантної </w:t>
      </w:r>
      <w:r w:rsidR="001C4218">
        <w:rPr>
          <w:rFonts w:ascii="Times New Roman" w:eastAsia="Times New Roman" w:hAnsi="Times New Roman" w:cs="Times New Roman"/>
          <w:spacing w:val="-8"/>
          <w:sz w:val="28"/>
          <w:szCs w:val="28"/>
          <w:bdr w:val="none" w:sz="0" w:space="0" w:color="auto" w:frame="1"/>
          <w:lang w:eastAsia="ru-RU"/>
        </w:rPr>
        <w:t xml:space="preserve">    </w:t>
      </w:r>
      <w:r w:rsidR="00252908" w:rsidRPr="00252908">
        <w:rPr>
          <w:rFonts w:ascii="Times New Roman" w:eastAsia="Times New Roman" w:hAnsi="Times New Roman" w:cs="Times New Roman"/>
          <w:spacing w:val="-8"/>
          <w:sz w:val="28"/>
          <w:szCs w:val="28"/>
          <w:bdr w:val="none" w:sz="0" w:space="0" w:color="auto" w:frame="1"/>
          <w:lang w:val="ru-RU" w:eastAsia="ru-RU"/>
        </w:rPr>
        <w:t xml:space="preserve">(1-12 класи) </w:t>
      </w:r>
      <w:r w:rsidR="00252908" w:rsidRPr="00252908">
        <w:rPr>
          <w:rFonts w:ascii="Times New Roman" w:eastAsia="Times New Roman" w:hAnsi="Times New Roman" w:cs="Times New Roman"/>
          <w:spacing w:val="-8"/>
          <w:sz w:val="28"/>
          <w:szCs w:val="28"/>
          <w:bdr w:val="none" w:sz="0" w:space="0" w:color="auto" w:frame="1"/>
          <w:lang w:eastAsia="ru-RU"/>
        </w:rPr>
        <w:t>та варіативної складових (11-12 класи) навч</w:t>
      </w:r>
      <w:r w:rsidR="001C4218">
        <w:rPr>
          <w:rFonts w:ascii="Times New Roman" w:eastAsia="Times New Roman" w:hAnsi="Times New Roman" w:cs="Times New Roman"/>
          <w:spacing w:val="-8"/>
          <w:sz w:val="28"/>
          <w:szCs w:val="28"/>
          <w:bdr w:val="none" w:sz="0" w:space="0" w:color="auto" w:frame="1"/>
          <w:lang w:eastAsia="ru-RU"/>
        </w:rPr>
        <w:t xml:space="preserve">ального плану здійснювалась за </w:t>
      </w:r>
      <w:r w:rsidR="00252908" w:rsidRPr="00252908">
        <w:rPr>
          <w:rFonts w:ascii="Times New Roman" w:eastAsia="Times New Roman" w:hAnsi="Times New Roman" w:cs="Times New Roman"/>
          <w:spacing w:val="-8"/>
          <w:sz w:val="28"/>
          <w:szCs w:val="28"/>
          <w:bdr w:val="none" w:sz="0" w:space="0" w:color="auto" w:frame="1"/>
          <w:lang w:eastAsia="ru-RU"/>
        </w:rPr>
        <w:t>програмами, затвердженими Міністерством освіти і науки України. Варіативна частина робочого н</w:t>
      </w:r>
      <w:r>
        <w:rPr>
          <w:rFonts w:ascii="Times New Roman" w:eastAsia="Times New Roman" w:hAnsi="Times New Roman" w:cs="Times New Roman"/>
          <w:spacing w:val="-8"/>
          <w:sz w:val="28"/>
          <w:szCs w:val="28"/>
          <w:bdr w:val="none" w:sz="0" w:space="0" w:color="auto" w:frame="1"/>
          <w:lang w:eastAsia="ru-RU"/>
        </w:rPr>
        <w:t>авчального плану (11-12 класи) у 2023/2024 навчальному році</w:t>
      </w:r>
      <w:r w:rsidR="00252908" w:rsidRPr="00252908">
        <w:rPr>
          <w:rFonts w:ascii="Times New Roman" w:eastAsia="Times New Roman" w:hAnsi="Times New Roman" w:cs="Times New Roman"/>
          <w:spacing w:val="-8"/>
          <w:sz w:val="28"/>
          <w:szCs w:val="28"/>
          <w:bdr w:val="none" w:sz="0" w:space="0" w:color="auto" w:frame="1"/>
          <w:lang w:eastAsia="ru-RU"/>
        </w:rPr>
        <w:t xml:space="preserve"> була спланована враховуючи побажання учнів (вихованців), запитів батьків, кадрове та навчально-методичне забезпечення. </w:t>
      </w:r>
    </w:p>
    <w:p w:rsidR="00252908" w:rsidRPr="00252908" w:rsidRDefault="0025290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252908">
        <w:rPr>
          <w:rFonts w:ascii="Times New Roman" w:eastAsia="Times New Roman" w:hAnsi="Times New Roman" w:cs="Times New Roman"/>
          <w:spacing w:val="-8"/>
          <w:sz w:val="28"/>
          <w:szCs w:val="28"/>
          <w:bdr w:val="none" w:sz="0" w:space="0" w:color="auto" w:frame="1"/>
          <w:lang w:eastAsia="ru-RU"/>
        </w:rPr>
        <w:t>Початкова школа забезпечує становлення особистості дитини, її інтелектуальний, соціальний, фізичний розвиток. Пріоритетом у початковій школі є ро</w:t>
      </w:r>
      <w:r w:rsidR="000312D1">
        <w:rPr>
          <w:rFonts w:ascii="Times New Roman" w:eastAsia="Times New Roman" w:hAnsi="Times New Roman" w:cs="Times New Roman"/>
          <w:spacing w:val="-8"/>
          <w:sz w:val="28"/>
          <w:szCs w:val="28"/>
          <w:bdr w:val="none" w:sz="0" w:space="0" w:color="auto" w:frame="1"/>
          <w:lang w:eastAsia="ru-RU"/>
        </w:rPr>
        <w:t>звиваючі функції. Так у 1 класі</w:t>
      </w:r>
      <w:r w:rsidRPr="00252908">
        <w:rPr>
          <w:rFonts w:ascii="Times New Roman" w:eastAsia="Times New Roman" w:hAnsi="Times New Roman" w:cs="Times New Roman"/>
          <w:spacing w:val="-8"/>
          <w:sz w:val="28"/>
          <w:szCs w:val="28"/>
          <w:bdr w:val="none" w:sz="0" w:space="0" w:color="auto" w:frame="1"/>
          <w:lang w:eastAsia="ru-RU"/>
        </w:rPr>
        <w:t xml:space="preserve"> введено інтегрований курс «Навчання грамоти». Даний курс передбачає розвиток усного та писемного мовлення, любові до рідного краю, вивчення традицій та звичаїв українського народу</w:t>
      </w:r>
      <w:r w:rsidRPr="00252908">
        <w:rPr>
          <w:rFonts w:ascii="Times New Roman" w:eastAsia="Times New Roman" w:hAnsi="Times New Roman" w:cs="Times New Roman"/>
          <w:color w:val="2C2C2C"/>
          <w:spacing w:val="-8"/>
          <w:sz w:val="28"/>
          <w:szCs w:val="28"/>
          <w:bdr w:val="none" w:sz="0" w:space="0" w:color="auto" w:frame="1"/>
          <w:lang w:eastAsia="ru-RU"/>
        </w:rPr>
        <w:t xml:space="preserve">. Старша школа є останнім етапом одержання повної загальної середньої освіти, є фундаментом загальноосвітньої підготовки дітей, готує до форм подальшого навчання. </w:t>
      </w:r>
      <w:r w:rsidRPr="00252908">
        <w:rPr>
          <w:rFonts w:ascii="Times New Roman" w:eastAsia="Times New Roman" w:hAnsi="Times New Roman" w:cs="Times New Roman"/>
          <w:spacing w:val="-8"/>
          <w:sz w:val="28"/>
          <w:szCs w:val="28"/>
          <w:bdr w:val="none" w:sz="0" w:space="0" w:color="auto" w:frame="1"/>
          <w:lang w:eastAsia="ru-RU"/>
        </w:rPr>
        <w:t xml:space="preserve">Саме </w:t>
      </w:r>
      <w:r w:rsidRPr="00252908">
        <w:rPr>
          <w:rFonts w:ascii="Times New Roman" w:eastAsia="Times New Roman" w:hAnsi="Times New Roman" w:cs="Times New Roman"/>
          <w:spacing w:val="-8"/>
          <w:sz w:val="28"/>
          <w:szCs w:val="28"/>
          <w:bdr w:val="none" w:sz="0" w:space="0" w:color="auto" w:frame="1"/>
          <w:lang w:eastAsia="ru-RU"/>
        </w:rPr>
        <w:lastRenderedPageBreak/>
        <w:t xml:space="preserve">тому протягом 2023/2024 навчальному році були введені такі курси за вибором: «Технологія комп’ютерної обробки інформації» (11-12 класи), «Моя громадянська свідомість. Запобігання корупції» (12 клас).  </w:t>
      </w:r>
    </w:p>
    <w:p w:rsidR="00252908" w:rsidRPr="00252908" w:rsidRDefault="0025290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252908">
        <w:rPr>
          <w:rFonts w:ascii="Times New Roman" w:eastAsia="Times New Roman" w:hAnsi="Times New Roman" w:cs="Times New Roman"/>
          <w:spacing w:val="-8"/>
          <w:sz w:val="28"/>
          <w:szCs w:val="28"/>
          <w:bdr w:val="none" w:sz="0" w:space="0" w:color="auto" w:frame="1"/>
          <w:lang w:eastAsia="ru-RU"/>
        </w:rPr>
        <w:t>Кількісний склад працівників закладу освіти станов</w:t>
      </w:r>
      <w:r w:rsidR="004F3102">
        <w:rPr>
          <w:rFonts w:ascii="Times New Roman" w:eastAsia="Times New Roman" w:hAnsi="Times New Roman" w:cs="Times New Roman"/>
          <w:spacing w:val="-8"/>
          <w:sz w:val="28"/>
          <w:szCs w:val="28"/>
          <w:bdr w:val="none" w:sz="0" w:space="0" w:color="auto" w:frame="1"/>
          <w:lang w:eastAsia="ru-RU"/>
        </w:rPr>
        <w:t>ить</w:t>
      </w:r>
      <w:r w:rsidR="000312D1">
        <w:rPr>
          <w:rFonts w:ascii="Times New Roman" w:eastAsia="Times New Roman" w:hAnsi="Times New Roman" w:cs="Times New Roman"/>
          <w:spacing w:val="-8"/>
          <w:sz w:val="28"/>
          <w:szCs w:val="28"/>
          <w:bdr w:val="none" w:sz="0" w:space="0" w:color="auto" w:frame="1"/>
          <w:lang w:eastAsia="ru-RU"/>
        </w:rPr>
        <w:t xml:space="preserve"> 43 педагогічних працівника та 29 осіб обслуговуючого персоналу</w:t>
      </w:r>
      <w:r w:rsidRPr="00252908">
        <w:rPr>
          <w:rFonts w:ascii="Times New Roman" w:eastAsia="Times New Roman" w:hAnsi="Times New Roman" w:cs="Times New Roman"/>
          <w:spacing w:val="-8"/>
          <w:sz w:val="28"/>
          <w:szCs w:val="28"/>
          <w:bdr w:val="none" w:sz="0" w:space="0" w:color="auto" w:frame="1"/>
          <w:lang w:eastAsia="ru-RU"/>
        </w:rPr>
        <w:t>.</w:t>
      </w:r>
    </w:p>
    <w:p w:rsidR="00252908" w:rsidRPr="00252908" w:rsidRDefault="00252908" w:rsidP="00327CEF">
      <w:pPr>
        <w:spacing w:after="0" w:line="240" w:lineRule="auto"/>
        <w:ind w:firstLine="680"/>
        <w:jc w:val="both"/>
        <w:textAlignment w:val="baseline"/>
        <w:rPr>
          <w:rFonts w:ascii="Times New Roman" w:eastAsia="Times New Roman" w:hAnsi="Times New Roman" w:cs="Times New Roman"/>
          <w:iCs/>
          <w:spacing w:val="-8"/>
          <w:sz w:val="28"/>
          <w:szCs w:val="28"/>
          <w:bdr w:val="none" w:sz="0" w:space="0" w:color="auto" w:frame="1"/>
          <w:lang w:eastAsia="ru-RU"/>
        </w:rPr>
      </w:pPr>
      <w:r w:rsidRPr="00252908">
        <w:rPr>
          <w:rFonts w:ascii="Times New Roman" w:eastAsia="Times New Roman" w:hAnsi="Times New Roman" w:cs="Times New Roman"/>
          <w:iCs/>
          <w:spacing w:val="-8"/>
          <w:sz w:val="28"/>
          <w:szCs w:val="28"/>
          <w:bdr w:val="none" w:sz="0" w:space="0" w:color="auto" w:frame="1"/>
          <w:lang w:eastAsia="ru-RU"/>
        </w:rPr>
        <w:t xml:space="preserve">Серед  43 </w:t>
      </w:r>
      <w:r w:rsidR="00CB1B4D" w:rsidRPr="00327CEF">
        <w:rPr>
          <w:rFonts w:ascii="Times New Roman" w:eastAsia="Times New Roman" w:hAnsi="Times New Roman" w:cs="Times New Roman"/>
          <w:iCs/>
          <w:spacing w:val="-8"/>
          <w:sz w:val="28"/>
          <w:szCs w:val="28"/>
          <w:bdr w:val="none" w:sz="0" w:space="0" w:color="auto" w:frame="1"/>
          <w:lang w:eastAsia="ru-RU"/>
        </w:rPr>
        <w:t>педа</w:t>
      </w:r>
      <w:r w:rsidR="00CB1B4D">
        <w:rPr>
          <w:rFonts w:ascii="Times New Roman" w:eastAsia="Times New Roman" w:hAnsi="Times New Roman" w:cs="Times New Roman"/>
          <w:iCs/>
          <w:spacing w:val="-8"/>
          <w:sz w:val="28"/>
          <w:szCs w:val="28"/>
          <w:bdr w:val="none" w:sz="0" w:space="0" w:color="auto" w:frame="1"/>
          <w:lang w:eastAsia="ru-RU"/>
        </w:rPr>
        <w:t>гогічних працівників</w:t>
      </w:r>
      <w:r w:rsidRPr="00252908">
        <w:rPr>
          <w:rFonts w:ascii="Times New Roman" w:eastAsia="Times New Roman" w:hAnsi="Times New Roman" w:cs="Times New Roman"/>
          <w:iCs/>
          <w:spacing w:val="-8"/>
          <w:sz w:val="28"/>
          <w:szCs w:val="28"/>
          <w:bdr w:val="none" w:sz="0" w:space="0" w:color="auto" w:frame="1"/>
          <w:lang w:eastAsia="ru-RU"/>
        </w:rPr>
        <w:t>:</w:t>
      </w:r>
    </w:p>
    <w:p w:rsidR="00252908" w:rsidRPr="00252908" w:rsidRDefault="00252908" w:rsidP="00327CEF">
      <w:pPr>
        <w:spacing w:after="0" w:line="240" w:lineRule="auto"/>
        <w:ind w:firstLine="680"/>
        <w:jc w:val="both"/>
        <w:textAlignment w:val="baseline"/>
        <w:rPr>
          <w:rFonts w:ascii="Times New Roman" w:eastAsia="Times New Roman" w:hAnsi="Times New Roman" w:cs="Times New Roman"/>
          <w:iCs/>
          <w:spacing w:val="-8"/>
          <w:sz w:val="28"/>
          <w:szCs w:val="28"/>
          <w:bdr w:val="none" w:sz="0" w:space="0" w:color="auto" w:frame="1"/>
          <w:lang w:eastAsia="ru-RU"/>
        </w:rPr>
      </w:pPr>
      <w:r w:rsidRPr="00252908">
        <w:rPr>
          <w:rFonts w:ascii="Times New Roman" w:eastAsia="Times New Roman" w:hAnsi="Times New Roman" w:cs="Times New Roman"/>
          <w:spacing w:val="-8"/>
          <w:sz w:val="28"/>
          <w:szCs w:val="28"/>
          <w:bdr w:val="none" w:sz="0" w:space="0" w:color="auto" w:frame="1"/>
          <w:lang w:eastAsia="ru-RU"/>
        </w:rPr>
        <w:t>22 – мають кваліфікаційну категорію «спеціаліст вищої категорії», що становить 51,2 %;</w:t>
      </w:r>
    </w:p>
    <w:p w:rsidR="00252908" w:rsidRPr="00252908" w:rsidRDefault="0025290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252908">
        <w:rPr>
          <w:rFonts w:ascii="Times New Roman" w:eastAsia="Times New Roman" w:hAnsi="Times New Roman" w:cs="Times New Roman"/>
          <w:spacing w:val="-8"/>
          <w:sz w:val="28"/>
          <w:szCs w:val="28"/>
          <w:bdr w:val="none" w:sz="0" w:space="0" w:color="auto" w:frame="1"/>
          <w:lang w:eastAsia="ru-RU"/>
        </w:rPr>
        <w:t>9 – «спеціаліст першої категорії» - 20,9 % ;</w:t>
      </w:r>
    </w:p>
    <w:p w:rsidR="00252908" w:rsidRPr="00252908" w:rsidRDefault="0025290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252908">
        <w:rPr>
          <w:rFonts w:ascii="Times New Roman" w:eastAsia="Times New Roman" w:hAnsi="Times New Roman" w:cs="Times New Roman"/>
          <w:spacing w:val="-8"/>
          <w:sz w:val="28"/>
          <w:szCs w:val="28"/>
          <w:bdr w:val="none" w:sz="0" w:space="0" w:color="auto" w:frame="1"/>
          <w:lang w:eastAsia="ru-RU"/>
        </w:rPr>
        <w:t>7 – «спеціаліст другої категорії» - 16,3 %;</w:t>
      </w:r>
    </w:p>
    <w:p w:rsidR="00252908" w:rsidRPr="00252908" w:rsidRDefault="0025290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252908">
        <w:rPr>
          <w:rFonts w:ascii="Times New Roman" w:eastAsia="Times New Roman" w:hAnsi="Times New Roman" w:cs="Times New Roman"/>
          <w:spacing w:val="-8"/>
          <w:sz w:val="28"/>
          <w:szCs w:val="28"/>
          <w:bdr w:val="none" w:sz="0" w:space="0" w:color="auto" w:frame="1"/>
          <w:lang w:eastAsia="ru-RU"/>
        </w:rPr>
        <w:t>5 – «спеціаліст» - 11,6 %;</w:t>
      </w:r>
    </w:p>
    <w:p w:rsidR="00252908" w:rsidRPr="00252908" w:rsidRDefault="00EF7CBF"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2</w:t>
      </w:r>
      <w:r w:rsidR="001C4218">
        <w:rPr>
          <w:rFonts w:ascii="Times New Roman" w:eastAsia="Times New Roman" w:hAnsi="Times New Roman" w:cs="Times New Roman"/>
          <w:spacing w:val="-8"/>
          <w:sz w:val="28"/>
          <w:szCs w:val="28"/>
          <w:bdr w:val="none" w:sz="0" w:space="0" w:color="auto" w:frame="1"/>
          <w:lang w:eastAsia="ru-RU"/>
        </w:rPr>
        <w:t xml:space="preserve"> </w:t>
      </w:r>
      <w:r>
        <w:rPr>
          <w:rFonts w:ascii="Times New Roman" w:eastAsia="Times New Roman" w:hAnsi="Times New Roman" w:cs="Times New Roman"/>
          <w:spacing w:val="-8"/>
          <w:sz w:val="28"/>
          <w:szCs w:val="28"/>
          <w:bdr w:val="none" w:sz="0" w:space="0" w:color="auto" w:frame="1"/>
          <w:lang w:eastAsia="ru-RU"/>
        </w:rPr>
        <w:t>– вчителі мають</w:t>
      </w:r>
      <w:r w:rsidR="00252908" w:rsidRPr="00252908">
        <w:rPr>
          <w:rFonts w:ascii="Times New Roman" w:eastAsia="Times New Roman" w:hAnsi="Times New Roman" w:cs="Times New Roman"/>
          <w:spacing w:val="-8"/>
          <w:sz w:val="28"/>
          <w:szCs w:val="28"/>
          <w:bdr w:val="none" w:sz="0" w:space="0" w:color="auto" w:frame="1"/>
          <w:lang w:eastAsia="ru-RU"/>
        </w:rPr>
        <w:t xml:space="preserve"> педагогічне звання «вчитель-методист»;</w:t>
      </w:r>
    </w:p>
    <w:p w:rsidR="00252908" w:rsidRPr="00252908" w:rsidRDefault="004F3102"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 xml:space="preserve">4 </w:t>
      </w:r>
      <w:r w:rsidR="00252908" w:rsidRPr="00252908">
        <w:rPr>
          <w:rFonts w:ascii="Times New Roman" w:eastAsia="Times New Roman" w:hAnsi="Times New Roman" w:cs="Times New Roman"/>
          <w:spacing w:val="-8"/>
          <w:sz w:val="28"/>
          <w:szCs w:val="28"/>
          <w:bdr w:val="none" w:sz="0" w:space="0" w:color="auto" w:frame="1"/>
          <w:lang w:eastAsia="ru-RU"/>
        </w:rPr>
        <w:t xml:space="preserve">– </w:t>
      </w:r>
      <w:r>
        <w:rPr>
          <w:rFonts w:ascii="Times New Roman" w:eastAsia="Times New Roman" w:hAnsi="Times New Roman" w:cs="Times New Roman"/>
          <w:spacing w:val="-8"/>
          <w:sz w:val="28"/>
          <w:szCs w:val="28"/>
          <w:bdr w:val="none" w:sz="0" w:space="0" w:color="auto" w:frame="1"/>
          <w:lang w:eastAsia="ru-RU"/>
        </w:rPr>
        <w:t xml:space="preserve"> </w:t>
      </w:r>
      <w:r w:rsidR="00252908" w:rsidRPr="00252908">
        <w:rPr>
          <w:rFonts w:ascii="Times New Roman" w:eastAsia="Times New Roman" w:hAnsi="Times New Roman" w:cs="Times New Roman"/>
          <w:spacing w:val="-8"/>
          <w:sz w:val="28"/>
          <w:szCs w:val="28"/>
          <w:bdr w:val="none" w:sz="0" w:space="0" w:color="auto" w:frame="1"/>
          <w:lang w:eastAsia="ru-RU"/>
        </w:rPr>
        <w:t>звання «старший учитель»;</w:t>
      </w:r>
    </w:p>
    <w:p w:rsidR="00252908" w:rsidRPr="00252908" w:rsidRDefault="0025290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252908">
        <w:rPr>
          <w:rFonts w:ascii="Times New Roman" w:eastAsia="Times New Roman" w:hAnsi="Times New Roman" w:cs="Times New Roman"/>
          <w:spacing w:val="-8"/>
          <w:sz w:val="28"/>
          <w:szCs w:val="28"/>
          <w:bdr w:val="none" w:sz="0" w:space="0" w:color="auto" w:frame="1"/>
          <w:lang w:eastAsia="ru-RU"/>
        </w:rPr>
        <w:t>0</w:t>
      </w:r>
      <w:r w:rsidR="004F3102">
        <w:rPr>
          <w:rFonts w:ascii="Times New Roman" w:eastAsia="Times New Roman" w:hAnsi="Times New Roman" w:cs="Times New Roman"/>
          <w:spacing w:val="-8"/>
          <w:sz w:val="28"/>
          <w:szCs w:val="28"/>
          <w:bdr w:val="none" w:sz="0" w:space="0" w:color="auto" w:frame="1"/>
          <w:lang w:eastAsia="ru-RU"/>
        </w:rPr>
        <w:t xml:space="preserve"> </w:t>
      </w:r>
      <w:r w:rsidRPr="00252908">
        <w:rPr>
          <w:rFonts w:ascii="Times New Roman" w:eastAsia="Times New Roman" w:hAnsi="Times New Roman" w:cs="Times New Roman"/>
          <w:spacing w:val="-8"/>
          <w:sz w:val="28"/>
          <w:szCs w:val="28"/>
          <w:bdr w:val="none" w:sz="0" w:space="0" w:color="auto" w:frame="1"/>
          <w:lang w:eastAsia="ru-RU"/>
        </w:rPr>
        <w:t>– середня спеціальна освіта;</w:t>
      </w:r>
    </w:p>
    <w:p w:rsidR="00252908" w:rsidRPr="00252908" w:rsidRDefault="0025290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252908">
        <w:rPr>
          <w:rFonts w:ascii="Times New Roman" w:eastAsia="Times New Roman" w:hAnsi="Times New Roman" w:cs="Times New Roman"/>
          <w:spacing w:val="-8"/>
          <w:sz w:val="28"/>
          <w:szCs w:val="28"/>
          <w:bdr w:val="none" w:sz="0" w:space="0" w:color="auto" w:frame="1"/>
          <w:lang w:eastAsia="ru-RU"/>
        </w:rPr>
        <w:t>1</w:t>
      </w:r>
      <w:r w:rsidR="004F3102">
        <w:rPr>
          <w:rFonts w:ascii="Times New Roman" w:eastAsia="Times New Roman" w:hAnsi="Times New Roman" w:cs="Times New Roman"/>
          <w:spacing w:val="-8"/>
          <w:sz w:val="28"/>
          <w:szCs w:val="28"/>
          <w:bdr w:val="none" w:sz="0" w:space="0" w:color="auto" w:frame="1"/>
          <w:lang w:eastAsia="ru-RU"/>
        </w:rPr>
        <w:t xml:space="preserve"> </w:t>
      </w:r>
      <w:r w:rsidRPr="00252908">
        <w:rPr>
          <w:rFonts w:ascii="Times New Roman" w:eastAsia="Times New Roman" w:hAnsi="Times New Roman" w:cs="Times New Roman"/>
          <w:spacing w:val="-8"/>
          <w:sz w:val="28"/>
          <w:szCs w:val="28"/>
          <w:bdr w:val="none" w:sz="0" w:space="0" w:color="auto" w:frame="1"/>
          <w:lang w:eastAsia="ru-RU"/>
        </w:rPr>
        <w:t>– неповна вища освіта.</w:t>
      </w:r>
    </w:p>
    <w:p w:rsidR="00252908" w:rsidRPr="00252908" w:rsidRDefault="00252908" w:rsidP="00327C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252908">
        <w:rPr>
          <w:rFonts w:ascii="Times New Roman" w:eastAsia="Times New Roman" w:hAnsi="Times New Roman" w:cs="Times New Roman"/>
          <w:spacing w:val="-8"/>
          <w:sz w:val="28"/>
          <w:szCs w:val="28"/>
          <w:bdr w:val="none" w:sz="0" w:space="0" w:color="auto" w:frame="1"/>
          <w:lang w:eastAsia="ru-RU"/>
        </w:rPr>
        <w:t>У спеціальній школі всі педагогічні працівники працюють за фахом. Наступного навчального року</w:t>
      </w:r>
      <w:r w:rsidR="00EF7CBF">
        <w:rPr>
          <w:rFonts w:ascii="Times New Roman" w:eastAsia="Times New Roman" w:hAnsi="Times New Roman" w:cs="Times New Roman"/>
          <w:spacing w:val="-8"/>
          <w:sz w:val="28"/>
          <w:szCs w:val="28"/>
          <w:bdr w:val="none" w:sz="0" w:space="0" w:color="auto" w:frame="1"/>
          <w:lang w:eastAsia="ru-RU"/>
        </w:rPr>
        <w:t xml:space="preserve"> у спеціальній школі вакансії</w:t>
      </w:r>
      <w:r w:rsidRPr="00252908">
        <w:rPr>
          <w:rFonts w:ascii="Times New Roman" w:eastAsia="Times New Roman" w:hAnsi="Times New Roman" w:cs="Times New Roman"/>
          <w:spacing w:val="-8"/>
          <w:sz w:val="28"/>
          <w:szCs w:val="28"/>
          <w:bdr w:val="none" w:sz="0" w:space="0" w:color="auto" w:frame="1"/>
          <w:lang w:eastAsia="ru-RU"/>
        </w:rPr>
        <w:t xml:space="preserve"> пед</w:t>
      </w:r>
      <w:r w:rsidR="004F3102">
        <w:rPr>
          <w:rFonts w:ascii="Times New Roman" w:eastAsia="Times New Roman" w:hAnsi="Times New Roman" w:cs="Times New Roman"/>
          <w:spacing w:val="-8"/>
          <w:sz w:val="28"/>
          <w:szCs w:val="28"/>
          <w:bdr w:val="none" w:sz="0" w:space="0" w:color="auto" w:frame="1"/>
          <w:lang w:eastAsia="ru-RU"/>
        </w:rPr>
        <w:t xml:space="preserve">агога-організатора (1 ставка), </w:t>
      </w:r>
      <w:r w:rsidRPr="00252908">
        <w:rPr>
          <w:rFonts w:ascii="Times New Roman" w:eastAsia="Times New Roman" w:hAnsi="Times New Roman" w:cs="Times New Roman"/>
          <w:spacing w:val="-8"/>
          <w:sz w:val="28"/>
          <w:szCs w:val="28"/>
          <w:bdr w:val="none" w:sz="0" w:space="0" w:color="auto" w:frame="1"/>
          <w:lang w:eastAsia="ru-RU"/>
        </w:rPr>
        <w:t>сестри медичної (1 ставка).</w:t>
      </w:r>
    </w:p>
    <w:p w:rsidR="004738B8" w:rsidRPr="00525A5A" w:rsidRDefault="004738B8"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w:t>
      </w:r>
      <w:r w:rsidR="0022067D">
        <w:rPr>
          <w:rFonts w:ascii="Times New Roman" w:eastAsia="Times New Roman" w:hAnsi="Times New Roman" w:cs="Times New Roman"/>
          <w:sz w:val="28"/>
          <w:szCs w:val="28"/>
          <w:lang w:eastAsia="uk-UA"/>
        </w:rPr>
        <w:t>тягом 2023</w:t>
      </w:r>
      <w:r w:rsidR="00D55E1B">
        <w:rPr>
          <w:rFonts w:ascii="Times New Roman" w:eastAsia="Times New Roman" w:hAnsi="Times New Roman" w:cs="Times New Roman"/>
          <w:sz w:val="28"/>
          <w:szCs w:val="28"/>
          <w:lang w:eastAsia="uk-UA"/>
        </w:rPr>
        <w:t xml:space="preserve">/2024 навчального року </w:t>
      </w:r>
      <w:r>
        <w:rPr>
          <w:rFonts w:ascii="Times New Roman" w:eastAsia="Times New Roman" w:hAnsi="Times New Roman" w:cs="Times New Roman"/>
          <w:sz w:val="28"/>
          <w:szCs w:val="28"/>
          <w:lang w:eastAsia="uk-UA"/>
        </w:rPr>
        <w:t>значна увага приділялася роботі шкільної бібліотеки, адже о</w:t>
      </w:r>
      <w:r w:rsidRPr="00525A5A">
        <w:rPr>
          <w:rFonts w:ascii="Times New Roman" w:eastAsia="Times New Roman" w:hAnsi="Times New Roman" w:cs="Times New Roman"/>
          <w:sz w:val="28"/>
          <w:szCs w:val="28"/>
          <w:lang w:eastAsia="uk-UA"/>
        </w:rPr>
        <w:t>св</w:t>
      </w:r>
      <w:r w:rsidR="00D55E1B">
        <w:rPr>
          <w:rFonts w:ascii="Times New Roman" w:eastAsia="Times New Roman" w:hAnsi="Times New Roman" w:cs="Times New Roman"/>
          <w:sz w:val="28"/>
          <w:szCs w:val="28"/>
          <w:lang w:eastAsia="uk-UA"/>
        </w:rPr>
        <w:t>ітня діяльність у спеціальній школі</w:t>
      </w:r>
      <w:r w:rsidRPr="00525A5A">
        <w:rPr>
          <w:rFonts w:ascii="Times New Roman" w:eastAsia="Times New Roman" w:hAnsi="Times New Roman" w:cs="Times New Roman"/>
          <w:sz w:val="28"/>
          <w:szCs w:val="28"/>
          <w:lang w:eastAsia="uk-UA"/>
        </w:rPr>
        <w:t xml:space="preserve"> неможлива без створення інформаційного простору, використання інформаційних ресурсів та комунікацій між</w:t>
      </w:r>
      <w:r w:rsidR="00D55E1B">
        <w:rPr>
          <w:rFonts w:ascii="Times New Roman" w:eastAsia="Times New Roman" w:hAnsi="Times New Roman" w:cs="Times New Roman"/>
          <w:sz w:val="28"/>
          <w:szCs w:val="28"/>
          <w:lang w:eastAsia="uk-UA"/>
        </w:rPr>
        <w:t xml:space="preserve"> </w:t>
      </w:r>
      <w:r w:rsidRPr="00525A5A">
        <w:rPr>
          <w:rFonts w:ascii="Times New Roman" w:eastAsia="Times New Roman" w:hAnsi="Times New Roman" w:cs="Times New Roman"/>
          <w:sz w:val="28"/>
          <w:szCs w:val="28"/>
          <w:lang w:eastAsia="uk-UA"/>
        </w:rPr>
        <w:t>учасниками освітнього процесу..</w:t>
      </w:r>
    </w:p>
    <w:p w:rsidR="004738B8" w:rsidRDefault="004738B8"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525A5A">
        <w:rPr>
          <w:rFonts w:ascii="Times New Roman" w:eastAsia="Times New Roman" w:hAnsi="Times New Roman" w:cs="Times New Roman"/>
          <w:sz w:val="28"/>
          <w:szCs w:val="28"/>
          <w:lang w:eastAsia="uk-UA"/>
        </w:rPr>
        <w:t>Шкільна бібліо</w:t>
      </w:r>
      <w:r w:rsidR="00D55E1B">
        <w:rPr>
          <w:rFonts w:ascii="Times New Roman" w:eastAsia="Times New Roman" w:hAnsi="Times New Roman" w:cs="Times New Roman"/>
          <w:sz w:val="28"/>
          <w:szCs w:val="28"/>
          <w:lang w:eastAsia="uk-UA"/>
        </w:rPr>
        <w:t>тека поступово трансформується у</w:t>
      </w:r>
      <w:r w:rsidRPr="00525A5A">
        <w:rPr>
          <w:rFonts w:ascii="Times New Roman" w:eastAsia="Times New Roman" w:hAnsi="Times New Roman" w:cs="Times New Roman"/>
          <w:sz w:val="28"/>
          <w:szCs w:val="28"/>
          <w:lang w:eastAsia="uk-UA"/>
        </w:rPr>
        <w:t xml:space="preserve"> сучасний інформаційно-методичний центр, який поєднує в собі інформаційну, освітню, розвивальну</w:t>
      </w:r>
      <w:r w:rsidR="00D55E1B">
        <w:rPr>
          <w:rFonts w:ascii="Times New Roman" w:eastAsia="Times New Roman" w:hAnsi="Times New Roman" w:cs="Times New Roman"/>
          <w:sz w:val="28"/>
          <w:szCs w:val="28"/>
          <w:lang w:eastAsia="uk-UA"/>
        </w:rPr>
        <w:t xml:space="preserve">, культурну, виховну </w:t>
      </w:r>
      <w:r w:rsidRPr="00525A5A">
        <w:rPr>
          <w:rFonts w:ascii="Times New Roman" w:eastAsia="Times New Roman" w:hAnsi="Times New Roman" w:cs="Times New Roman"/>
          <w:sz w:val="28"/>
          <w:szCs w:val="28"/>
          <w:lang w:eastAsia="uk-UA"/>
        </w:rPr>
        <w:t>функції.</w:t>
      </w:r>
      <w:r w:rsidRPr="008665E6">
        <w:rPr>
          <w:rFonts w:ascii="Times New Roman" w:eastAsia="Times New Roman" w:hAnsi="Times New Roman" w:cs="Times New Roman"/>
          <w:sz w:val="28"/>
          <w:szCs w:val="28"/>
          <w:lang w:eastAsia="uk-UA"/>
        </w:rPr>
        <w:t xml:space="preserve"> Діяльність бібліотеки спрямована на розвиток інформаційної культури учнів. Шкільний бібліотекар виконує функцію консультування з пошуку інформації для педагогічних працівників і учнів</w:t>
      </w:r>
      <w:r w:rsidR="0022067D">
        <w:rPr>
          <w:rFonts w:ascii="Times New Roman" w:eastAsia="Times New Roman" w:hAnsi="Times New Roman" w:cs="Times New Roman"/>
          <w:sz w:val="28"/>
          <w:szCs w:val="28"/>
          <w:lang w:eastAsia="uk-UA"/>
        </w:rPr>
        <w:t xml:space="preserve"> (вихованців)</w:t>
      </w:r>
      <w:r w:rsidRPr="008665E6">
        <w:rPr>
          <w:rFonts w:ascii="Times New Roman" w:eastAsia="Times New Roman" w:hAnsi="Times New Roman" w:cs="Times New Roman"/>
          <w:sz w:val="28"/>
          <w:szCs w:val="28"/>
          <w:lang w:eastAsia="uk-UA"/>
        </w:rPr>
        <w:t>. Простір бібліотеки максимально зручний для використання. Він використовується для проєктної роботи, проведення інтегрованих уроків, інформаційно-просвітницьких заходів, неформального спілкування тощо.</w:t>
      </w:r>
    </w:p>
    <w:p w:rsidR="004738B8" w:rsidRPr="007E191A" w:rsidRDefault="004738B8"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У 202</w:t>
      </w:r>
      <w:r>
        <w:rPr>
          <w:rFonts w:ascii="Times New Roman" w:eastAsia="Times New Roman" w:hAnsi="Times New Roman" w:cs="Times New Roman"/>
          <w:sz w:val="28"/>
          <w:szCs w:val="28"/>
          <w:lang w:eastAsia="uk-UA"/>
        </w:rPr>
        <w:t>3</w:t>
      </w:r>
      <w:r w:rsidR="00D55E1B">
        <w:rPr>
          <w:rFonts w:ascii="Times New Roman" w:eastAsia="Times New Roman" w:hAnsi="Times New Roman" w:cs="Times New Roman"/>
          <w:sz w:val="28"/>
          <w:szCs w:val="28"/>
          <w:lang w:eastAsia="uk-UA"/>
        </w:rPr>
        <w:t>/</w:t>
      </w:r>
      <w:r w:rsidRPr="007E191A">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4</w:t>
      </w:r>
      <w:r w:rsidR="00D55E1B">
        <w:rPr>
          <w:rFonts w:ascii="Times New Roman" w:eastAsia="Times New Roman" w:hAnsi="Times New Roman" w:cs="Times New Roman"/>
          <w:sz w:val="28"/>
          <w:szCs w:val="28"/>
          <w:lang w:eastAsia="uk-UA"/>
        </w:rPr>
        <w:t xml:space="preserve"> навчальному році </w:t>
      </w:r>
      <w:r w:rsidRPr="007E191A">
        <w:rPr>
          <w:rFonts w:ascii="Times New Roman" w:eastAsia="Times New Roman" w:hAnsi="Times New Roman" w:cs="Times New Roman"/>
          <w:sz w:val="28"/>
          <w:szCs w:val="28"/>
          <w:lang w:eastAsia="uk-UA"/>
        </w:rPr>
        <w:t xml:space="preserve"> шкільна бібліотека працювала за такими напрямами:</w:t>
      </w:r>
    </w:p>
    <w:p w:rsidR="004738B8" w:rsidRPr="007E191A" w:rsidRDefault="004738B8" w:rsidP="00327CEF">
      <w:pPr>
        <w:pStyle w:val="a3"/>
        <w:numPr>
          <w:ilvl w:val="0"/>
          <w:numId w:val="23"/>
        </w:numPr>
        <w:shd w:val="clear" w:color="auto" w:fill="FFFFFF"/>
        <w:tabs>
          <w:tab w:val="left" w:pos="0"/>
        </w:tabs>
        <w:spacing w:before="0"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виховання естетичної, етичної, інтелектуальної культури читачів;</w:t>
      </w:r>
    </w:p>
    <w:p w:rsidR="004738B8" w:rsidRPr="007E191A" w:rsidRDefault="004738B8" w:rsidP="00327CEF">
      <w:pPr>
        <w:pStyle w:val="a3"/>
        <w:numPr>
          <w:ilvl w:val="0"/>
          <w:numId w:val="23"/>
        </w:numPr>
        <w:shd w:val="clear" w:color="auto" w:fill="FFFFFF"/>
        <w:tabs>
          <w:tab w:val="left" w:pos="0"/>
        </w:tabs>
        <w:spacing w:before="0"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патріотичне виховання;</w:t>
      </w:r>
    </w:p>
    <w:p w:rsidR="004738B8" w:rsidRPr="007E191A" w:rsidRDefault="004738B8" w:rsidP="00327CEF">
      <w:pPr>
        <w:pStyle w:val="a3"/>
        <w:numPr>
          <w:ilvl w:val="0"/>
          <w:numId w:val="23"/>
        </w:numPr>
        <w:shd w:val="clear" w:color="auto" w:fill="FFFFFF"/>
        <w:tabs>
          <w:tab w:val="left" w:pos="0"/>
        </w:tabs>
        <w:spacing w:before="0"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забезпечення навчальною літературою;</w:t>
      </w:r>
    </w:p>
    <w:p w:rsidR="004738B8" w:rsidRPr="007E191A" w:rsidRDefault="004738B8" w:rsidP="00327CEF">
      <w:pPr>
        <w:pStyle w:val="a3"/>
        <w:numPr>
          <w:ilvl w:val="0"/>
          <w:numId w:val="23"/>
        </w:numPr>
        <w:shd w:val="clear" w:color="auto" w:fill="FFFFFF"/>
        <w:tabs>
          <w:tab w:val="left" w:pos="0"/>
        </w:tabs>
        <w:spacing w:before="0"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виховання культури читання;</w:t>
      </w:r>
    </w:p>
    <w:p w:rsidR="004738B8" w:rsidRPr="007E191A" w:rsidRDefault="004738B8" w:rsidP="00327CEF">
      <w:pPr>
        <w:pStyle w:val="a3"/>
        <w:numPr>
          <w:ilvl w:val="0"/>
          <w:numId w:val="23"/>
        </w:numPr>
        <w:shd w:val="clear" w:color="auto" w:fill="FFFFFF"/>
        <w:tabs>
          <w:tab w:val="left" w:pos="0"/>
        </w:tabs>
        <w:spacing w:before="0"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пошук нових шляхів комплектування бібліотеки.</w:t>
      </w:r>
    </w:p>
    <w:p w:rsidR="004738B8" w:rsidRPr="007E191A" w:rsidRDefault="004738B8"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Протягом навчального року було проведено ряд заходів, спрямованих на підвищення</w:t>
      </w:r>
      <w:r w:rsidR="00D55E1B">
        <w:rPr>
          <w:rFonts w:ascii="Times New Roman" w:eastAsia="Times New Roman" w:hAnsi="Times New Roman" w:cs="Times New Roman"/>
          <w:sz w:val="28"/>
          <w:szCs w:val="28"/>
          <w:lang w:eastAsia="uk-UA"/>
        </w:rPr>
        <w:t xml:space="preserve"> інформаційної культури читачів, а</w:t>
      </w:r>
      <w:r w:rsidRPr="007E191A">
        <w:rPr>
          <w:rFonts w:ascii="Times New Roman" w:eastAsia="Times New Roman" w:hAnsi="Times New Roman" w:cs="Times New Roman"/>
          <w:sz w:val="28"/>
          <w:szCs w:val="28"/>
          <w:lang w:eastAsia="uk-UA"/>
        </w:rPr>
        <w:t xml:space="preserve"> саме: проводилися </w:t>
      </w:r>
      <w:r w:rsidR="0022067D">
        <w:rPr>
          <w:rFonts w:ascii="Times New Roman" w:eastAsia="Times New Roman" w:hAnsi="Times New Roman" w:cs="Times New Roman"/>
          <w:sz w:val="28"/>
          <w:szCs w:val="28"/>
          <w:lang w:eastAsia="uk-UA"/>
        </w:rPr>
        <w:t>онлайн-</w:t>
      </w:r>
      <w:r w:rsidRPr="007E191A">
        <w:rPr>
          <w:rFonts w:ascii="Times New Roman" w:eastAsia="Times New Roman" w:hAnsi="Times New Roman" w:cs="Times New Roman"/>
          <w:sz w:val="28"/>
          <w:szCs w:val="28"/>
          <w:lang w:eastAsia="uk-UA"/>
        </w:rPr>
        <w:t>екскурсії до шкільної бібліотеки для учнів</w:t>
      </w:r>
      <w:r w:rsidR="00D55E1B">
        <w:rPr>
          <w:rFonts w:ascii="Times New Roman" w:eastAsia="Times New Roman" w:hAnsi="Times New Roman" w:cs="Times New Roman"/>
          <w:sz w:val="28"/>
          <w:szCs w:val="28"/>
          <w:lang w:eastAsia="uk-UA"/>
        </w:rPr>
        <w:t xml:space="preserve"> (вихованців)</w:t>
      </w:r>
      <w:r w:rsidRPr="007E191A">
        <w:rPr>
          <w:rFonts w:ascii="Times New Roman" w:eastAsia="Times New Roman" w:hAnsi="Times New Roman" w:cs="Times New Roman"/>
          <w:sz w:val="28"/>
          <w:szCs w:val="28"/>
          <w:lang w:eastAsia="uk-UA"/>
        </w:rPr>
        <w:t xml:space="preserve"> початкової школи, організовувалися книжково-ілюстративні виставки до знаменних і пам’ятних дат, бібліотечні уроки, різноманітні бесіди.</w:t>
      </w:r>
    </w:p>
    <w:p w:rsidR="00E31153" w:rsidRDefault="00E31153"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Були проведені наступні </w:t>
      </w:r>
      <w:r>
        <w:rPr>
          <w:rFonts w:ascii="Times New Roman" w:eastAsia="Times New Roman" w:hAnsi="Times New Roman" w:cs="Times New Roman"/>
          <w:sz w:val="28"/>
          <w:szCs w:val="28"/>
          <w:lang w:eastAsia="uk-UA"/>
        </w:rPr>
        <w:t>онлайн-</w:t>
      </w:r>
      <w:r w:rsidRPr="007E191A">
        <w:rPr>
          <w:rFonts w:ascii="Times New Roman" w:eastAsia="Times New Roman" w:hAnsi="Times New Roman" w:cs="Times New Roman"/>
          <w:sz w:val="28"/>
          <w:szCs w:val="28"/>
          <w:lang w:eastAsia="uk-UA"/>
        </w:rPr>
        <w:t>виставки:</w:t>
      </w:r>
    </w:p>
    <w:p w:rsidR="00E31153" w:rsidRPr="00E31153" w:rsidRDefault="00E31153" w:rsidP="00327CEF">
      <w:pPr>
        <w:pStyle w:val="a3"/>
        <w:numPr>
          <w:ilvl w:val="0"/>
          <w:numId w:val="24"/>
        </w:numPr>
        <w:shd w:val="clear" w:color="auto" w:fill="FFFFFF"/>
        <w:tabs>
          <w:tab w:val="left" w:pos="0"/>
        </w:tabs>
        <w:spacing w:before="0" w:after="0" w:line="240" w:lineRule="auto"/>
        <w:ind w:left="0" w:firstLine="0"/>
        <w:jc w:val="both"/>
        <w:rPr>
          <w:rFonts w:ascii="Times New Roman" w:eastAsia="Times New Roman" w:hAnsi="Times New Roman" w:cs="Times New Roman"/>
          <w:sz w:val="28"/>
          <w:szCs w:val="28"/>
          <w:lang w:eastAsia="uk-UA"/>
        </w:rPr>
      </w:pPr>
      <w:r w:rsidRPr="00E31153">
        <w:rPr>
          <w:rFonts w:ascii="Times New Roman" w:hAnsi="Times New Roman" w:cs="Times New Roman"/>
          <w:iCs/>
          <w:sz w:val="28"/>
          <w:szCs w:val="28"/>
        </w:rPr>
        <w:lastRenderedPageBreak/>
        <w:t>до Дня захисника України,  Дня українського козацтва, Дня Збройних сил України;</w:t>
      </w:r>
    </w:p>
    <w:p w:rsidR="00E31153" w:rsidRPr="00E31153" w:rsidRDefault="00E31153" w:rsidP="00327CEF">
      <w:pPr>
        <w:pStyle w:val="a3"/>
        <w:numPr>
          <w:ilvl w:val="0"/>
          <w:numId w:val="24"/>
        </w:numPr>
        <w:shd w:val="clear" w:color="auto" w:fill="FFFFFF"/>
        <w:tabs>
          <w:tab w:val="left" w:pos="0"/>
        </w:tabs>
        <w:spacing w:before="0" w:after="0" w:line="240" w:lineRule="auto"/>
        <w:ind w:left="0" w:firstLine="0"/>
        <w:jc w:val="both"/>
        <w:rPr>
          <w:rFonts w:ascii="Times New Roman" w:eastAsia="Times New Roman" w:hAnsi="Times New Roman" w:cs="Times New Roman"/>
          <w:sz w:val="28"/>
          <w:szCs w:val="28"/>
          <w:lang w:eastAsia="uk-UA"/>
        </w:rPr>
      </w:pPr>
      <w:r w:rsidRPr="00E31153">
        <w:rPr>
          <w:rFonts w:ascii="Times New Roman" w:hAnsi="Times New Roman" w:cs="Times New Roman"/>
          <w:iCs/>
          <w:sz w:val="28"/>
          <w:szCs w:val="28"/>
        </w:rPr>
        <w:t>до Дня української писемності та мови;</w:t>
      </w:r>
    </w:p>
    <w:p w:rsidR="00E31153" w:rsidRPr="00E31153" w:rsidRDefault="00E31153" w:rsidP="00327CEF">
      <w:pPr>
        <w:pStyle w:val="a3"/>
        <w:numPr>
          <w:ilvl w:val="0"/>
          <w:numId w:val="24"/>
        </w:numPr>
        <w:shd w:val="clear" w:color="auto" w:fill="FFFFFF"/>
        <w:tabs>
          <w:tab w:val="left" w:pos="0"/>
        </w:tabs>
        <w:spacing w:before="0" w:after="0" w:line="240" w:lineRule="auto"/>
        <w:ind w:left="0" w:firstLine="0"/>
        <w:jc w:val="both"/>
        <w:rPr>
          <w:rFonts w:ascii="Times New Roman" w:eastAsia="Times New Roman" w:hAnsi="Times New Roman" w:cs="Times New Roman"/>
          <w:sz w:val="28"/>
          <w:szCs w:val="28"/>
          <w:lang w:eastAsia="uk-UA"/>
        </w:rPr>
      </w:pPr>
      <w:r w:rsidRPr="00E31153">
        <w:rPr>
          <w:rFonts w:ascii="Times New Roman" w:eastAsia="Times New Roman" w:hAnsi="Times New Roman" w:cs="Times New Roman"/>
          <w:sz w:val="28"/>
          <w:szCs w:val="28"/>
          <w:lang w:eastAsia="uk-UA"/>
        </w:rPr>
        <w:t xml:space="preserve">лінійка до Дня Гідності та Свободи, Дня пам’яті жертв Голодомору і політичних репресій в Україні, </w:t>
      </w:r>
      <w:r w:rsidRPr="00E31153">
        <w:rPr>
          <w:rFonts w:ascii="Times New Roman" w:hAnsi="Times New Roman" w:cs="Times New Roman"/>
          <w:iCs/>
          <w:sz w:val="28"/>
          <w:szCs w:val="28"/>
        </w:rPr>
        <w:t>«Голодомор</w:t>
      </w:r>
      <w:r w:rsidR="004F3102">
        <w:rPr>
          <w:rFonts w:ascii="Times New Roman" w:hAnsi="Times New Roman" w:cs="Times New Roman"/>
          <w:iCs/>
          <w:sz w:val="28"/>
          <w:szCs w:val="28"/>
        </w:rPr>
        <w:t xml:space="preserve"> </w:t>
      </w:r>
      <w:r w:rsidRPr="00E31153">
        <w:rPr>
          <w:rFonts w:ascii="Times New Roman" w:hAnsi="Times New Roman" w:cs="Times New Roman"/>
          <w:iCs/>
          <w:sz w:val="28"/>
          <w:szCs w:val="28"/>
        </w:rPr>
        <w:t>1932</w:t>
      </w:r>
      <w:r w:rsidR="004F3102">
        <w:rPr>
          <w:rFonts w:ascii="Times New Roman" w:hAnsi="Times New Roman" w:cs="Times New Roman"/>
          <w:iCs/>
          <w:sz w:val="28"/>
          <w:szCs w:val="28"/>
        </w:rPr>
        <w:t xml:space="preserve"> </w:t>
      </w:r>
      <w:r w:rsidRPr="00E31153">
        <w:rPr>
          <w:rFonts w:ascii="Times New Roman" w:hAnsi="Times New Roman" w:cs="Times New Roman"/>
          <w:sz w:val="28"/>
          <w:szCs w:val="28"/>
        </w:rPr>
        <w:t xml:space="preserve">– </w:t>
      </w:r>
      <w:r w:rsidRPr="00E31153">
        <w:rPr>
          <w:rFonts w:ascii="Times New Roman" w:hAnsi="Times New Roman" w:cs="Times New Roman"/>
          <w:iCs/>
          <w:sz w:val="28"/>
          <w:szCs w:val="28"/>
        </w:rPr>
        <w:t>1933»;</w:t>
      </w:r>
    </w:p>
    <w:p w:rsidR="00E31153" w:rsidRPr="00E31153" w:rsidRDefault="00E31153" w:rsidP="00327CEF">
      <w:pPr>
        <w:pStyle w:val="a3"/>
        <w:numPr>
          <w:ilvl w:val="0"/>
          <w:numId w:val="24"/>
        </w:numPr>
        <w:shd w:val="clear" w:color="auto" w:fill="FFFFFF"/>
        <w:tabs>
          <w:tab w:val="left" w:pos="0"/>
        </w:tabs>
        <w:spacing w:before="0" w:after="0" w:line="240" w:lineRule="auto"/>
        <w:ind w:left="0" w:firstLine="0"/>
        <w:jc w:val="both"/>
        <w:rPr>
          <w:rFonts w:ascii="Times New Roman" w:eastAsia="Times New Roman" w:hAnsi="Times New Roman" w:cs="Times New Roman"/>
          <w:sz w:val="28"/>
          <w:szCs w:val="28"/>
          <w:lang w:eastAsia="uk-UA"/>
        </w:rPr>
      </w:pPr>
      <w:r w:rsidRPr="00E31153">
        <w:rPr>
          <w:rFonts w:ascii="Times New Roman" w:hAnsi="Times New Roman" w:cs="Times New Roman"/>
          <w:iCs/>
          <w:sz w:val="28"/>
          <w:szCs w:val="28"/>
        </w:rPr>
        <w:t>виставка «Підручник – мій друг і товариш»;</w:t>
      </w:r>
    </w:p>
    <w:p w:rsidR="00E31153" w:rsidRPr="00E31153" w:rsidRDefault="00E31153" w:rsidP="00327CEF">
      <w:pPr>
        <w:pStyle w:val="a3"/>
        <w:numPr>
          <w:ilvl w:val="0"/>
          <w:numId w:val="24"/>
        </w:numPr>
        <w:shd w:val="clear" w:color="auto" w:fill="FFFFFF"/>
        <w:tabs>
          <w:tab w:val="left" w:pos="0"/>
        </w:tabs>
        <w:spacing w:before="0" w:after="0" w:line="240" w:lineRule="auto"/>
        <w:ind w:left="0" w:firstLine="0"/>
        <w:jc w:val="both"/>
        <w:rPr>
          <w:rFonts w:ascii="Times New Roman" w:eastAsia="Times New Roman" w:hAnsi="Times New Roman" w:cs="Times New Roman"/>
          <w:sz w:val="28"/>
          <w:szCs w:val="28"/>
          <w:lang w:eastAsia="uk-UA"/>
        </w:rPr>
      </w:pPr>
      <w:r w:rsidRPr="00E31153">
        <w:rPr>
          <w:rFonts w:ascii="Times New Roman" w:eastAsia="Times New Roman" w:hAnsi="Times New Roman" w:cs="Times New Roman"/>
          <w:sz w:val="28"/>
          <w:szCs w:val="28"/>
          <w:lang w:eastAsia="uk-UA"/>
        </w:rPr>
        <w:t>до Дня народж</w:t>
      </w:r>
      <w:r w:rsidR="004F3102">
        <w:rPr>
          <w:rFonts w:ascii="Times New Roman" w:eastAsia="Times New Roman" w:hAnsi="Times New Roman" w:cs="Times New Roman"/>
          <w:sz w:val="28"/>
          <w:szCs w:val="28"/>
          <w:lang w:eastAsia="uk-UA"/>
        </w:rPr>
        <w:t>ення Т. Шевченка, Л. Українки, Г. Сковороди</w:t>
      </w:r>
      <w:r w:rsidRPr="00E31153">
        <w:rPr>
          <w:rFonts w:ascii="Times New Roman" w:eastAsia="Times New Roman" w:hAnsi="Times New Roman" w:cs="Times New Roman"/>
          <w:sz w:val="28"/>
          <w:szCs w:val="28"/>
          <w:lang w:eastAsia="uk-UA"/>
        </w:rPr>
        <w:t xml:space="preserve"> тощо.   </w:t>
      </w:r>
    </w:p>
    <w:p w:rsidR="004738B8" w:rsidRPr="007E191A" w:rsidRDefault="004738B8"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До Всеукраїнського дня бібліотек проводились </w:t>
      </w:r>
      <w:r w:rsidR="00D55E1B">
        <w:rPr>
          <w:rFonts w:ascii="Times New Roman" w:eastAsia="Times New Roman" w:hAnsi="Times New Roman" w:cs="Times New Roman"/>
          <w:sz w:val="28"/>
          <w:szCs w:val="28"/>
          <w:lang w:eastAsia="uk-UA"/>
        </w:rPr>
        <w:t>онлайн-</w:t>
      </w:r>
      <w:r w:rsidRPr="007E191A">
        <w:rPr>
          <w:rFonts w:ascii="Times New Roman" w:eastAsia="Times New Roman" w:hAnsi="Times New Roman" w:cs="Times New Roman"/>
          <w:sz w:val="28"/>
          <w:szCs w:val="28"/>
          <w:lang w:eastAsia="uk-UA"/>
        </w:rPr>
        <w:t xml:space="preserve">екскурсії до бібліотеки для наших нових читачів – першокласників. Також в рамках цього свята проходила акція «Подаруй бібліотеці книгу», в рамках якої наша бібліотека поповнилась цікавими новинками для молодших школярів.                                       </w:t>
      </w:r>
    </w:p>
    <w:p w:rsidR="004738B8" w:rsidRPr="007E191A" w:rsidRDefault="0022067D"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 Дня захисника України у</w:t>
      </w:r>
      <w:r w:rsidR="004738B8" w:rsidRPr="007E191A">
        <w:rPr>
          <w:rFonts w:ascii="Times New Roman" w:eastAsia="Times New Roman" w:hAnsi="Times New Roman" w:cs="Times New Roman"/>
          <w:sz w:val="28"/>
          <w:szCs w:val="28"/>
          <w:lang w:eastAsia="uk-UA"/>
        </w:rPr>
        <w:t xml:space="preserve"> нашій бібліотеці проходив «День бібліотворчості»: </w:t>
      </w:r>
      <w:r w:rsidR="004738B8" w:rsidRPr="007E191A">
        <w:rPr>
          <w:rFonts w:ascii="Times New Roman" w:eastAsia="Times New Roman" w:hAnsi="Times New Roman" w:cs="Times New Roman"/>
          <w:bCs/>
          <w:sz w:val="28"/>
          <w:szCs w:val="28"/>
          <w:lang w:eastAsia="uk-UA"/>
        </w:rPr>
        <w:t>«</w:t>
      </w:r>
      <w:r w:rsidR="004738B8" w:rsidRPr="007E191A">
        <w:rPr>
          <w:rFonts w:ascii="Times New Roman" w:eastAsia="Times New Roman" w:hAnsi="Times New Roman" w:cs="Times New Roman"/>
          <w:bCs/>
          <w:i/>
          <w:sz w:val="28"/>
          <w:szCs w:val="28"/>
          <w:lang w:eastAsia="uk-UA"/>
        </w:rPr>
        <w:t>Подарунок для героя</w:t>
      </w:r>
      <w:r w:rsidR="004738B8" w:rsidRPr="007E191A">
        <w:rPr>
          <w:rFonts w:ascii="Times New Roman" w:eastAsia="Times New Roman" w:hAnsi="Times New Roman" w:cs="Times New Roman"/>
          <w:bCs/>
          <w:sz w:val="28"/>
          <w:szCs w:val="28"/>
          <w:lang w:eastAsia="uk-UA"/>
        </w:rPr>
        <w:t xml:space="preserve">» </w:t>
      </w:r>
      <w:r w:rsidR="004738B8" w:rsidRPr="007E191A">
        <w:rPr>
          <w:rFonts w:ascii="Times New Roman" w:eastAsia="Times New Roman" w:hAnsi="Times New Roman" w:cs="Times New Roman"/>
          <w:sz w:val="28"/>
          <w:szCs w:val="28"/>
          <w:lang w:eastAsia="uk-UA"/>
        </w:rPr>
        <w:t>– майстер-к</w:t>
      </w:r>
      <w:r w:rsidR="004F3102">
        <w:rPr>
          <w:rFonts w:ascii="Times New Roman" w:eastAsia="Times New Roman" w:hAnsi="Times New Roman" w:cs="Times New Roman"/>
          <w:sz w:val="28"/>
          <w:szCs w:val="28"/>
          <w:lang w:eastAsia="uk-UA"/>
        </w:rPr>
        <w:t xml:space="preserve">ласи зі створення патріотичних </w:t>
      </w:r>
      <w:r w:rsidR="004738B8" w:rsidRPr="007E191A">
        <w:rPr>
          <w:rFonts w:ascii="Times New Roman" w:eastAsia="Times New Roman" w:hAnsi="Times New Roman" w:cs="Times New Roman"/>
          <w:sz w:val="28"/>
          <w:szCs w:val="28"/>
          <w:lang w:eastAsia="uk-UA"/>
        </w:rPr>
        <w:t>оберегів, прикрас</w:t>
      </w:r>
      <w:r w:rsidR="004738B8">
        <w:rPr>
          <w:rFonts w:ascii="Times New Roman" w:eastAsia="Times New Roman" w:hAnsi="Times New Roman" w:cs="Times New Roman"/>
          <w:sz w:val="28"/>
          <w:szCs w:val="28"/>
          <w:lang w:eastAsia="uk-UA"/>
        </w:rPr>
        <w:t>.</w:t>
      </w:r>
    </w:p>
    <w:p w:rsidR="004738B8" w:rsidRPr="007E191A" w:rsidRDefault="004738B8"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Для учнів</w:t>
      </w:r>
      <w:r w:rsidR="0022067D">
        <w:rPr>
          <w:rFonts w:ascii="Times New Roman" w:eastAsia="Times New Roman" w:hAnsi="Times New Roman" w:cs="Times New Roman"/>
          <w:sz w:val="28"/>
          <w:szCs w:val="28"/>
          <w:lang w:eastAsia="uk-UA"/>
        </w:rPr>
        <w:t xml:space="preserve"> (вихованців)</w:t>
      </w:r>
      <w:r w:rsidRPr="007E191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5-</w:t>
      </w:r>
      <w:r w:rsidRPr="007E191A">
        <w:rPr>
          <w:rFonts w:ascii="Times New Roman" w:eastAsia="Times New Roman" w:hAnsi="Times New Roman" w:cs="Times New Roman"/>
          <w:sz w:val="28"/>
          <w:szCs w:val="28"/>
          <w:lang w:eastAsia="uk-UA"/>
        </w:rPr>
        <w:t>6 клас</w:t>
      </w:r>
      <w:r>
        <w:rPr>
          <w:rFonts w:ascii="Times New Roman" w:eastAsia="Times New Roman" w:hAnsi="Times New Roman" w:cs="Times New Roman"/>
          <w:sz w:val="28"/>
          <w:szCs w:val="28"/>
          <w:lang w:eastAsia="uk-UA"/>
        </w:rPr>
        <w:t>ів</w:t>
      </w:r>
      <w:r w:rsidRPr="007E191A">
        <w:rPr>
          <w:rFonts w:ascii="Times New Roman" w:eastAsia="Times New Roman" w:hAnsi="Times New Roman" w:cs="Times New Roman"/>
          <w:sz w:val="28"/>
          <w:szCs w:val="28"/>
          <w:lang w:eastAsia="uk-UA"/>
        </w:rPr>
        <w:t xml:space="preserve"> було проведено бесіду на тему: «Самостійний вибір книги у бібліотеці». Учні</w:t>
      </w:r>
      <w:r w:rsidR="0022067D">
        <w:rPr>
          <w:rFonts w:ascii="Times New Roman" w:eastAsia="Times New Roman" w:hAnsi="Times New Roman" w:cs="Times New Roman"/>
          <w:sz w:val="28"/>
          <w:szCs w:val="28"/>
          <w:lang w:eastAsia="uk-UA"/>
        </w:rPr>
        <w:t xml:space="preserve"> (вихованці)</w:t>
      </w:r>
      <w:r w:rsidRPr="007E191A">
        <w:rPr>
          <w:rFonts w:ascii="Times New Roman" w:eastAsia="Times New Roman" w:hAnsi="Times New Roman" w:cs="Times New Roman"/>
          <w:sz w:val="28"/>
          <w:szCs w:val="28"/>
          <w:lang w:eastAsia="uk-UA"/>
        </w:rPr>
        <w:t xml:space="preserve"> згадали про структурні елементи книги та їх призначення, познайомилися з фондом бібліотеки, навчилися правильно користуватися довідниками, словниками, енциклопедіями.</w:t>
      </w:r>
    </w:p>
    <w:p w:rsidR="004738B8" w:rsidRPr="007E191A" w:rsidRDefault="004738B8"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До </w:t>
      </w:r>
      <w:r>
        <w:rPr>
          <w:rFonts w:ascii="Times New Roman" w:eastAsia="Times New Roman" w:hAnsi="Times New Roman" w:cs="Times New Roman"/>
          <w:sz w:val="28"/>
          <w:szCs w:val="28"/>
          <w:lang w:eastAsia="uk-UA"/>
        </w:rPr>
        <w:t>210</w:t>
      </w:r>
      <w:r w:rsidRPr="007E191A">
        <w:rPr>
          <w:rFonts w:ascii="Times New Roman" w:eastAsia="Times New Roman" w:hAnsi="Times New Roman" w:cs="Times New Roman"/>
          <w:sz w:val="28"/>
          <w:szCs w:val="28"/>
          <w:lang w:eastAsia="uk-UA"/>
        </w:rPr>
        <w:t xml:space="preserve">-річчя від дня народження </w:t>
      </w:r>
      <w:r>
        <w:rPr>
          <w:rFonts w:ascii="Times New Roman" w:eastAsia="Times New Roman" w:hAnsi="Times New Roman" w:cs="Times New Roman"/>
          <w:sz w:val="28"/>
          <w:szCs w:val="28"/>
          <w:lang w:eastAsia="uk-UA"/>
        </w:rPr>
        <w:t>Тараса Шевченка</w:t>
      </w:r>
      <w:r w:rsidRPr="007E191A">
        <w:rPr>
          <w:rFonts w:ascii="Times New Roman" w:eastAsia="Times New Roman" w:hAnsi="Times New Roman" w:cs="Times New Roman"/>
          <w:sz w:val="28"/>
          <w:szCs w:val="28"/>
          <w:lang w:eastAsia="uk-UA"/>
        </w:rPr>
        <w:t xml:space="preserve"> для учнів</w:t>
      </w:r>
      <w:r w:rsidR="0022067D">
        <w:rPr>
          <w:rFonts w:ascii="Times New Roman" w:eastAsia="Times New Roman" w:hAnsi="Times New Roman" w:cs="Times New Roman"/>
          <w:sz w:val="28"/>
          <w:szCs w:val="28"/>
          <w:lang w:eastAsia="uk-UA"/>
        </w:rPr>
        <w:t xml:space="preserve"> (вихованців)</w:t>
      </w:r>
      <w:r w:rsidRPr="007E191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7</w:t>
      </w:r>
      <w:r w:rsidRPr="007E191A">
        <w:rPr>
          <w:rFonts w:ascii="Times New Roman" w:eastAsia="Times New Roman" w:hAnsi="Times New Roman" w:cs="Times New Roman"/>
          <w:sz w:val="28"/>
          <w:szCs w:val="28"/>
          <w:lang w:eastAsia="uk-UA"/>
        </w:rPr>
        <w:t>-го класу було провед</w:t>
      </w:r>
      <w:r w:rsidR="004F3102">
        <w:rPr>
          <w:rFonts w:ascii="Times New Roman" w:eastAsia="Times New Roman" w:hAnsi="Times New Roman" w:cs="Times New Roman"/>
          <w:sz w:val="28"/>
          <w:szCs w:val="28"/>
          <w:lang w:eastAsia="uk-UA"/>
        </w:rPr>
        <w:t>е</w:t>
      </w:r>
      <w:r w:rsidRPr="007E191A">
        <w:rPr>
          <w:rFonts w:ascii="Times New Roman" w:eastAsia="Times New Roman" w:hAnsi="Times New Roman" w:cs="Times New Roman"/>
          <w:sz w:val="28"/>
          <w:szCs w:val="28"/>
          <w:lang w:eastAsia="uk-UA"/>
        </w:rPr>
        <w:t>но бібліотечний</w:t>
      </w:r>
      <w:r w:rsidR="00D55E1B">
        <w:rPr>
          <w:rFonts w:ascii="Times New Roman" w:eastAsia="Times New Roman" w:hAnsi="Times New Roman" w:cs="Times New Roman"/>
          <w:sz w:val="28"/>
          <w:szCs w:val="28"/>
          <w:lang w:eastAsia="uk-UA"/>
        </w:rPr>
        <w:t xml:space="preserve"> онлайн-</w:t>
      </w:r>
      <w:r w:rsidRPr="007E191A">
        <w:rPr>
          <w:rFonts w:ascii="Times New Roman" w:eastAsia="Times New Roman" w:hAnsi="Times New Roman" w:cs="Times New Roman"/>
          <w:sz w:val="28"/>
          <w:szCs w:val="28"/>
          <w:lang w:eastAsia="uk-UA"/>
        </w:rPr>
        <w:t>урок «</w:t>
      </w:r>
      <w:r>
        <w:rPr>
          <w:rFonts w:ascii="Times New Roman" w:eastAsia="Times New Roman" w:hAnsi="Times New Roman" w:cs="Times New Roman"/>
          <w:sz w:val="28"/>
          <w:szCs w:val="28"/>
          <w:lang w:eastAsia="uk-UA"/>
        </w:rPr>
        <w:t>Тарас Шевченко</w:t>
      </w:r>
      <w:r w:rsidRPr="007E191A">
        <w:rPr>
          <w:rFonts w:ascii="Times New Roman" w:eastAsia="Times New Roman" w:hAnsi="Times New Roman" w:cs="Times New Roman"/>
          <w:sz w:val="28"/>
          <w:szCs w:val="28"/>
          <w:lang w:eastAsia="uk-UA"/>
        </w:rPr>
        <w:t xml:space="preserve"> поза часом і простором». </w:t>
      </w:r>
    </w:p>
    <w:p w:rsidR="004738B8" w:rsidRPr="007E191A" w:rsidRDefault="004738B8"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27 лютого</w:t>
      </w:r>
      <w:r w:rsidR="00D55E1B">
        <w:rPr>
          <w:rFonts w:ascii="Times New Roman" w:eastAsia="Times New Roman" w:hAnsi="Times New Roman" w:cs="Times New Roman"/>
          <w:sz w:val="28"/>
          <w:szCs w:val="28"/>
          <w:lang w:eastAsia="uk-UA"/>
        </w:rPr>
        <w:t>,</w:t>
      </w:r>
      <w:r w:rsidR="004F3102">
        <w:rPr>
          <w:rFonts w:ascii="Times New Roman" w:eastAsia="Times New Roman" w:hAnsi="Times New Roman" w:cs="Times New Roman"/>
          <w:sz w:val="28"/>
          <w:szCs w:val="28"/>
          <w:lang w:eastAsia="uk-UA"/>
        </w:rPr>
        <w:t xml:space="preserve"> з нагоди відзначення </w:t>
      </w:r>
      <w:r w:rsidRPr="007E191A">
        <w:rPr>
          <w:rFonts w:ascii="Times New Roman" w:eastAsia="Times New Roman" w:hAnsi="Times New Roman" w:cs="Times New Roman"/>
          <w:sz w:val="28"/>
          <w:szCs w:val="28"/>
          <w:lang w:eastAsia="uk-UA"/>
        </w:rPr>
        <w:t xml:space="preserve">дня народження Лесі Українки, видатної української поетеси, драматургині, громадської діячки, величного класика </w:t>
      </w:r>
      <w:r>
        <w:rPr>
          <w:rFonts w:ascii="Times New Roman" w:eastAsia="Times New Roman" w:hAnsi="Times New Roman" w:cs="Times New Roman"/>
          <w:sz w:val="28"/>
          <w:szCs w:val="28"/>
          <w:lang w:eastAsia="uk-UA"/>
        </w:rPr>
        <w:t>української літератури</w:t>
      </w:r>
      <w:r w:rsidR="00D55E1B">
        <w:rPr>
          <w:rFonts w:ascii="Times New Roman" w:eastAsia="Times New Roman" w:hAnsi="Times New Roman" w:cs="Times New Roman"/>
          <w:sz w:val="28"/>
          <w:szCs w:val="28"/>
          <w:lang w:eastAsia="uk-UA"/>
        </w:rPr>
        <w:t>, у</w:t>
      </w:r>
      <w:r>
        <w:rPr>
          <w:rFonts w:ascii="Times New Roman" w:eastAsia="Times New Roman" w:hAnsi="Times New Roman" w:cs="Times New Roman"/>
          <w:sz w:val="28"/>
          <w:szCs w:val="28"/>
          <w:lang w:eastAsia="uk-UA"/>
        </w:rPr>
        <w:t xml:space="preserve"> </w:t>
      </w:r>
      <w:r w:rsidRPr="007E191A">
        <w:rPr>
          <w:rFonts w:ascii="Times New Roman" w:eastAsia="Times New Roman" w:hAnsi="Times New Roman" w:cs="Times New Roman"/>
          <w:sz w:val="28"/>
          <w:szCs w:val="28"/>
          <w:lang w:eastAsia="uk-UA"/>
        </w:rPr>
        <w:t xml:space="preserve">бібліотеці </w:t>
      </w:r>
      <w:r w:rsidR="00D55E1B">
        <w:rPr>
          <w:rFonts w:ascii="Times New Roman" w:eastAsia="Times New Roman" w:hAnsi="Times New Roman" w:cs="Times New Roman"/>
          <w:sz w:val="28"/>
          <w:szCs w:val="28"/>
          <w:lang w:eastAsia="uk-UA"/>
        </w:rPr>
        <w:t>спеціальної школи</w:t>
      </w:r>
      <w:r w:rsidRPr="007E191A">
        <w:rPr>
          <w:rFonts w:ascii="Times New Roman" w:eastAsia="Times New Roman" w:hAnsi="Times New Roman" w:cs="Times New Roman"/>
          <w:sz w:val="28"/>
          <w:szCs w:val="28"/>
          <w:lang w:eastAsia="uk-UA"/>
        </w:rPr>
        <w:t xml:space="preserve"> було проведено бібліотечний</w:t>
      </w:r>
      <w:r w:rsidR="00D55E1B">
        <w:rPr>
          <w:rFonts w:ascii="Times New Roman" w:eastAsia="Times New Roman" w:hAnsi="Times New Roman" w:cs="Times New Roman"/>
          <w:sz w:val="28"/>
          <w:szCs w:val="28"/>
          <w:lang w:eastAsia="uk-UA"/>
        </w:rPr>
        <w:t xml:space="preserve"> онлайн</w:t>
      </w:r>
      <w:r w:rsidR="00204478">
        <w:rPr>
          <w:rFonts w:ascii="Times New Roman" w:eastAsia="Times New Roman" w:hAnsi="Times New Roman" w:cs="Times New Roman"/>
          <w:sz w:val="28"/>
          <w:szCs w:val="28"/>
          <w:lang w:eastAsia="uk-UA"/>
        </w:rPr>
        <w:t>-</w:t>
      </w:r>
      <w:r w:rsidRPr="007E191A">
        <w:rPr>
          <w:rFonts w:ascii="Times New Roman" w:eastAsia="Times New Roman" w:hAnsi="Times New Roman" w:cs="Times New Roman"/>
          <w:sz w:val="28"/>
          <w:szCs w:val="28"/>
          <w:lang w:eastAsia="uk-UA"/>
        </w:rPr>
        <w:t xml:space="preserve"> урок «Життєві дороги Лесі Українки». Захід відвідали учні 4-х класів разом із класними керівниками.</w:t>
      </w:r>
    </w:p>
    <w:p w:rsidR="004738B8" w:rsidRPr="007E191A" w:rsidRDefault="00204478"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рамках </w:t>
      </w:r>
      <w:r w:rsidR="004738B8" w:rsidRPr="007E191A">
        <w:rPr>
          <w:rFonts w:ascii="Times New Roman" w:eastAsia="Times New Roman" w:hAnsi="Times New Roman" w:cs="Times New Roman"/>
          <w:sz w:val="28"/>
          <w:szCs w:val="28"/>
          <w:lang w:eastAsia="uk-UA"/>
        </w:rPr>
        <w:t>кампанії, спрямованої на наб</w:t>
      </w:r>
      <w:r w:rsidR="0022067D">
        <w:rPr>
          <w:rFonts w:ascii="Times New Roman" w:eastAsia="Times New Roman" w:hAnsi="Times New Roman" w:cs="Times New Roman"/>
          <w:sz w:val="28"/>
          <w:szCs w:val="28"/>
          <w:lang w:eastAsia="uk-UA"/>
        </w:rPr>
        <w:t>уття членства України у</w:t>
      </w:r>
      <w:r w:rsidR="004738B8" w:rsidRPr="007E191A">
        <w:rPr>
          <w:rFonts w:ascii="Times New Roman" w:eastAsia="Times New Roman" w:hAnsi="Times New Roman" w:cs="Times New Roman"/>
          <w:sz w:val="28"/>
          <w:szCs w:val="28"/>
          <w:lang w:eastAsia="uk-UA"/>
        </w:rPr>
        <w:t xml:space="preserve"> Європейському Союзі та отримання здобувачами освіти достатнього рівня обізнаності про Європейський Союз</w:t>
      </w:r>
      <w:r>
        <w:rPr>
          <w:rFonts w:ascii="Times New Roman" w:eastAsia="Times New Roman" w:hAnsi="Times New Roman" w:cs="Times New Roman"/>
          <w:sz w:val="28"/>
          <w:szCs w:val="28"/>
          <w:lang w:eastAsia="uk-UA"/>
        </w:rPr>
        <w:t xml:space="preserve">, </w:t>
      </w:r>
      <w:r w:rsidR="004738B8" w:rsidRPr="007E191A">
        <w:rPr>
          <w:rFonts w:ascii="Times New Roman" w:eastAsia="Times New Roman" w:hAnsi="Times New Roman" w:cs="Times New Roman"/>
          <w:sz w:val="28"/>
          <w:szCs w:val="28"/>
          <w:lang w:eastAsia="uk-UA"/>
        </w:rPr>
        <w:t>було проведено бесіду з учнями</w:t>
      </w:r>
      <w:r w:rsidR="0022067D">
        <w:rPr>
          <w:rFonts w:ascii="Times New Roman" w:eastAsia="Times New Roman" w:hAnsi="Times New Roman" w:cs="Times New Roman"/>
          <w:sz w:val="28"/>
          <w:szCs w:val="28"/>
          <w:lang w:eastAsia="uk-UA"/>
        </w:rPr>
        <w:t xml:space="preserve"> (вихованцями)</w:t>
      </w:r>
      <w:r w:rsidR="004738B8" w:rsidRPr="007E191A">
        <w:rPr>
          <w:rFonts w:ascii="Times New Roman" w:eastAsia="Times New Roman" w:hAnsi="Times New Roman" w:cs="Times New Roman"/>
          <w:sz w:val="28"/>
          <w:szCs w:val="28"/>
          <w:lang w:eastAsia="uk-UA"/>
        </w:rPr>
        <w:t xml:space="preserve"> </w:t>
      </w:r>
      <w:r w:rsidR="004738B8">
        <w:rPr>
          <w:rFonts w:ascii="Times New Roman" w:eastAsia="Times New Roman" w:hAnsi="Times New Roman" w:cs="Times New Roman"/>
          <w:sz w:val="28"/>
          <w:szCs w:val="28"/>
          <w:lang w:eastAsia="uk-UA"/>
        </w:rPr>
        <w:t>8</w:t>
      </w:r>
      <w:r w:rsidR="004738B8" w:rsidRPr="007E191A">
        <w:rPr>
          <w:rFonts w:ascii="Times New Roman" w:eastAsia="Times New Roman" w:hAnsi="Times New Roman" w:cs="Times New Roman"/>
          <w:sz w:val="28"/>
          <w:szCs w:val="28"/>
          <w:lang w:eastAsia="uk-UA"/>
        </w:rPr>
        <w:t xml:space="preserve"> класу «</w:t>
      </w:r>
      <w:r w:rsidR="004738B8" w:rsidRPr="007E191A">
        <w:rPr>
          <w:rFonts w:ascii="Times New Roman" w:eastAsia="Times New Roman" w:hAnsi="Times New Roman" w:cs="Times New Roman"/>
          <w:bCs/>
          <w:sz w:val="28"/>
          <w:szCs w:val="28"/>
          <w:lang w:eastAsia="uk-UA"/>
        </w:rPr>
        <w:t>Що ти знаєш про Європейський Союз?</w:t>
      </w:r>
      <w:r w:rsidR="004738B8" w:rsidRPr="007E191A">
        <w:rPr>
          <w:rFonts w:ascii="Times New Roman" w:eastAsia="Times New Roman" w:hAnsi="Times New Roman" w:cs="Times New Roman"/>
          <w:sz w:val="28"/>
          <w:szCs w:val="28"/>
          <w:lang w:eastAsia="uk-UA"/>
        </w:rPr>
        <w:t>»</w:t>
      </w:r>
    </w:p>
    <w:p w:rsidR="004738B8" w:rsidRPr="007E191A" w:rsidRDefault="004738B8"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Протягом</w:t>
      </w:r>
      <w:r w:rsidR="00EF7CBF">
        <w:rPr>
          <w:rFonts w:ascii="Times New Roman" w:eastAsia="Times New Roman" w:hAnsi="Times New Roman" w:cs="Times New Roman"/>
          <w:sz w:val="28"/>
          <w:szCs w:val="28"/>
          <w:lang w:eastAsia="uk-UA"/>
        </w:rPr>
        <w:t xml:space="preserve"> навчального</w:t>
      </w:r>
      <w:r w:rsidRPr="007E191A">
        <w:rPr>
          <w:rFonts w:ascii="Times New Roman" w:eastAsia="Times New Roman" w:hAnsi="Times New Roman" w:cs="Times New Roman"/>
          <w:sz w:val="28"/>
          <w:szCs w:val="28"/>
          <w:lang w:eastAsia="uk-UA"/>
        </w:rPr>
        <w:t xml:space="preserve"> року проводилося групове та індивідуальне інформування користувачів за різними темами.</w:t>
      </w:r>
      <w:r w:rsidR="00204478">
        <w:rPr>
          <w:rFonts w:ascii="Times New Roman" w:eastAsia="Times New Roman" w:hAnsi="Times New Roman" w:cs="Times New Roman"/>
          <w:sz w:val="28"/>
          <w:szCs w:val="28"/>
          <w:lang w:eastAsia="uk-UA"/>
        </w:rPr>
        <w:t xml:space="preserve"> </w:t>
      </w:r>
      <w:r w:rsidRPr="007E191A">
        <w:rPr>
          <w:rFonts w:ascii="Times New Roman" w:eastAsia="Times New Roman" w:hAnsi="Times New Roman" w:cs="Times New Roman"/>
          <w:sz w:val="28"/>
          <w:szCs w:val="28"/>
          <w:lang w:eastAsia="uk-UA"/>
        </w:rPr>
        <w:t>На початку навчального року проведена робота по ро</w:t>
      </w:r>
      <w:r w:rsidR="00204478">
        <w:rPr>
          <w:rFonts w:ascii="Times New Roman" w:eastAsia="Times New Roman" w:hAnsi="Times New Roman" w:cs="Times New Roman"/>
          <w:sz w:val="28"/>
          <w:szCs w:val="28"/>
          <w:lang w:eastAsia="uk-UA"/>
        </w:rPr>
        <w:t>зподілу підручників по класах. У</w:t>
      </w:r>
      <w:r w:rsidRPr="007E191A">
        <w:rPr>
          <w:rFonts w:ascii="Times New Roman" w:eastAsia="Times New Roman" w:hAnsi="Times New Roman" w:cs="Times New Roman"/>
          <w:sz w:val="28"/>
          <w:szCs w:val="28"/>
          <w:lang w:eastAsia="uk-UA"/>
        </w:rPr>
        <w:t xml:space="preserve"> кінці навчального року проведена робота, щодо інвентаризації підручників.</w:t>
      </w:r>
    </w:p>
    <w:p w:rsidR="004738B8" w:rsidRPr="007E191A" w:rsidRDefault="004738B8"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Згідно з нормативними документами, проводилась інвентаризація фонду навча</w:t>
      </w:r>
      <w:r w:rsidR="003C763A">
        <w:rPr>
          <w:rFonts w:ascii="Times New Roman" w:eastAsia="Times New Roman" w:hAnsi="Times New Roman" w:cs="Times New Roman"/>
          <w:sz w:val="28"/>
          <w:szCs w:val="28"/>
          <w:lang w:eastAsia="uk-UA"/>
        </w:rPr>
        <w:t>льної та художньої літератури. У</w:t>
      </w:r>
      <w:r w:rsidRPr="007E191A">
        <w:rPr>
          <w:rFonts w:ascii="Times New Roman" w:eastAsia="Times New Roman" w:hAnsi="Times New Roman" w:cs="Times New Roman"/>
          <w:sz w:val="28"/>
          <w:szCs w:val="28"/>
          <w:lang w:eastAsia="uk-UA"/>
        </w:rPr>
        <w:t xml:space="preserve"> ході інвентаризації визначено потребу, резерв, процент забезпечення підручниками на 202</w:t>
      </w:r>
      <w:r>
        <w:rPr>
          <w:rFonts w:ascii="Times New Roman" w:eastAsia="Times New Roman" w:hAnsi="Times New Roman" w:cs="Times New Roman"/>
          <w:sz w:val="28"/>
          <w:szCs w:val="28"/>
          <w:lang w:eastAsia="uk-UA"/>
        </w:rPr>
        <w:t>4</w:t>
      </w:r>
      <w:r w:rsidR="003C763A">
        <w:rPr>
          <w:rFonts w:ascii="Times New Roman" w:eastAsia="Times New Roman" w:hAnsi="Times New Roman" w:cs="Times New Roman"/>
          <w:sz w:val="28"/>
          <w:szCs w:val="28"/>
          <w:lang w:eastAsia="uk-UA"/>
        </w:rPr>
        <w:t>/</w:t>
      </w:r>
      <w:r w:rsidRPr="007E191A">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 xml:space="preserve">5 </w:t>
      </w:r>
      <w:r w:rsidR="003C763A">
        <w:rPr>
          <w:rFonts w:ascii="Times New Roman" w:eastAsia="Times New Roman" w:hAnsi="Times New Roman" w:cs="Times New Roman"/>
          <w:sz w:val="28"/>
          <w:szCs w:val="28"/>
          <w:lang w:eastAsia="uk-UA"/>
        </w:rPr>
        <w:t>навчальний рік.</w:t>
      </w:r>
    </w:p>
    <w:p w:rsidR="003F5503" w:rsidRPr="003C763A" w:rsidRDefault="004738B8"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У бібліотеці ведеться відповідна облікова документація фонду шкільних підр</w:t>
      </w:r>
      <w:r w:rsidR="003C763A">
        <w:rPr>
          <w:rFonts w:ascii="Times New Roman" w:eastAsia="Times New Roman" w:hAnsi="Times New Roman" w:cs="Times New Roman"/>
          <w:sz w:val="28"/>
          <w:szCs w:val="28"/>
          <w:lang w:eastAsia="uk-UA"/>
        </w:rPr>
        <w:t>учників та художньої літератури.</w:t>
      </w:r>
    </w:p>
    <w:p w:rsidR="003F5503" w:rsidRPr="003F5503" w:rsidRDefault="003C763A" w:rsidP="00327CE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w:t>
      </w:r>
      <w:r w:rsidR="003F5503" w:rsidRPr="003F5503">
        <w:rPr>
          <w:rFonts w:ascii="Times New Roman" w:eastAsia="Times New Roman" w:hAnsi="Times New Roman" w:cs="Times New Roman"/>
          <w:color w:val="000000" w:themeColor="text1"/>
          <w:sz w:val="28"/>
          <w:szCs w:val="28"/>
        </w:rPr>
        <w:t xml:space="preserve"> закладі освіти реалізується антибулінгова політика, спрямована на запобігання, протидію та реагування проявам булінгу (цькування), дискримінації. У грудні</w:t>
      </w:r>
      <w:r>
        <w:rPr>
          <w:rFonts w:ascii="Times New Roman" w:eastAsia="Times New Roman" w:hAnsi="Times New Roman" w:cs="Times New Roman"/>
          <w:color w:val="000000" w:themeColor="text1"/>
          <w:sz w:val="28"/>
          <w:szCs w:val="28"/>
        </w:rPr>
        <w:t xml:space="preserve"> 2023 року</w:t>
      </w:r>
      <w:r w:rsidR="003F5503" w:rsidRPr="003F5503">
        <w:rPr>
          <w:rFonts w:ascii="Times New Roman" w:eastAsia="Times New Roman" w:hAnsi="Times New Roman" w:cs="Times New Roman"/>
          <w:color w:val="000000" w:themeColor="text1"/>
          <w:sz w:val="28"/>
          <w:szCs w:val="28"/>
        </w:rPr>
        <w:t xml:space="preserve"> проведено акцію «16 днів проти </w:t>
      </w:r>
      <w:r w:rsidR="003F5503" w:rsidRPr="003F5503">
        <w:rPr>
          <w:rFonts w:ascii="Times New Roman" w:eastAsia="Times New Roman" w:hAnsi="Times New Roman" w:cs="Times New Roman"/>
          <w:color w:val="000000" w:themeColor="text1"/>
          <w:sz w:val="28"/>
          <w:szCs w:val="28"/>
        </w:rPr>
        <w:lastRenderedPageBreak/>
        <w:t>насильства», у січні</w:t>
      </w:r>
      <w:r>
        <w:rPr>
          <w:rFonts w:ascii="Times New Roman" w:eastAsia="Times New Roman" w:hAnsi="Times New Roman" w:cs="Times New Roman"/>
          <w:color w:val="000000" w:themeColor="text1"/>
          <w:sz w:val="28"/>
          <w:szCs w:val="28"/>
        </w:rPr>
        <w:t xml:space="preserve"> 2024 </w:t>
      </w:r>
      <w:r w:rsidR="003F5503" w:rsidRPr="003F5503">
        <w:rPr>
          <w:rFonts w:ascii="Times New Roman" w:eastAsia="Times New Roman" w:hAnsi="Times New Roman" w:cs="Times New Roman"/>
          <w:color w:val="000000" w:themeColor="text1"/>
          <w:sz w:val="28"/>
          <w:szCs w:val="28"/>
        </w:rPr>
        <w:t xml:space="preserve"> учні</w:t>
      </w:r>
      <w:r w:rsidR="00A93EA2">
        <w:rPr>
          <w:rFonts w:ascii="Times New Roman" w:eastAsia="Times New Roman" w:hAnsi="Times New Roman" w:cs="Times New Roman"/>
          <w:color w:val="000000" w:themeColor="text1"/>
          <w:sz w:val="28"/>
          <w:szCs w:val="28"/>
        </w:rPr>
        <w:t xml:space="preserve"> (вихованці)</w:t>
      </w:r>
      <w:r w:rsidR="003F5503" w:rsidRPr="003F5503">
        <w:rPr>
          <w:rFonts w:ascii="Times New Roman" w:eastAsia="Times New Roman" w:hAnsi="Times New Roman" w:cs="Times New Roman"/>
          <w:color w:val="000000" w:themeColor="text1"/>
          <w:sz w:val="28"/>
          <w:szCs w:val="28"/>
        </w:rPr>
        <w:t xml:space="preserve"> 6-8 класів відвідали захід «Школа без булінгу». На сайті</w:t>
      </w:r>
      <w:r>
        <w:rPr>
          <w:rFonts w:ascii="Times New Roman" w:eastAsia="Times New Roman" w:hAnsi="Times New Roman" w:cs="Times New Roman"/>
          <w:color w:val="000000" w:themeColor="text1"/>
          <w:sz w:val="28"/>
          <w:szCs w:val="28"/>
        </w:rPr>
        <w:t xml:space="preserve"> спеціальної</w:t>
      </w:r>
      <w:r w:rsidR="003F5503" w:rsidRPr="003F5503">
        <w:rPr>
          <w:rFonts w:ascii="Times New Roman" w:eastAsia="Times New Roman" w:hAnsi="Times New Roman" w:cs="Times New Roman"/>
          <w:color w:val="000000" w:themeColor="text1"/>
          <w:sz w:val="28"/>
          <w:szCs w:val="28"/>
        </w:rPr>
        <w:t xml:space="preserve"> школи розміщено корисні матеріали щодо теми антибулінгу. У </w:t>
      </w:r>
      <w:r w:rsidR="00327CEF">
        <w:rPr>
          <w:rFonts w:ascii="Times New Roman" w:eastAsia="Times New Roman" w:hAnsi="Times New Roman" w:cs="Times New Roman"/>
          <w:color w:val="000000" w:themeColor="text1"/>
          <w:sz w:val="28"/>
          <w:szCs w:val="28"/>
        </w:rPr>
        <w:t>листопаді</w:t>
      </w:r>
      <w:r w:rsidR="003F5503" w:rsidRPr="003F5503">
        <w:rPr>
          <w:rFonts w:ascii="Times New Roman" w:eastAsia="Times New Roman" w:hAnsi="Times New Roman" w:cs="Times New Roman"/>
          <w:color w:val="000000" w:themeColor="text1"/>
          <w:sz w:val="28"/>
          <w:szCs w:val="28"/>
        </w:rPr>
        <w:t xml:space="preserve"> 2023 року на педагогічній раді затверджено «Положення про порядок розгляду випадків булінгу (цькування) у закладі </w:t>
      </w:r>
      <w:r w:rsidR="003F5503" w:rsidRPr="00327CEF">
        <w:rPr>
          <w:rFonts w:ascii="Times New Roman" w:eastAsia="Times New Roman" w:hAnsi="Times New Roman" w:cs="Times New Roman"/>
          <w:sz w:val="28"/>
          <w:szCs w:val="28"/>
        </w:rPr>
        <w:t>освіти</w:t>
      </w:r>
      <w:r w:rsidR="003F5503" w:rsidRPr="003C763A">
        <w:rPr>
          <w:rFonts w:ascii="Times New Roman" w:eastAsia="Times New Roman" w:hAnsi="Times New Roman" w:cs="Times New Roman"/>
          <w:color w:val="FF0000"/>
          <w:sz w:val="28"/>
          <w:szCs w:val="28"/>
        </w:rPr>
        <w:t xml:space="preserve"> </w:t>
      </w:r>
      <w:r w:rsidR="003F5503" w:rsidRPr="004F3102">
        <w:rPr>
          <w:rFonts w:ascii="Times New Roman" w:eastAsia="Times New Roman" w:hAnsi="Times New Roman" w:cs="Times New Roman"/>
          <w:sz w:val="28"/>
          <w:szCs w:val="28"/>
        </w:rPr>
        <w:t>(п</w:t>
      </w:r>
      <w:r w:rsidR="00327CEF" w:rsidRPr="004F3102">
        <w:rPr>
          <w:rFonts w:ascii="Times New Roman" w:eastAsia="Times New Roman" w:hAnsi="Times New Roman" w:cs="Times New Roman"/>
          <w:sz w:val="28"/>
          <w:szCs w:val="28"/>
        </w:rPr>
        <w:t>р</w:t>
      </w:r>
      <w:r w:rsidR="003F5503" w:rsidRPr="004F3102">
        <w:rPr>
          <w:rFonts w:ascii="Times New Roman" w:eastAsia="Times New Roman" w:hAnsi="Times New Roman" w:cs="Times New Roman"/>
          <w:sz w:val="28"/>
          <w:szCs w:val="28"/>
        </w:rPr>
        <w:t>отокол №</w:t>
      </w:r>
      <w:r w:rsidR="00327CEF" w:rsidRPr="004F3102">
        <w:rPr>
          <w:rFonts w:ascii="Times New Roman" w:eastAsia="Times New Roman" w:hAnsi="Times New Roman" w:cs="Times New Roman"/>
          <w:sz w:val="28"/>
          <w:szCs w:val="28"/>
        </w:rPr>
        <w:t xml:space="preserve"> 7</w:t>
      </w:r>
      <w:r w:rsidR="003F5503" w:rsidRPr="004F3102">
        <w:rPr>
          <w:rFonts w:ascii="Times New Roman" w:eastAsia="Times New Roman" w:hAnsi="Times New Roman" w:cs="Times New Roman"/>
          <w:sz w:val="28"/>
          <w:szCs w:val="28"/>
        </w:rPr>
        <w:t xml:space="preserve"> від </w:t>
      </w:r>
      <w:r w:rsidR="00327CEF" w:rsidRPr="004F3102">
        <w:rPr>
          <w:rFonts w:ascii="Times New Roman" w:eastAsia="Times New Roman" w:hAnsi="Times New Roman" w:cs="Times New Roman"/>
          <w:sz w:val="28"/>
          <w:szCs w:val="28"/>
        </w:rPr>
        <w:t>10.11.</w:t>
      </w:r>
      <w:r w:rsidR="003F5503" w:rsidRPr="004F3102">
        <w:rPr>
          <w:rFonts w:ascii="Times New Roman" w:eastAsia="Times New Roman" w:hAnsi="Times New Roman" w:cs="Times New Roman"/>
          <w:sz w:val="28"/>
          <w:szCs w:val="28"/>
        </w:rPr>
        <w:t>2023 року),</w:t>
      </w:r>
      <w:r w:rsidR="003F5503" w:rsidRPr="003F5503">
        <w:rPr>
          <w:rFonts w:ascii="Times New Roman" w:eastAsia="Times New Roman" w:hAnsi="Times New Roman" w:cs="Times New Roman"/>
          <w:color w:val="000000" w:themeColor="text1"/>
          <w:sz w:val="28"/>
          <w:szCs w:val="28"/>
        </w:rPr>
        <w:t xml:space="preserve"> яке встановлює норми та правила етичної поведінки, професійного спілкування у відносинах між учасниками освітнього процесу. </w:t>
      </w:r>
    </w:p>
    <w:p w:rsidR="004D6EFC" w:rsidRPr="003C763A" w:rsidRDefault="003F5503" w:rsidP="00327CEF">
      <w:pPr>
        <w:spacing w:after="0" w:line="240" w:lineRule="auto"/>
        <w:ind w:firstLine="709"/>
        <w:jc w:val="both"/>
        <w:rPr>
          <w:rFonts w:ascii="Times New Roman" w:hAnsi="Times New Roman" w:cs="Times New Roman"/>
          <w:b/>
          <w:color w:val="FF0000"/>
          <w:sz w:val="28"/>
        </w:rPr>
      </w:pPr>
      <w:r w:rsidRPr="003F5503">
        <w:rPr>
          <w:rFonts w:ascii="Times New Roman" w:eastAsia="Times New Roman" w:hAnsi="Times New Roman" w:cs="Times New Roman"/>
          <w:color w:val="000000" w:themeColor="text1"/>
          <w:sz w:val="28"/>
          <w:szCs w:val="28"/>
        </w:rPr>
        <w:t>Систематично, шляхом опитування учнів</w:t>
      </w:r>
      <w:r w:rsidR="003C763A">
        <w:rPr>
          <w:rFonts w:ascii="Times New Roman" w:eastAsia="Times New Roman" w:hAnsi="Times New Roman" w:cs="Times New Roman"/>
          <w:color w:val="000000" w:themeColor="text1"/>
          <w:sz w:val="28"/>
          <w:szCs w:val="28"/>
        </w:rPr>
        <w:t xml:space="preserve"> (вихованців)</w:t>
      </w:r>
      <w:r w:rsidRPr="003F5503">
        <w:rPr>
          <w:rFonts w:ascii="Times New Roman" w:eastAsia="Times New Roman" w:hAnsi="Times New Roman" w:cs="Times New Roman"/>
          <w:color w:val="000000" w:themeColor="text1"/>
          <w:sz w:val="28"/>
          <w:szCs w:val="28"/>
        </w:rPr>
        <w:t xml:space="preserve"> і педагогічних працівників, вивчається думка про безпеку і психологічну комфортність освітнього середовища. Здійснюється інформування педагогічних працівників щодо ознак булінгу,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булінгу. Керівництво, педагогічні працівники протидіють булінгу, іншому насильству, дотримуються порядку реагування на їх прояви. Здійснюється аналіз причин відсутності учнів</w:t>
      </w:r>
      <w:r w:rsidR="003C763A">
        <w:rPr>
          <w:rFonts w:ascii="Times New Roman" w:eastAsia="Times New Roman" w:hAnsi="Times New Roman" w:cs="Times New Roman"/>
          <w:color w:val="000000" w:themeColor="text1"/>
          <w:sz w:val="28"/>
          <w:szCs w:val="28"/>
        </w:rPr>
        <w:t xml:space="preserve"> (вихованців)</w:t>
      </w:r>
      <w:r w:rsidRPr="003F5503">
        <w:rPr>
          <w:rFonts w:ascii="Times New Roman" w:eastAsia="Times New Roman" w:hAnsi="Times New Roman" w:cs="Times New Roman"/>
          <w:color w:val="000000" w:themeColor="text1"/>
          <w:sz w:val="28"/>
          <w:szCs w:val="28"/>
        </w:rPr>
        <w:t xml:space="preserve"> на заняттях та вживаються відповідні заходи. Психологічна служба у своїй діяльності тісно співпрацює з керівництвом та класними керівниками. Систематично надаються консультації учасникам освітнього процесу з проблем адаптації, булінгу, мобінгу, особистісного розвитку та інших проблем. Вивчається рівень отримання психолого-соціальної підтримки учнів</w:t>
      </w:r>
      <w:r w:rsidR="00A93EA2">
        <w:rPr>
          <w:rFonts w:ascii="Times New Roman" w:eastAsia="Times New Roman" w:hAnsi="Times New Roman" w:cs="Times New Roman"/>
          <w:color w:val="000000" w:themeColor="text1"/>
          <w:sz w:val="28"/>
          <w:szCs w:val="28"/>
        </w:rPr>
        <w:t xml:space="preserve"> (вихованц</w:t>
      </w:r>
      <w:r w:rsidR="004F3102">
        <w:rPr>
          <w:rFonts w:ascii="Times New Roman" w:eastAsia="Times New Roman" w:hAnsi="Times New Roman" w:cs="Times New Roman"/>
          <w:color w:val="000000" w:themeColor="text1"/>
          <w:sz w:val="28"/>
          <w:szCs w:val="28"/>
        </w:rPr>
        <w:t>і</w:t>
      </w:r>
      <w:r w:rsidR="00A93EA2">
        <w:rPr>
          <w:rFonts w:ascii="Times New Roman" w:eastAsia="Times New Roman" w:hAnsi="Times New Roman" w:cs="Times New Roman"/>
          <w:color w:val="000000" w:themeColor="text1"/>
          <w:sz w:val="28"/>
          <w:szCs w:val="28"/>
        </w:rPr>
        <w:t>в)</w:t>
      </w:r>
      <w:r w:rsidRPr="003F5503">
        <w:rPr>
          <w:rFonts w:ascii="Times New Roman" w:eastAsia="Times New Roman" w:hAnsi="Times New Roman" w:cs="Times New Roman"/>
          <w:color w:val="000000" w:themeColor="text1"/>
          <w:sz w:val="28"/>
          <w:szCs w:val="28"/>
        </w:rPr>
        <w:t xml:space="preserve">, які цього потребують. Керівництво </w:t>
      </w:r>
      <w:r w:rsidR="004F3102">
        <w:rPr>
          <w:rFonts w:ascii="Times New Roman" w:eastAsia="Times New Roman" w:hAnsi="Times New Roman" w:cs="Times New Roman"/>
          <w:color w:val="000000" w:themeColor="text1"/>
          <w:sz w:val="28"/>
          <w:szCs w:val="28"/>
        </w:rPr>
        <w:t xml:space="preserve">закладу освіти </w:t>
      </w:r>
      <w:r w:rsidRPr="003F5503">
        <w:rPr>
          <w:rFonts w:ascii="Times New Roman" w:eastAsia="Times New Roman" w:hAnsi="Times New Roman" w:cs="Times New Roman"/>
          <w:color w:val="000000" w:themeColor="text1"/>
          <w:sz w:val="28"/>
          <w:szCs w:val="28"/>
        </w:rPr>
        <w:t>вчасно повідомляє органи та служби у справах дітей, правоохоронні органи про виявлені факти булінгу або іншого насильства. До політики запобігання булінгу і мобінгу активно залучаються представники учнівського самоврядування. З даної проблематики проводяться семінари, інші заходи. Забезпечується рівний доступ до навчання усім дітям незалежно від особливостей фізичного розвитку, етнічно</w:t>
      </w:r>
      <w:r w:rsidR="003C763A">
        <w:rPr>
          <w:rFonts w:ascii="Times New Roman" w:eastAsia="Times New Roman" w:hAnsi="Times New Roman" w:cs="Times New Roman"/>
          <w:color w:val="000000" w:themeColor="text1"/>
          <w:sz w:val="28"/>
          <w:szCs w:val="28"/>
        </w:rPr>
        <w:t xml:space="preserve">ї та релігійної приналежності. У </w:t>
      </w:r>
      <w:r w:rsidRPr="003F5503">
        <w:rPr>
          <w:rFonts w:ascii="Times New Roman" w:eastAsia="Times New Roman" w:hAnsi="Times New Roman" w:cs="Times New Roman"/>
          <w:color w:val="000000" w:themeColor="text1"/>
          <w:sz w:val="28"/>
          <w:szCs w:val="28"/>
        </w:rPr>
        <w:t>закладі</w:t>
      </w:r>
      <w:r w:rsidR="00A93EA2">
        <w:rPr>
          <w:rFonts w:ascii="Times New Roman" w:eastAsia="Times New Roman" w:hAnsi="Times New Roman" w:cs="Times New Roman"/>
          <w:color w:val="000000" w:themeColor="text1"/>
          <w:sz w:val="28"/>
          <w:szCs w:val="28"/>
        </w:rPr>
        <w:t xml:space="preserve"> освіти</w:t>
      </w:r>
      <w:r w:rsidRPr="003F5503">
        <w:rPr>
          <w:rFonts w:ascii="Times New Roman" w:eastAsia="Times New Roman" w:hAnsi="Times New Roman" w:cs="Times New Roman"/>
          <w:color w:val="000000" w:themeColor="text1"/>
          <w:sz w:val="28"/>
          <w:szCs w:val="28"/>
        </w:rPr>
        <w:t xml:space="preserve">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 з учнями</w:t>
      </w:r>
      <w:r w:rsidR="003C763A">
        <w:rPr>
          <w:rFonts w:ascii="Times New Roman" w:eastAsia="Times New Roman" w:hAnsi="Times New Roman" w:cs="Times New Roman"/>
          <w:color w:val="000000" w:themeColor="text1"/>
          <w:sz w:val="28"/>
          <w:szCs w:val="28"/>
        </w:rPr>
        <w:t xml:space="preserve"> (вихованцями), проведення тематичних після</w:t>
      </w:r>
      <w:r w:rsidRPr="003F5503">
        <w:rPr>
          <w:rFonts w:ascii="Times New Roman" w:eastAsia="Times New Roman" w:hAnsi="Times New Roman" w:cs="Times New Roman"/>
          <w:color w:val="000000" w:themeColor="text1"/>
          <w:sz w:val="28"/>
          <w:szCs w:val="28"/>
        </w:rPr>
        <w:t>урочних заходів, наскрі</w:t>
      </w:r>
      <w:r w:rsidR="003C763A">
        <w:rPr>
          <w:rFonts w:ascii="Times New Roman" w:eastAsia="Times New Roman" w:hAnsi="Times New Roman" w:cs="Times New Roman"/>
          <w:color w:val="000000" w:themeColor="text1"/>
          <w:sz w:val="28"/>
          <w:szCs w:val="28"/>
        </w:rPr>
        <w:t xml:space="preserve">зного процесу виховання. Спеціальна школа </w:t>
      </w:r>
      <w:r w:rsidRPr="003F5503">
        <w:rPr>
          <w:rFonts w:ascii="Times New Roman" w:eastAsia="Times New Roman" w:hAnsi="Times New Roman" w:cs="Times New Roman"/>
          <w:color w:val="000000" w:themeColor="text1"/>
          <w:sz w:val="28"/>
          <w:szCs w:val="28"/>
        </w:rPr>
        <w:t>допомагає батькам виявляти ознаки того, що їхня дитина стала жертвою/ініціатором чи свідком булінгу (цькування). Для батьків проводяться інформаційно-просвітницькі заходи.</w:t>
      </w:r>
    </w:p>
    <w:p w:rsidR="004D6EFC" w:rsidRPr="004D6EFC" w:rsidRDefault="004D6EFC"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4D6EFC">
        <w:rPr>
          <w:rFonts w:ascii="Times New Roman" w:eastAsia="Times New Roman" w:hAnsi="Times New Roman" w:cs="Times New Roman"/>
          <w:sz w:val="28"/>
          <w:szCs w:val="28"/>
          <w:lang w:eastAsia="uk-UA"/>
        </w:rPr>
        <w:t>Однією з умов безпечного освітнього середовища є знання та дотримання учнями</w:t>
      </w:r>
      <w:r w:rsidR="003C763A">
        <w:rPr>
          <w:rFonts w:ascii="Times New Roman" w:eastAsia="Times New Roman" w:hAnsi="Times New Roman" w:cs="Times New Roman"/>
          <w:sz w:val="28"/>
          <w:szCs w:val="28"/>
          <w:lang w:eastAsia="uk-UA"/>
        </w:rPr>
        <w:t xml:space="preserve"> (вихованцями)</w:t>
      </w:r>
      <w:r w:rsidRPr="004D6EFC">
        <w:rPr>
          <w:rFonts w:ascii="Times New Roman" w:eastAsia="Times New Roman" w:hAnsi="Times New Roman" w:cs="Times New Roman"/>
          <w:sz w:val="28"/>
          <w:szCs w:val="28"/>
          <w:lang w:eastAsia="uk-UA"/>
        </w:rPr>
        <w:t xml:space="preserve"> й працівниками закладу</w:t>
      </w:r>
      <w:r w:rsidR="003C763A">
        <w:rPr>
          <w:rFonts w:ascii="Times New Roman" w:eastAsia="Times New Roman" w:hAnsi="Times New Roman" w:cs="Times New Roman"/>
          <w:sz w:val="28"/>
          <w:szCs w:val="28"/>
          <w:lang w:eastAsia="uk-UA"/>
        </w:rPr>
        <w:t xml:space="preserve"> освіти</w:t>
      </w:r>
      <w:r w:rsidRPr="004D6EFC">
        <w:rPr>
          <w:rFonts w:ascii="Times New Roman" w:eastAsia="Times New Roman" w:hAnsi="Times New Roman" w:cs="Times New Roman"/>
          <w:sz w:val="28"/>
          <w:szCs w:val="28"/>
          <w:lang w:eastAsia="uk-UA"/>
        </w:rPr>
        <w:t xml:space="preserve"> вимог охорони праці, безпеки життєдіяльності, пожежної безпеки. </w:t>
      </w:r>
    </w:p>
    <w:p w:rsidR="004D6EFC" w:rsidRPr="004D6EFC" w:rsidRDefault="00AF3931"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Робота спеціальної школи</w:t>
      </w:r>
      <w:r w:rsidR="004D6EFC" w:rsidRPr="004D6EFC">
        <w:rPr>
          <w:rFonts w:ascii="Times New Roman" w:eastAsia="Times New Roman" w:hAnsi="Times New Roman" w:cs="Times New Roman"/>
          <w:sz w:val="28"/>
          <w:szCs w:val="28"/>
          <w:lang w:eastAsia="uk-UA"/>
        </w:rPr>
        <w:t xml:space="preserve"> із запобігання дитячому травматизму упродовж 2023/2024 навчального року здійснювалась відповідно до Законів України «Про освіту», «Про повну загальну середню освіту», «Про охорону дитинства», постанов</w:t>
      </w:r>
      <w:r w:rsidR="005673CE">
        <w:rPr>
          <w:rFonts w:ascii="Times New Roman" w:eastAsia="Times New Roman" w:hAnsi="Times New Roman" w:cs="Times New Roman"/>
          <w:sz w:val="28"/>
          <w:szCs w:val="28"/>
          <w:lang w:eastAsia="uk-UA"/>
        </w:rPr>
        <w:t xml:space="preserve"> Кабінету Міністрів України, </w:t>
      </w:r>
      <w:r w:rsidR="00FC0904">
        <w:rPr>
          <w:rFonts w:ascii="Times New Roman" w:eastAsia="Times New Roman" w:hAnsi="Times New Roman" w:cs="Times New Roman"/>
          <w:sz w:val="28"/>
          <w:szCs w:val="28"/>
          <w:lang w:eastAsia="uk-UA"/>
        </w:rPr>
        <w:t xml:space="preserve">наказів та листів МОН </w:t>
      </w:r>
      <w:r>
        <w:rPr>
          <w:rFonts w:ascii="Times New Roman" w:eastAsia="Times New Roman" w:hAnsi="Times New Roman" w:cs="Times New Roman"/>
          <w:sz w:val="28"/>
          <w:szCs w:val="28"/>
          <w:lang w:eastAsia="uk-UA"/>
        </w:rPr>
        <w:t xml:space="preserve">України </w:t>
      </w:r>
      <w:r w:rsidR="00FC0904">
        <w:rPr>
          <w:rFonts w:ascii="Times New Roman" w:eastAsia="Times New Roman" w:hAnsi="Times New Roman" w:cs="Times New Roman"/>
          <w:sz w:val="28"/>
          <w:szCs w:val="28"/>
          <w:lang w:eastAsia="uk-UA"/>
        </w:rPr>
        <w:t>тощо</w:t>
      </w:r>
      <w:r w:rsidR="004D6EFC" w:rsidRPr="004D6EFC">
        <w:rPr>
          <w:rFonts w:ascii="Times New Roman" w:eastAsia="Times New Roman" w:hAnsi="Times New Roman" w:cs="Times New Roman"/>
          <w:sz w:val="28"/>
          <w:szCs w:val="28"/>
          <w:lang w:eastAsia="uk-UA"/>
        </w:rPr>
        <w:t>.</w:t>
      </w:r>
    </w:p>
    <w:p w:rsidR="00FC0904" w:rsidRPr="00AF3931" w:rsidRDefault="004D6EFC"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4D6EFC">
        <w:rPr>
          <w:rFonts w:ascii="Times New Roman" w:eastAsia="Times New Roman" w:hAnsi="Times New Roman" w:cs="Times New Roman"/>
          <w:sz w:val="28"/>
          <w:szCs w:val="28"/>
          <w:lang w:eastAsia="uk-UA"/>
        </w:rPr>
        <w:lastRenderedPageBreak/>
        <w:t>У 2023/2024 навчальному році питання збереження життя і здоров’я учнів</w:t>
      </w:r>
      <w:r w:rsidR="00A93EA2">
        <w:rPr>
          <w:rFonts w:ascii="Times New Roman" w:eastAsia="Times New Roman" w:hAnsi="Times New Roman" w:cs="Times New Roman"/>
          <w:sz w:val="28"/>
          <w:szCs w:val="28"/>
          <w:lang w:eastAsia="uk-UA"/>
        </w:rPr>
        <w:t xml:space="preserve"> (вихованців)</w:t>
      </w:r>
      <w:r w:rsidRPr="004D6EFC">
        <w:rPr>
          <w:rFonts w:ascii="Times New Roman" w:eastAsia="Times New Roman" w:hAnsi="Times New Roman" w:cs="Times New Roman"/>
          <w:sz w:val="28"/>
          <w:szCs w:val="28"/>
          <w:lang w:eastAsia="uk-UA"/>
        </w:rPr>
        <w:t xml:space="preserve">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об’єднань класних керівників т</w:t>
      </w:r>
      <w:r w:rsidR="00AF3931">
        <w:rPr>
          <w:rFonts w:ascii="Times New Roman" w:eastAsia="Times New Roman" w:hAnsi="Times New Roman" w:cs="Times New Roman"/>
          <w:sz w:val="28"/>
          <w:szCs w:val="28"/>
          <w:lang w:eastAsia="uk-UA"/>
        </w:rPr>
        <w:t>ощо.</w:t>
      </w:r>
    </w:p>
    <w:p w:rsidR="00AF3931" w:rsidRDefault="00AF3931"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спеціальній школі</w:t>
      </w:r>
      <w:r w:rsidR="004D6EFC" w:rsidRPr="004D6EFC">
        <w:rPr>
          <w:rFonts w:ascii="Times New Roman" w:eastAsia="Times New Roman" w:hAnsi="Times New Roman" w:cs="Times New Roman"/>
          <w:sz w:val="28"/>
          <w:szCs w:val="28"/>
          <w:lang w:eastAsia="uk-UA"/>
        </w:rPr>
        <w:t xml:space="preserve"> наявна система профілактичної роботи з цих питань, яка включає в себе комплекси занять за розділами, які учні</w:t>
      </w:r>
      <w:r>
        <w:rPr>
          <w:rFonts w:ascii="Times New Roman" w:eastAsia="Times New Roman" w:hAnsi="Times New Roman" w:cs="Times New Roman"/>
          <w:sz w:val="28"/>
          <w:szCs w:val="28"/>
          <w:lang w:eastAsia="uk-UA"/>
        </w:rPr>
        <w:t xml:space="preserve"> (вихованці)</w:t>
      </w:r>
      <w:r w:rsidR="00A93EA2">
        <w:rPr>
          <w:rFonts w:ascii="Times New Roman" w:eastAsia="Times New Roman" w:hAnsi="Times New Roman" w:cs="Times New Roman"/>
          <w:sz w:val="28"/>
          <w:szCs w:val="28"/>
          <w:lang w:eastAsia="uk-UA"/>
        </w:rPr>
        <w:t xml:space="preserve"> вивчають на уроках </w:t>
      </w:r>
      <w:r w:rsidR="004D6EFC" w:rsidRPr="004D6EFC">
        <w:rPr>
          <w:rFonts w:ascii="Times New Roman" w:eastAsia="Times New Roman" w:hAnsi="Times New Roman" w:cs="Times New Roman"/>
          <w:sz w:val="28"/>
          <w:szCs w:val="28"/>
          <w:lang w:eastAsia="uk-UA"/>
        </w:rPr>
        <w:t>«Основ здоров’я» та на годинах спілкування.</w:t>
      </w:r>
    </w:p>
    <w:p w:rsidR="004D6EFC" w:rsidRPr="004D6EFC" w:rsidRDefault="004D6EFC"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4D6EFC">
        <w:rPr>
          <w:rFonts w:ascii="Times New Roman" w:eastAsia="Times New Roman" w:hAnsi="Times New Roman" w:cs="Times New Roman"/>
          <w:sz w:val="28"/>
          <w:szCs w:val="28"/>
          <w:lang w:eastAsia="uk-UA"/>
        </w:rPr>
        <w:t xml:space="preserve"> Упродовж навчального року проводились Дні безпеки, лекції, турніри та інші заходи з питань запобігання різних видів дитячого травматизму згід</w:t>
      </w:r>
      <w:r w:rsidR="00AF3931">
        <w:rPr>
          <w:rFonts w:ascii="Times New Roman" w:eastAsia="Times New Roman" w:hAnsi="Times New Roman" w:cs="Times New Roman"/>
          <w:sz w:val="28"/>
          <w:szCs w:val="28"/>
          <w:lang w:eastAsia="uk-UA"/>
        </w:rPr>
        <w:t>но з планами виховної роботи.  У</w:t>
      </w:r>
      <w:r w:rsidR="00A93EA2">
        <w:rPr>
          <w:rFonts w:ascii="Times New Roman" w:eastAsia="Times New Roman" w:hAnsi="Times New Roman" w:cs="Times New Roman"/>
          <w:sz w:val="28"/>
          <w:szCs w:val="28"/>
          <w:lang w:eastAsia="uk-UA"/>
        </w:rPr>
        <w:t xml:space="preserve"> </w:t>
      </w:r>
      <w:r w:rsidRPr="004D6EFC">
        <w:rPr>
          <w:rFonts w:ascii="Times New Roman" w:eastAsia="Times New Roman" w:hAnsi="Times New Roman" w:cs="Times New Roman"/>
          <w:sz w:val="28"/>
          <w:szCs w:val="28"/>
          <w:lang w:eastAsia="uk-UA"/>
        </w:rPr>
        <w:t>закладі</w:t>
      </w:r>
      <w:r w:rsidR="00A93EA2">
        <w:rPr>
          <w:rFonts w:ascii="Times New Roman" w:eastAsia="Times New Roman" w:hAnsi="Times New Roman" w:cs="Times New Roman"/>
          <w:sz w:val="28"/>
          <w:szCs w:val="28"/>
          <w:lang w:eastAsia="uk-UA"/>
        </w:rPr>
        <w:t xml:space="preserve"> освіти</w:t>
      </w:r>
      <w:r w:rsidR="004F3102">
        <w:rPr>
          <w:rFonts w:ascii="Times New Roman" w:eastAsia="Times New Roman" w:hAnsi="Times New Roman" w:cs="Times New Roman"/>
          <w:sz w:val="28"/>
          <w:szCs w:val="28"/>
          <w:lang w:eastAsia="uk-UA"/>
        </w:rPr>
        <w:t xml:space="preserve"> </w:t>
      </w:r>
      <w:r w:rsidRPr="004D6EFC">
        <w:rPr>
          <w:rFonts w:ascii="Times New Roman" w:eastAsia="Times New Roman" w:hAnsi="Times New Roman" w:cs="Times New Roman"/>
          <w:sz w:val="28"/>
          <w:szCs w:val="28"/>
          <w:lang w:eastAsia="uk-UA"/>
        </w:rPr>
        <w:t>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2023/2024 навчальному році знаходився під</w:t>
      </w:r>
      <w:r w:rsidR="00AF3931">
        <w:rPr>
          <w:rFonts w:ascii="Times New Roman" w:eastAsia="Times New Roman" w:hAnsi="Times New Roman" w:cs="Times New Roman"/>
          <w:sz w:val="28"/>
          <w:szCs w:val="28"/>
          <w:lang w:eastAsia="uk-UA"/>
        </w:rPr>
        <w:t xml:space="preserve"> щоденним контролем керівництва спеціальної школи</w:t>
      </w:r>
      <w:r w:rsidRPr="004D6EFC">
        <w:rPr>
          <w:rFonts w:ascii="Times New Roman" w:eastAsia="Times New Roman" w:hAnsi="Times New Roman" w:cs="Times New Roman"/>
          <w:sz w:val="28"/>
          <w:szCs w:val="28"/>
          <w:lang w:eastAsia="uk-UA"/>
        </w:rPr>
        <w:t>.</w:t>
      </w:r>
    </w:p>
    <w:p w:rsidR="004D6EFC" w:rsidRPr="004D6EFC" w:rsidRDefault="00AF3931"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EF7CBF">
        <w:rPr>
          <w:rFonts w:ascii="Times New Roman" w:eastAsia="Times New Roman" w:hAnsi="Times New Roman" w:cs="Times New Roman"/>
          <w:sz w:val="28"/>
          <w:szCs w:val="28"/>
          <w:lang w:eastAsia="uk-UA"/>
        </w:rPr>
        <w:t xml:space="preserve"> електронних</w:t>
      </w:r>
      <w:r>
        <w:rPr>
          <w:rFonts w:ascii="Times New Roman" w:eastAsia="Times New Roman" w:hAnsi="Times New Roman" w:cs="Times New Roman"/>
          <w:sz w:val="28"/>
          <w:szCs w:val="28"/>
          <w:lang w:eastAsia="uk-UA"/>
        </w:rPr>
        <w:t xml:space="preserve"> класних журналах 1-12</w:t>
      </w:r>
      <w:r w:rsidR="004D6EFC" w:rsidRPr="004D6EFC">
        <w:rPr>
          <w:rFonts w:ascii="Times New Roman" w:eastAsia="Times New Roman" w:hAnsi="Times New Roman" w:cs="Times New Roman"/>
          <w:sz w:val="28"/>
          <w:szCs w:val="28"/>
          <w:lang w:eastAsia="uk-UA"/>
        </w:rPr>
        <w:t>-х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w:t>
      </w:r>
    </w:p>
    <w:p w:rsidR="00FC0904" w:rsidRPr="00AF3931" w:rsidRDefault="004D6EFC"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4D6EFC">
        <w:rPr>
          <w:rFonts w:ascii="Times New Roman" w:eastAsia="Times New Roman" w:hAnsi="Times New Roman" w:cs="Times New Roman"/>
          <w:sz w:val="28"/>
          <w:szCs w:val="28"/>
          <w:lang w:eastAsia="uk-UA"/>
        </w:rPr>
        <w:t>Аналізуючи наслідки травматизму серед учнів</w:t>
      </w:r>
      <w:r w:rsidR="00A93EA2">
        <w:rPr>
          <w:rFonts w:ascii="Times New Roman" w:eastAsia="Times New Roman" w:hAnsi="Times New Roman" w:cs="Times New Roman"/>
          <w:sz w:val="28"/>
          <w:szCs w:val="28"/>
          <w:lang w:eastAsia="uk-UA"/>
        </w:rPr>
        <w:t xml:space="preserve"> (вихованців)</w:t>
      </w:r>
      <w:r w:rsidRPr="004D6EFC">
        <w:rPr>
          <w:rFonts w:ascii="Times New Roman" w:eastAsia="Times New Roman" w:hAnsi="Times New Roman" w:cs="Times New Roman"/>
          <w:sz w:val="28"/>
          <w:szCs w:val="28"/>
          <w:lang w:eastAsia="uk-UA"/>
        </w:rPr>
        <w:t xml:space="preserve"> з</w:t>
      </w:r>
      <w:r w:rsidR="004F3102">
        <w:rPr>
          <w:rFonts w:ascii="Times New Roman" w:eastAsia="Times New Roman" w:hAnsi="Times New Roman" w:cs="Times New Roman"/>
          <w:sz w:val="28"/>
          <w:szCs w:val="28"/>
          <w:lang w:eastAsia="uk-UA"/>
        </w:rPr>
        <w:t xml:space="preserve">а 2023/2024 навчальний рік, ми </w:t>
      </w:r>
      <w:r w:rsidRPr="004D6EFC">
        <w:rPr>
          <w:rFonts w:ascii="Times New Roman" w:eastAsia="Times New Roman" w:hAnsi="Times New Roman" w:cs="Times New Roman"/>
          <w:sz w:val="28"/>
          <w:szCs w:val="28"/>
          <w:lang w:eastAsia="uk-UA"/>
        </w:rPr>
        <w:t>можемо стверджуват</w:t>
      </w:r>
      <w:r w:rsidR="004F3102">
        <w:rPr>
          <w:rFonts w:ascii="Times New Roman" w:eastAsia="Times New Roman" w:hAnsi="Times New Roman" w:cs="Times New Roman"/>
          <w:sz w:val="28"/>
          <w:szCs w:val="28"/>
          <w:lang w:eastAsia="uk-UA"/>
        </w:rPr>
        <w:t xml:space="preserve">и, що </w:t>
      </w:r>
      <w:r w:rsidR="00AF3931">
        <w:rPr>
          <w:rFonts w:ascii="Times New Roman" w:eastAsia="Times New Roman" w:hAnsi="Times New Roman" w:cs="Times New Roman"/>
          <w:sz w:val="28"/>
          <w:szCs w:val="28"/>
          <w:lang w:eastAsia="uk-UA"/>
        </w:rPr>
        <w:t>випадків травматизму не було.</w:t>
      </w:r>
      <w:r w:rsidRPr="004D6EFC">
        <w:rPr>
          <w:rFonts w:ascii="Times New Roman" w:eastAsia="Times New Roman" w:hAnsi="Times New Roman" w:cs="Times New Roman"/>
          <w:sz w:val="28"/>
          <w:szCs w:val="28"/>
          <w:lang w:eastAsia="uk-UA"/>
        </w:rPr>
        <w:t xml:space="preserve">  </w:t>
      </w:r>
    </w:p>
    <w:p w:rsidR="004D6EFC" w:rsidRPr="004D6EFC" w:rsidRDefault="004D6EFC"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4D6EFC">
        <w:rPr>
          <w:rFonts w:ascii="Times New Roman" w:eastAsia="Times New Roman" w:hAnsi="Times New Roman" w:cs="Times New Roman"/>
          <w:sz w:val="28"/>
          <w:szCs w:val="28"/>
          <w:lang w:eastAsia="uk-UA"/>
        </w:rPr>
        <w:t>У 2024/20</w:t>
      </w:r>
      <w:r w:rsidRPr="004D6EFC">
        <w:rPr>
          <w:rFonts w:ascii="Times New Roman" w:eastAsia="Times New Roman" w:hAnsi="Times New Roman" w:cs="Times New Roman"/>
          <w:sz w:val="28"/>
          <w:szCs w:val="28"/>
          <w:lang w:val="ru-RU" w:eastAsia="uk-UA"/>
        </w:rPr>
        <w:t>25</w:t>
      </w:r>
      <w:r w:rsidRPr="004D6EFC">
        <w:rPr>
          <w:rFonts w:ascii="Times New Roman" w:eastAsia="Times New Roman" w:hAnsi="Times New Roman" w:cs="Times New Roman"/>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w:t>
      </w:r>
      <w:r w:rsidR="00AF3931">
        <w:rPr>
          <w:rFonts w:ascii="Times New Roman" w:eastAsia="Times New Roman" w:hAnsi="Times New Roman" w:cs="Times New Roman"/>
          <w:sz w:val="28"/>
          <w:szCs w:val="28"/>
          <w:lang w:eastAsia="uk-UA"/>
        </w:rPr>
        <w:t xml:space="preserve"> (вихованців)</w:t>
      </w:r>
      <w:r w:rsidR="00537F12">
        <w:rPr>
          <w:rFonts w:ascii="Times New Roman" w:eastAsia="Times New Roman" w:hAnsi="Times New Roman" w:cs="Times New Roman"/>
          <w:sz w:val="28"/>
          <w:szCs w:val="28"/>
          <w:lang w:eastAsia="uk-UA"/>
        </w:rPr>
        <w:t xml:space="preserve"> </w:t>
      </w:r>
      <w:r w:rsidR="00AC618F">
        <w:rPr>
          <w:rFonts w:ascii="Times New Roman" w:eastAsia="Times New Roman" w:hAnsi="Times New Roman" w:cs="Times New Roman"/>
          <w:sz w:val="28"/>
          <w:szCs w:val="28"/>
          <w:lang w:eastAsia="uk-UA"/>
        </w:rPr>
        <w:t>під час перебування вдома та на вулиці</w:t>
      </w:r>
      <w:r w:rsidRPr="004D6EFC">
        <w:rPr>
          <w:rFonts w:ascii="Times New Roman" w:eastAsia="Times New Roman" w:hAnsi="Times New Roman" w:cs="Times New Roman"/>
          <w:sz w:val="28"/>
          <w:szCs w:val="28"/>
          <w:lang w:eastAsia="uk-UA"/>
        </w:rPr>
        <w:t>.</w:t>
      </w:r>
    </w:p>
    <w:p w:rsidR="00AF3931" w:rsidRDefault="00AF3931" w:rsidP="00327CE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Протягом 2023/</w:t>
      </w:r>
      <w:r w:rsidR="004D6EFC" w:rsidRPr="004D6EFC">
        <w:rPr>
          <w:rFonts w:ascii="Times New Roman" w:eastAsia="Calibri" w:hAnsi="Times New Roman" w:cs="Times New Roman"/>
          <w:sz w:val="28"/>
          <w:szCs w:val="28"/>
        </w:rPr>
        <w:t>2024 навчального року системно здійснювався контроль за виконанням вимог щодо безпеки життєдіяльності учнів</w:t>
      </w:r>
      <w:r>
        <w:rPr>
          <w:rFonts w:ascii="Times New Roman" w:eastAsia="Calibri" w:hAnsi="Times New Roman" w:cs="Times New Roman"/>
          <w:sz w:val="28"/>
          <w:szCs w:val="28"/>
        </w:rPr>
        <w:t xml:space="preserve"> (вихованців)</w:t>
      </w:r>
      <w:r w:rsidR="004D6EFC" w:rsidRPr="004D6EFC">
        <w:rPr>
          <w:rFonts w:ascii="Times New Roman" w:eastAsia="Calibri" w:hAnsi="Times New Roman" w:cs="Times New Roman"/>
          <w:sz w:val="28"/>
          <w:szCs w:val="28"/>
        </w:rPr>
        <w:t>, дотримання правил дорожнього руху, технічної безпеки, протипожежної</w:t>
      </w:r>
      <w:r w:rsidR="00AC618F">
        <w:rPr>
          <w:rFonts w:ascii="Times New Roman" w:eastAsia="Calibri" w:hAnsi="Times New Roman" w:cs="Times New Roman"/>
          <w:sz w:val="28"/>
          <w:szCs w:val="28"/>
        </w:rPr>
        <w:t xml:space="preserve"> та мінної</w:t>
      </w:r>
      <w:r w:rsidR="004D6EFC" w:rsidRPr="004D6EFC">
        <w:rPr>
          <w:rFonts w:ascii="Times New Roman" w:eastAsia="Calibri" w:hAnsi="Times New Roman" w:cs="Times New Roman"/>
          <w:sz w:val="28"/>
          <w:szCs w:val="28"/>
        </w:rPr>
        <w:t xml:space="preserve"> безпеки під час </w:t>
      </w:r>
      <w:r w:rsidR="00813567">
        <w:rPr>
          <w:rFonts w:ascii="Times New Roman" w:eastAsia="Calibri" w:hAnsi="Times New Roman" w:cs="Times New Roman"/>
          <w:sz w:val="28"/>
          <w:szCs w:val="28"/>
        </w:rPr>
        <w:t>освітнього</w:t>
      </w:r>
      <w:r w:rsidR="004D6EFC" w:rsidRPr="004D6EFC">
        <w:rPr>
          <w:rFonts w:ascii="Times New Roman" w:eastAsia="Calibri" w:hAnsi="Times New Roman" w:cs="Times New Roman"/>
          <w:sz w:val="28"/>
          <w:szCs w:val="28"/>
        </w:rPr>
        <w:t xml:space="preserve"> процесу та в позаурочний час.</w:t>
      </w:r>
    </w:p>
    <w:p w:rsidR="00AF3931" w:rsidRDefault="004D6EFC" w:rsidP="00327CEF">
      <w:pPr>
        <w:spacing w:after="0" w:line="240" w:lineRule="auto"/>
        <w:ind w:firstLine="708"/>
        <w:jc w:val="both"/>
        <w:rPr>
          <w:rFonts w:ascii="Times New Roman" w:eastAsia="Calibri" w:hAnsi="Times New Roman" w:cs="Times New Roman"/>
          <w:sz w:val="28"/>
          <w:szCs w:val="28"/>
        </w:rPr>
      </w:pPr>
      <w:r w:rsidRPr="004D6EFC">
        <w:rPr>
          <w:rFonts w:ascii="Times New Roman" w:eastAsia="Calibri" w:hAnsi="Times New Roman" w:cs="Times New Roman"/>
          <w:sz w:val="28"/>
          <w:szCs w:val="28"/>
        </w:rPr>
        <w:t xml:space="preserve">У роботі з дітьми педагогічні працівники дотримувалися вимог законів України «Про освіту», «Про </w:t>
      </w:r>
      <w:r w:rsidR="00E82D7B">
        <w:rPr>
          <w:rFonts w:ascii="Times New Roman" w:eastAsia="Calibri" w:hAnsi="Times New Roman" w:cs="Times New Roman"/>
          <w:sz w:val="28"/>
          <w:szCs w:val="28"/>
        </w:rPr>
        <w:t xml:space="preserve">повну </w:t>
      </w:r>
      <w:r w:rsidRPr="004D6EFC">
        <w:rPr>
          <w:rFonts w:ascii="Times New Roman" w:eastAsia="Calibri" w:hAnsi="Times New Roman" w:cs="Times New Roman"/>
          <w:sz w:val="28"/>
          <w:szCs w:val="28"/>
        </w:rPr>
        <w:t>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w:t>
      </w:r>
      <w:r w:rsidR="00AF3931">
        <w:rPr>
          <w:rFonts w:ascii="Times New Roman" w:eastAsia="Calibri" w:hAnsi="Times New Roman" w:cs="Times New Roman"/>
          <w:sz w:val="28"/>
          <w:szCs w:val="28"/>
        </w:rPr>
        <w:t xml:space="preserve"> спеціальній школі </w:t>
      </w:r>
      <w:r w:rsidRPr="004D6EFC">
        <w:rPr>
          <w:rFonts w:ascii="Times New Roman" w:eastAsia="Calibri" w:hAnsi="Times New Roman" w:cs="Times New Roman"/>
          <w:sz w:val="28"/>
          <w:szCs w:val="28"/>
        </w:rPr>
        <w:t>щодо збереження життя та здоров’я учнів</w:t>
      </w:r>
      <w:r w:rsidR="00AF3931">
        <w:rPr>
          <w:rFonts w:ascii="Times New Roman" w:eastAsia="Calibri" w:hAnsi="Times New Roman" w:cs="Times New Roman"/>
          <w:sz w:val="28"/>
          <w:szCs w:val="28"/>
        </w:rPr>
        <w:t xml:space="preserve"> (вихованців)</w:t>
      </w:r>
      <w:r w:rsidRPr="004D6EFC">
        <w:rPr>
          <w:rFonts w:ascii="Times New Roman" w:eastAsia="Calibri" w:hAnsi="Times New Roman" w:cs="Times New Roman"/>
          <w:sz w:val="28"/>
          <w:szCs w:val="28"/>
        </w:rPr>
        <w:t>, зап</w:t>
      </w:r>
      <w:r w:rsidR="00AF3931">
        <w:rPr>
          <w:rFonts w:ascii="Times New Roman" w:eastAsia="Calibri" w:hAnsi="Times New Roman" w:cs="Times New Roman"/>
          <w:sz w:val="28"/>
          <w:szCs w:val="28"/>
        </w:rPr>
        <w:t>обігання травматизму серед них</w:t>
      </w:r>
      <w:r w:rsidRPr="004D6EFC">
        <w:rPr>
          <w:rFonts w:ascii="Times New Roman" w:eastAsia="Calibri" w:hAnsi="Times New Roman" w:cs="Times New Roman"/>
          <w:sz w:val="28"/>
          <w:szCs w:val="28"/>
        </w:rPr>
        <w:t>.</w:t>
      </w:r>
    </w:p>
    <w:p w:rsidR="004D6EFC" w:rsidRPr="004D6EFC" w:rsidRDefault="004D6EFC" w:rsidP="00327CEF">
      <w:pPr>
        <w:spacing w:after="0" w:line="240" w:lineRule="auto"/>
        <w:ind w:firstLine="708"/>
        <w:jc w:val="both"/>
        <w:rPr>
          <w:rFonts w:ascii="Times New Roman" w:eastAsia="Calibri" w:hAnsi="Times New Roman" w:cs="Times New Roman"/>
          <w:sz w:val="28"/>
          <w:szCs w:val="28"/>
        </w:rPr>
      </w:pPr>
      <w:r w:rsidRPr="004D6EFC">
        <w:rPr>
          <w:rFonts w:ascii="Times New Roman" w:eastAsia="Calibri" w:hAnsi="Times New Roman" w:cs="Times New Roman"/>
          <w:sz w:val="28"/>
          <w:szCs w:val="28"/>
        </w:rPr>
        <w:t>Класні керівники вчасно проводили з учнями</w:t>
      </w:r>
      <w:r w:rsidR="00AF3931">
        <w:rPr>
          <w:rFonts w:ascii="Times New Roman" w:eastAsia="Calibri" w:hAnsi="Times New Roman" w:cs="Times New Roman"/>
          <w:sz w:val="28"/>
          <w:szCs w:val="28"/>
        </w:rPr>
        <w:t xml:space="preserve"> (вихованцями)</w:t>
      </w:r>
      <w:r w:rsidR="00A93EA2">
        <w:rPr>
          <w:rFonts w:ascii="Times New Roman" w:eastAsia="Calibri" w:hAnsi="Times New Roman" w:cs="Times New Roman"/>
          <w:sz w:val="28"/>
          <w:szCs w:val="28"/>
        </w:rPr>
        <w:t xml:space="preserve"> інструктажі з ТБ, заходи у</w:t>
      </w:r>
      <w:r w:rsidRPr="004D6EFC">
        <w:rPr>
          <w:rFonts w:ascii="Times New Roman" w:eastAsia="Calibri" w:hAnsi="Times New Roman" w:cs="Times New Roman"/>
          <w:sz w:val="28"/>
          <w:szCs w:val="28"/>
        </w:rPr>
        <w:t xml:space="preserve"> рамках тематичних тижнів з безпеки життєдіяльності, щотижневі бесіди про збереження життя та здоров’я</w:t>
      </w:r>
      <w:r w:rsidR="00AC618F">
        <w:rPr>
          <w:rFonts w:ascii="Times New Roman" w:eastAsia="Calibri" w:hAnsi="Times New Roman" w:cs="Times New Roman"/>
          <w:sz w:val="28"/>
          <w:szCs w:val="28"/>
        </w:rPr>
        <w:t xml:space="preserve"> під час війни</w:t>
      </w:r>
      <w:r w:rsidRPr="004D6EFC">
        <w:rPr>
          <w:rFonts w:ascii="Times New Roman" w:eastAsia="Calibri" w:hAnsi="Times New Roman" w:cs="Times New Roman"/>
          <w:sz w:val="28"/>
          <w:szCs w:val="28"/>
        </w:rPr>
        <w:t>, про що робили записи встановленої форми в журналах з ТБ, планах класних керівників, класних журналах.</w:t>
      </w:r>
    </w:p>
    <w:p w:rsidR="004D6EFC" w:rsidRPr="004D6EFC" w:rsidRDefault="004D6EFC" w:rsidP="00327CEF">
      <w:pPr>
        <w:spacing w:after="0" w:line="240" w:lineRule="auto"/>
        <w:ind w:firstLine="708"/>
        <w:jc w:val="both"/>
        <w:rPr>
          <w:rFonts w:ascii="Times New Roman" w:eastAsia="Calibri" w:hAnsi="Times New Roman" w:cs="Times New Roman"/>
          <w:sz w:val="28"/>
          <w:szCs w:val="28"/>
        </w:rPr>
      </w:pPr>
      <w:r w:rsidRPr="004D6EFC">
        <w:rPr>
          <w:rFonts w:ascii="Times New Roman" w:eastAsia="Calibri" w:hAnsi="Times New Roman" w:cs="Times New Roman"/>
          <w:sz w:val="28"/>
          <w:szCs w:val="28"/>
        </w:rPr>
        <w:lastRenderedPageBreak/>
        <w:t>Питання безпеки життєдіяльності учнів</w:t>
      </w:r>
      <w:r w:rsidR="00AF3931">
        <w:rPr>
          <w:rFonts w:ascii="Times New Roman" w:eastAsia="Calibri" w:hAnsi="Times New Roman" w:cs="Times New Roman"/>
          <w:sz w:val="28"/>
          <w:szCs w:val="28"/>
        </w:rPr>
        <w:t xml:space="preserve"> (вихованців) під час освітнього процесу та у</w:t>
      </w:r>
      <w:r w:rsidRPr="004D6EFC">
        <w:rPr>
          <w:rFonts w:ascii="Times New Roman" w:eastAsia="Calibri" w:hAnsi="Times New Roman" w:cs="Times New Roman"/>
          <w:sz w:val="28"/>
          <w:szCs w:val="28"/>
        </w:rPr>
        <w:t xml:space="preserve"> побуті обговорювалися під час засідань педагогічних рад, на нарадах при директорі, на класних батьківських зборах.</w:t>
      </w:r>
    </w:p>
    <w:p w:rsidR="004D6EFC" w:rsidRPr="004D6EFC" w:rsidRDefault="004D6EFC" w:rsidP="00327CEF">
      <w:pPr>
        <w:spacing w:after="0" w:line="240" w:lineRule="auto"/>
        <w:ind w:firstLine="708"/>
        <w:jc w:val="both"/>
        <w:rPr>
          <w:rFonts w:ascii="Times New Roman" w:eastAsia="Calibri" w:hAnsi="Times New Roman" w:cs="Times New Roman"/>
          <w:sz w:val="28"/>
          <w:szCs w:val="28"/>
        </w:rPr>
      </w:pPr>
      <w:r w:rsidRPr="004D6EFC">
        <w:rPr>
          <w:rFonts w:ascii="Times New Roman" w:eastAsia="Calibri" w:hAnsi="Times New Roman" w:cs="Times New Roman"/>
          <w:sz w:val="28"/>
          <w:szCs w:val="28"/>
        </w:rPr>
        <w:t>Проведена соціальна паспортизація класів, закладу освіти.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w:t>
      </w:r>
      <w:r w:rsidR="00BC6D35">
        <w:rPr>
          <w:rFonts w:ascii="Times New Roman" w:eastAsia="Calibri" w:hAnsi="Times New Roman" w:cs="Times New Roman"/>
          <w:sz w:val="28"/>
          <w:szCs w:val="28"/>
        </w:rPr>
        <w:t>их сімей, дітей учасників АТО.</w:t>
      </w:r>
    </w:p>
    <w:p w:rsidR="00BC6D35" w:rsidRPr="00BC6D35" w:rsidRDefault="004D6EFC" w:rsidP="00327CEF">
      <w:pPr>
        <w:spacing w:after="0" w:line="240" w:lineRule="auto"/>
        <w:ind w:firstLine="708"/>
        <w:jc w:val="both"/>
        <w:rPr>
          <w:rFonts w:ascii="Times New Roman" w:eastAsia="Calibri" w:hAnsi="Times New Roman" w:cs="Times New Roman"/>
          <w:sz w:val="28"/>
          <w:szCs w:val="28"/>
          <w:shd w:val="clear" w:color="auto" w:fill="FFFFFF"/>
        </w:rPr>
      </w:pPr>
      <w:r w:rsidRPr="004D6EFC">
        <w:rPr>
          <w:rFonts w:ascii="Times New Roman" w:eastAsia="Calibri" w:hAnsi="Times New Roman" w:cs="Times New Roman"/>
          <w:sz w:val="28"/>
          <w:szCs w:val="28"/>
          <w:shd w:val="clear" w:color="auto" w:fill="FFFFFF"/>
        </w:rPr>
        <w:t>Класні керівники та вчителі постійно тримають під контролем своїх учнів</w:t>
      </w:r>
      <w:r w:rsidR="00BC6D35">
        <w:rPr>
          <w:rFonts w:ascii="Times New Roman" w:eastAsia="Calibri" w:hAnsi="Times New Roman" w:cs="Times New Roman"/>
          <w:sz w:val="28"/>
          <w:szCs w:val="28"/>
          <w:shd w:val="clear" w:color="auto" w:fill="FFFFFF"/>
        </w:rPr>
        <w:t xml:space="preserve"> (вихованців), в</w:t>
      </w:r>
      <w:r w:rsidRPr="004D6EFC">
        <w:rPr>
          <w:rFonts w:ascii="Times New Roman" w:eastAsia="Calibri" w:hAnsi="Times New Roman" w:cs="Times New Roman"/>
          <w:sz w:val="28"/>
          <w:szCs w:val="28"/>
          <w:shd w:val="clear" w:color="auto" w:fill="FFFFFF"/>
        </w:rPr>
        <w:t>олодіють інформацією про місце знаходження д</w:t>
      </w:r>
      <w:r w:rsidR="00BC6D35">
        <w:rPr>
          <w:rFonts w:ascii="Times New Roman" w:eastAsia="Calibri" w:hAnsi="Times New Roman" w:cs="Times New Roman"/>
          <w:sz w:val="28"/>
          <w:szCs w:val="28"/>
          <w:shd w:val="clear" w:color="auto" w:fill="FFFFFF"/>
        </w:rPr>
        <w:t>ітей у</w:t>
      </w:r>
      <w:r w:rsidRPr="004D6EFC">
        <w:rPr>
          <w:rFonts w:ascii="Times New Roman" w:eastAsia="Calibri" w:hAnsi="Times New Roman" w:cs="Times New Roman"/>
          <w:sz w:val="28"/>
          <w:szCs w:val="28"/>
          <w:shd w:val="clear" w:color="auto" w:fill="FFFFFF"/>
        </w:rPr>
        <w:t xml:space="preserve"> позаурочний час</w:t>
      </w:r>
      <w:r w:rsidR="00BC6D35">
        <w:rPr>
          <w:rFonts w:ascii="Times New Roman" w:eastAsia="Calibri" w:hAnsi="Times New Roman" w:cs="Times New Roman"/>
          <w:sz w:val="28"/>
          <w:szCs w:val="28"/>
          <w:shd w:val="clear" w:color="auto" w:fill="FFFFFF"/>
        </w:rPr>
        <w:t>, залучають до гурткової роботи</w:t>
      </w:r>
      <w:r w:rsidRPr="004D6EFC">
        <w:rPr>
          <w:rFonts w:ascii="Times New Roman" w:eastAsia="Calibri" w:hAnsi="Times New Roman" w:cs="Times New Roman"/>
          <w:sz w:val="28"/>
          <w:szCs w:val="28"/>
          <w:shd w:val="clear" w:color="auto" w:fill="FFFFFF"/>
        </w:rPr>
        <w:t>, проводять індивідуальні бесіди з батьками та дітьми.</w:t>
      </w:r>
    </w:p>
    <w:p w:rsidR="00BC6D35" w:rsidRDefault="004D6EFC"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4D6EFC">
        <w:rPr>
          <w:rFonts w:ascii="Times New Roman" w:eastAsia="Times New Roman" w:hAnsi="Times New Roman" w:cs="Times New Roman"/>
          <w:sz w:val="28"/>
          <w:szCs w:val="28"/>
          <w:lang w:eastAsia="uk-UA"/>
        </w:rPr>
        <w:t>Головні завдання підготовки у сфері цивільного захисту</w:t>
      </w:r>
      <w:r w:rsidR="00BC6D35">
        <w:rPr>
          <w:rFonts w:ascii="Times New Roman" w:eastAsia="Times New Roman" w:hAnsi="Times New Roman" w:cs="Times New Roman"/>
          <w:sz w:val="28"/>
          <w:szCs w:val="28"/>
          <w:lang w:eastAsia="uk-UA"/>
        </w:rPr>
        <w:t xml:space="preserve"> </w:t>
      </w:r>
      <w:r w:rsidR="001835D1">
        <w:rPr>
          <w:rFonts w:ascii="Times New Roman" w:eastAsia="Times New Roman" w:hAnsi="Times New Roman" w:cs="Times New Roman"/>
          <w:sz w:val="28"/>
          <w:szCs w:val="28"/>
          <w:lang w:eastAsia="uk-UA"/>
        </w:rPr>
        <w:t>с</w:t>
      </w:r>
      <w:r w:rsidR="00BC6D35">
        <w:rPr>
          <w:rFonts w:ascii="Times New Roman" w:eastAsia="Times New Roman" w:hAnsi="Times New Roman" w:cs="Times New Roman"/>
          <w:sz w:val="28"/>
          <w:szCs w:val="28"/>
          <w:lang w:eastAsia="uk-UA"/>
        </w:rPr>
        <w:t>пеціальної</w:t>
      </w:r>
      <w:r w:rsidRPr="004D6EFC">
        <w:rPr>
          <w:rFonts w:ascii="Times New Roman" w:eastAsia="Times New Roman" w:hAnsi="Times New Roman" w:cs="Times New Roman"/>
          <w:sz w:val="28"/>
          <w:szCs w:val="28"/>
          <w:lang w:eastAsia="uk-UA"/>
        </w:rPr>
        <w:t> школи у 2023/2024 навчальному році в основному виконані. </w:t>
      </w:r>
    </w:p>
    <w:p w:rsidR="004D6EFC" w:rsidRDefault="001835D1"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4D6EFC" w:rsidRPr="004D6EFC">
        <w:rPr>
          <w:rFonts w:ascii="Times New Roman" w:eastAsia="Times New Roman" w:hAnsi="Times New Roman" w:cs="Times New Roman"/>
          <w:sz w:val="28"/>
          <w:szCs w:val="28"/>
          <w:lang w:eastAsia="uk-UA"/>
        </w:rPr>
        <w:t> закладі</w:t>
      </w:r>
      <w:r>
        <w:rPr>
          <w:rFonts w:ascii="Times New Roman" w:eastAsia="Times New Roman" w:hAnsi="Times New Roman" w:cs="Times New Roman"/>
          <w:sz w:val="28"/>
          <w:szCs w:val="28"/>
          <w:lang w:eastAsia="uk-UA"/>
        </w:rPr>
        <w:t xml:space="preserve"> освіти </w:t>
      </w:r>
      <w:r w:rsidR="004D6EFC" w:rsidRPr="004D6EFC">
        <w:rPr>
          <w:rFonts w:ascii="Times New Roman" w:eastAsia="Times New Roman" w:hAnsi="Times New Roman" w:cs="Times New Roman"/>
          <w:sz w:val="28"/>
          <w:szCs w:val="28"/>
          <w:lang w:eastAsia="uk-UA"/>
        </w:rPr>
        <w:t> були затверджені плани основних заходів підготовки цивільного захис</w:t>
      </w:r>
      <w:r w:rsidR="00BC6D35">
        <w:rPr>
          <w:rFonts w:ascii="Times New Roman" w:eastAsia="Times New Roman" w:hAnsi="Times New Roman" w:cs="Times New Roman"/>
          <w:sz w:val="28"/>
          <w:szCs w:val="28"/>
          <w:lang w:eastAsia="uk-UA"/>
        </w:rPr>
        <w:t>ту на 2024/2025 навчальний рік</w:t>
      </w:r>
      <w:r w:rsidR="004D6EFC" w:rsidRPr="004D6EFC">
        <w:rPr>
          <w:rFonts w:ascii="Times New Roman" w:eastAsia="Times New Roman" w:hAnsi="Times New Roman" w:cs="Times New Roman"/>
          <w:sz w:val="28"/>
          <w:szCs w:val="28"/>
          <w:lang w:eastAsia="uk-UA"/>
        </w:rPr>
        <w:t>, уточнені Плани дій структурних підрозділів у режимах повсякденної діяльності, підвищеної готовності, надзвичайної ситуації, надзвичайного стану. Перевірка і закріплення учнями</w:t>
      </w:r>
      <w:r>
        <w:rPr>
          <w:rFonts w:ascii="Times New Roman" w:eastAsia="Times New Roman" w:hAnsi="Times New Roman" w:cs="Times New Roman"/>
          <w:sz w:val="28"/>
          <w:szCs w:val="28"/>
          <w:lang w:eastAsia="uk-UA"/>
        </w:rPr>
        <w:t xml:space="preserve"> (вихованцями)</w:t>
      </w:r>
      <w:r w:rsidR="004D6EFC" w:rsidRPr="004D6EFC">
        <w:rPr>
          <w:rFonts w:ascii="Times New Roman" w:eastAsia="Times New Roman" w:hAnsi="Times New Roman" w:cs="Times New Roman"/>
          <w:sz w:val="28"/>
          <w:szCs w:val="28"/>
          <w:lang w:eastAsia="uk-UA"/>
        </w:rPr>
        <w:t xml:space="preserve"> та педагогічни</w:t>
      </w:r>
      <w:r>
        <w:rPr>
          <w:rFonts w:ascii="Times New Roman" w:eastAsia="Times New Roman" w:hAnsi="Times New Roman" w:cs="Times New Roman"/>
          <w:sz w:val="28"/>
          <w:szCs w:val="28"/>
          <w:lang w:eastAsia="uk-UA"/>
        </w:rPr>
        <w:t>м колективом спеціальної школи</w:t>
      </w:r>
      <w:r w:rsidR="004D6EFC" w:rsidRPr="004D6EFC">
        <w:rPr>
          <w:rFonts w:ascii="Times New Roman" w:eastAsia="Times New Roman" w:hAnsi="Times New Roman" w:cs="Times New Roman"/>
          <w:sz w:val="28"/>
          <w:szCs w:val="28"/>
          <w:lang w:eastAsia="uk-UA"/>
        </w:rPr>
        <w:t> теоретичних знань з ЦЗ, практичних навичок під час дій у екстремальних умовах здійснювалася під час проведення у закладі</w:t>
      </w:r>
      <w:r>
        <w:rPr>
          <w:rFonts w:ascii="Times New Roman" w:eastAsia="Times New Roman" w:hAnsi="Times New Roman" w:cs="Times New Roman"/>
          <w:sz w:val="28"/>
          <w:szCs w:val="28"/>
          <w:lang w:eastAsia="uk-UA"/>
        </w:rPr>
        <w:t xml:space="preserve"> освіти</w:t>
      </w:r>
      <w:r w:rsidR="004D6EFC" w:rsidRPr="004D6EFC">
        <w:rPr>
          <w:rFonts w:ascii="Times New Roman" w:eastAsia="Times New Roman" w:hAnsi="Times New Roman" w:cs="Times New Roman"/>
          <w:sz w:val="28"/>
          <w:szCs w:val="28"/>
          <w:lang w:eastAsia="uk-UA"/>
        </w:rPr>
        <w:t> Дня цивільного захисту.</w:t>
      </w:r>
    </w:p>
    <w:p w:rsidR="0004642A" w:rsidRPr="001835D1" w:rsidRDefault="0067030F" w:rsidP="00327CEF">
      <w:pPr>
        <w:shd w:val="clear" w:color="auto" w:fill="FFFFFF"/>
        <w:tabs>
          <w:tab w:val="left" w:pos="0"/>
        </w:tabs>
        <w:spacing w:after="0" w:line="240" w:lineRule="auto"/>
        <w:ind w:firstLine="709"/>
        <w:jc w:val="both"/>
        <w:rPr>
          <w:rFonts w:ascii="Times New Roman" w:eastAsia="Times New Roman" w:hAnsi="Times New Roman" w:cs="Times New Roman"/>
          <w:b/>
          <w:color w:val="FF0000"/>
          <w:sz w:val="28"/>
          <w:szCs w:val="28"/>
          <w:lang w:eastAsia="uk-UA"/>
        </w:rPr>
      </w:pPr>
      <w:r>
        <w:rPr>
          <w:rFonts w:ascii="Times New Roman" w:eastAsia="Times New Roman" w:hAnsi="Times New Roman" w:cs="Times New Roman"/>
          <w:sz w:val="28"/>
          <w:szCs w:val="28"/>
          <w:lang w:eastAsia="uk-UA"/>
        </w:rPr>
        <w:t>Результати анкетування свідчать, що</w:t>
      </w:r>
      <w:r w:rsidR="00AC618F">
        <w:rPr>
          <w:rFonts w:ascii="Times New Roman" w:eastAsia="Times New Roman" w:hAnsi="Times New Roman" w:cs="Times New Roman"/>
          <w:sz w:val="28"/>
          <w:szCs w:val="28"/>
          <w:lang w:eastAsia="uk-UA"/>
        </w:rPr>
        <w:t xml:space="preserve"> 93% </w:t>
      </w:r>
      <w:r>
        <w:rPr>
          <w:rFonts w:ascii="Times New Roman" w:eastAsia="Times New Roman" w:hAnsi="Times New Roman" w:cs="Times New Roman"/>
          <w:sz w:val="28"/>
          <w:szCs w:val="28"/>
          <w:lang w:eastAsia="uk-UA"/>
        </w:rPr>
        <w:t>учнів</w:t>
      </w:r>
      <w:r w:rsidR="00BC6D35">
        <w:rPr>
          <w:rFonts w:ascii="Times New Roman" w:eastAsia="Times New Roman" w:hAnsi="Times New Roman" w:cs="Times New Roman"/>
          <w:sz w:val="28"/>
          <w:szCs w:val="28"/>
          <w:lang w:eastAsia="uk-UA"/>
        </w:rPr>
        <w:t xml:space="preserve"> (вихованців)</w:t>
      </w:r>
      <w:r>
        <w:rPr>
          <w:rFonts w:ascii="Times New Roman" w:eastAsia="Times New Roman" w:hAnsi="Times New Roman" w:cs="Times New Roman"/>
          <w:sz w:val="28"/>
          <w:szCs w:val="28"/>
          <w:lang w:eastAsia="uk-UA"/>
        </w:rPr>
        <w:t xml:space="preserve"> регулярно інформують</w:t>
      </w:r>
      <w:r w:rsidR="00AC618F">
        <w:rPr>
          <w:rFonts w:ascii="Times New Roman" w:eastAsia="Times New Roman" w:hAnsi="Times New Roman" w:cs="Times New Roman"/>
          <w:sz w:val="28"/>
          <w:szCs w:val="28"/>
          <w:lang w:eastAsia="uk-UA"/>
        </w:rPr>
        <w:t xml:space="preserve"> в</w:t>
      </w:r>
      <w:r w:rsidRPr="00553802">
        <w:rPr>
          <w:rFonts w:ascii="Times New Roman" w:eastAsia="Times New Roman" w:hAnsi="Times New Roman" w:cs="Times New Roman"/>
          <w:sz w:val="28"/>
          <w:szCs w:val="28"/>
          <w:lang w:eastAsia="uk-UA"/>
        </w:rPr>
        <w:t xml:space="preserve">чителі, керівництво </w:t>
      </w:r>
      <w:r>
        <w:rPr>
          <w:rFonts w:ascii="Times New Roman" w:eastAsia="Times New Roman" w:hAnsi="Times New Roman" w:cs="Times New Roman"/>
          <w:sz w:val="28"/>
          <w:szCs w:val="28"/>
          <w:lang w:eastAsia="uk-UA"/>
        </w:rPr>
        <w:t>закладу освіти</w:t>
      </w:r>
      <w:r w:rsidRPr="00553802">
        <w:rPr>
          <w:rFonts w:ascii="Times New Roman" w:eastAsia="Times New Roman" w:hAnsi="Times New Roman" w:cs="Times New Roman"/>
          <w:sz w:val="28"/>
          <w:szCs w:val="28"/>
          <w:lang w:eastAsia="uk-UA"/>
        </w:rPr>
        <w:t xml:space="preserve"> щодо правил охорони праці, техніки безпеки під час занять, пожежної безпеки, правил поведінки під час надзвичайних ситуацій</w:t>
      </w:r>
      <w:r w:rsidR="00AC618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rsidR="00AC618F" w:rsidRDefault="006E7524" w:rsidP="00327CE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524">
        <w:rPr>
          <w:rFonts w:ascii="Times New Roman" w:eastAsia="Times New Roman" w:hAnsi="Times New Roman" w:cs="Times New Roman"/>
          <w:sz w:val="28"/>
          <w:szCs w:val="28"/>
          <w:lang w:eastAsia="ru-RU"/>
        </w:rPr>
        <w:t>Виходячи з вище сказаного, можна зробити висновок, що заклад освіти забезпечує максимально зручне для всіх учасників освітнього процесу середовище, яке відповідає основним принципам інклюзії, рівності та поваги до прав людини.</w:t>
      </w:r>
    </w:p>
    <w:p w:rsidR="006E7524" w:rsidRPr="006E7524" w:rsidRDefault="006E7524" w:rsidP="00327CE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524">
        <w:rPr>
          <w:rFonts w:ascii="Times New Roman" w:eastAsia="Times New Roman" w:hAnsi="Times New Roman" w:cs="Times New Roman"/>
          <w:sz w:val="28"/>
          <w:szCs w:val="28"/>
          <w:lang w:eastAsia="ru-RU"/>
        </w:rPr>
        <w:t xml:space="preserve"> Здійснюються заходи, які сприяють облаштуванню та обладнанню навчальних приміщень з урахуванням принципів універсального дизайну або розумного пристосування. Приміщення і територія адаптовані до використання всіма учасниками освітнього процесу. Облаштування освітнього середовища закладу освіти є час</w:t>
      </w:r>
      <w:r w:rsidR="002777C6">
        <w:rPr>
          <w:rFonts w:ascii="Times New Roman" w:eastAsia="Times New Roman" w:hAnsi="Times New Roman" w:cs="Times New Roman"/>
          <w:sz w:val="28"/>
          <w:szCs w:val="28"/>
          <w:lang w:eastAsia="ru-RU"/>
        </w:rPr>
        <w:t>тиною стратегії розвитку спеціальної школи</w:t>
      </w:r>
      <w:r w:rsidRPr="006E7524">
        <w:rPr>
          <w:rFonts w:ascii="Times New Roman" w:eastAsia="Times New Roman" w:hAnsi="Times New Roman" w:cs="Times New Roman"/>
          <w:sz w:val="28"/>
          <w:szCs w:val="28"/>
          <w:lang w:eastAsia="ru-RU"/>
        </w:rPr>
        <w:t>. У закладі освіти застосовуються освітні технології та методики, які ма</w:t>
      </w:r>
      <w:r w:rsidR="001835D1">
        <w:rPr>
          <w:rFonts w:ascii="Times New Roman" w:eastAsia="Times New Roman" w:hAnsi="Times New Roman" w:cs="Times New Roman"/>
          <w:sz w:val="28"/>
          <w:szCs w:val="28"/>
          <w:lang w:eastAsia="ru-RU"/>
        </w:rPr>
        <w:t>ксимально враховують індивідуальні можливості та здібності</w:t>
      </w:r>
      <w:r w:rsidRPr="006E7524">
        <w:rPr>
          <w:rFonts w:ascii="Times New Roman" w:eastAsia="Times New Roman" w:hAnsi="Times New Roman" w:cs="Times New Roman"/>
          <w:sz w:val="28"/>
          <w:szCs w:val="28"/>
          <w:lang w:eastAsia="ru-RU"/>
        </w:rPr>
        <w:t xml:space="preserve"> дітей з особливими освітніми потребами та допомагають їм безболісно інт</w:t>
      </w:r>
      <w:r w:rsidR="002777C6">
        <w:rPr>
          <w:rFonts w:ascii="Times New Roman" w:eastAsia="Times New Roman" w:hAnsi="Times New Roman" w:cs="Times New Roman"/>
          <w:sz w:val="28"/>
          <w:szCs w:val="28"/>
          <w:lang w:eastAsia="ru-RU"/>
        </w:rPr>
        <w:t>егруватись до соціуму</w:t>
      </w:r>
      <w:r w:rsidRPr="006E7524">
        <w:rPr>
          <w:rFonts w:ascii="Times New Roman" w:eastAsia="Times New Roman" w:hAnsi="Times New Roman" w:cs="Times New Roman"/>
          <w:sz w:val="28"/>
          <w:szCs w:val="28"/>
          <w:lang w:eastAsia="ru-RU"/>
        </w:rPr>
        <w:t xml:space="preserve">. </w:t>
      </w:r>
    </w:p>
    <w:p w:rsidR="001835D1" w:rsidRDefault="006E7524" w:rsidP="00327CE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524">
        <w:rPr>
          <w:rFonts w:ascii="Times New Roman" w:eastAsia="Times New Roman" w:hAnsi="Times New Roman" w:cs="Times New Roman"/>
          <w:sz w:val="28"/>
          <w:szCs w:val="28"/>
          <w:lang w:eastAsia="ru-RU"/>
        </w:rPr>
        <w:t>Освітнє середовище закладу освіти мотивує учнів</w:t>
      </w:r>
      <w:r w:rsidR="002777C6">
        <w:rPr>
          <w:rFonts w:ascii="Times New Roman" w:eastAsia="Times New Roman" w:hAnsi="Times New Roman" w:cs="Times New Roman"/>
          <w:sz w:val="28"/>
          <w:szCs w:val="28"/>
          <w:lang w:eastAsia="ru-RU"/>
        </w:rPr>
        <w:t xml:space="preserve"> (вихованців)</w:t>
      </w:r>
      <w:r w:rsidRPr="006E7524">
        <w:rPr>
          <w:rFonts w:ascii="Times New Roman" w:eastAsia="Times New Roman" w:hAnsi="Times New Roman" w:cs="Times New Roman"/>
          <w:sz w:val="28"/>
          <w:szCs w:val="28"/>
          <w:lang w:eastAsia="ru-RU"/>
        </w:rPr>
        <w:t xml:space="preserve"> до оволодіння ключовими компетентностями та наскрізними уміннями, ведення здорового способу життя.</w:t>
      </w:r>
    </w:p>
    <w:p w:rsidR="0004642A" w:rsidRPr="002777C6" w:rsidRDefault="006E7524" w:rsidP="00327CE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524">
        <w:rPr>
          <w:rFonts w:ascii="Times New Roman" w:eastAsia="Times New Roman" w:hAnsi="Times New Roman" w:cs="Times New Roman"/>
          <w:sz w:val="28"/>
          <w:szCs w:val="28"/>
          <w:lang w:eastAsia="ru-RU"/>
        </w:rPr>
        <w:t xml:space="preserve"> Під час освітнього процесу здійснюється формування навичок здорового способу життя та екологічно доцільної поведінки учнів</w:t>
      </w:r>
      <w:r w:rsidR="002777C6">
        <w:rPr>
          <w:rFonts w:ascii="Times New Roman" w:eastAsia="Times New Roman" w:hAnsi="Times New Roman" w:cs="Times New Roman"/>
          <w:sz w:val="28"/>
          <w:szCs w:val="28"/>
          <w:lang w:eastAsia="ru-RU"/>
        </w:rPr>
        <w:t xml:space="preserve"> (вихованців).У змісті педагогічної</w:t>
      </w:r>
      <w:r w:rsidRPr="006E7524">
        <w:rPr>
          <w:rFonts w:ascii="Times New Roman" w:eastAsia="Times New Roman" w:hAnsi="Times New Roman" w:cs="Times New Roman"/>
          <w:sz w:val="28"/>
          <w:szCs w:val="28"/>
          <w:lang w:eastAsia="ru-RU"/>
        </w:rPr>
        <w:t xml:space="preserve"> діяльності простежується формування </w:t>
      </w:r>
      <w:r w:rsidRPr="006E7524">
        <w:rPr>
          <w:rFonts w:ascii="Times New Roman" w:eastAsia="Times New Roman" w:hAnsi="Times New Roman" w:cs="Times New Roman"/>
          <w:sz w:val="28"/>
          <w:szCs w:val="28"/>
          <w:lang w:eastAsia="ru-RU"/>
        </w:rPr>
        <w:lastRenderedPageBreak/>
        <w:t>навичок здорового способу життя, інтеграції здоров’язбережувальної та екологічної компетентностей. Обладнання і засоби навчання сприяють оволодінню учнями</w:t>
      </w:r>
      <w:r w:rsidR="002777C6">
        <w:rPr>
          <w:rFonts w:ascii="Times New Roman" w:eastAsia="Times New Roman" w:hAnsi="Times New Roman" w:cs="Times New Roman"/>
          <w:sz w:val="28"/>
          <w:szCs w:val="28"/>
          <w:lang w:eastAsia="ru-RU"/>
        </w:rPr>
        <w:t xml:space="preserve"> (вихованцями)</w:t>
      </w:r>
      <w:r w:rsidRPr="006E7524">
        <w:rPr>
          <w:rFonts w:ascii="Times New Roman" w:eastAsia="Times New Roman" w:hAnsi="Times New Roman" w:cs="Times New Roman"/>
          <w:sz w:val="28"/>
          <w:szCs w:val="28"/>
          <w:lang w:eastAsia="ru-RU"/>
        </w:rPr>
        <w:t xml:space="preserve"> ключовими компетентностями. Дизайн навчальних приміщень є максимально функціональним та мотивуючим до навчання. </w:t>
      </w:r>
      <w:r w:rsidR="008725F8">
        <w:rPr>
          <w:rFonts w:ascii="Times New Roman" w:hAnsi="Times New Roman" w:cs="Times New Roman"/>
          <w:b/>
          <w:color w:val="FF0000"/>
          <w:sz w:val="28"/>
        </w:rPr>
        <w:t xml:space="preserve"> </w:t>
      </w:r>
    </w:p>
    <w:p w:rsidR="001835D1" w:rsidRDefault="002777C6" w:rsidP="00327CEF">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Прагнемо, щоб учні (вихованці)</w:t>
      </w:r>
      <w:r w:rsidR="008725F8" w:rsidRPr="008725F8">
        <w:rPr>
          <w:rFonts w:ascii="Times New Roman" w:eastAsia="Calibri" w:hAnsi="Times New Roman" w:cs="Times New Roman"/>
          <w:sz w:val="28"/>
          <w:szCs w:val="28"/>
        </w:rPr>
        <w:t xml:space="preserve"> та їхні батьки вважали, що оцінювання</w:t>
      </w:r>
      <w:r w:rsidR="00AC618F">
        <w:rPr>
          <w:rFonts w:ascii="Times New Roman" w:eastAsia="Calibri" w:hAnsi="Times New Roman" w:cs="Times New Roman"/>
          <w:sz w:val="28"/>
          <w:szCs w:val="28"/>
        </w:rPr>
        <w:t xml:space="preserve"> їх результатів навчання </w:t>
      </w:r>
      <w:r w:rsidR="008725F8" w:rsidRPr="008725F8">
        <w:rPr>
          <w:rFonts w:ascii="Times New Roman" w:eastAsia="Calibri" w:hAnsi="Times New Roman" w:cs="Times New Roman"/>
          <w:sz w:val="28"/>
          <w:szCs w:val="28"/>
        </w:rPr>
        <w:t>у закладі освіти є справедливим</w:t>
      </w:r>
      <w:r w:rsidR="00462F2E">
        <w:rPr>
          <w:rFonts w:ascii="Times New Roman" w:eastAsia="Calibri" w:hAnsi="Times New Roman" w:cs="Times New Roman"/>
          <w:sz w:val="28"/>
          <w:szCs w:val="28"/>
        </w:rPr>
        <w:t xml:space="preserve"> і об’єктивним.</w:t>
      </w:r>
    </w:p>
    <w:p w:rsidR="008725F8" w:rsidRPr="008725F8" w:rsidRDefault="00462F2E" w:rsidP="00327CEF">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У спеціальній школі</w:t>
      </w:r>
      <w:r w:rsidR="008725F8" w:rsidRPr="008725F8">
        <w:rPr>
          <w:rFonts w:ascii="Times New Roman" w:eastAsia="Calibri" w:hAnsi="Times New Roman" w:cs="Times New Roman"/>
          <w:sz w:val="28"/>
          <w:szCs w:val="28"/>
        </w:rPr>
        <w:t xml:space="preserve"> розроблено систему освіти,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відображає ку</w:t>
      </w:r>
      <w:r>
        <w:rPr>
          <w:rFonts w:ascii="Times New Roman" w:eastAsia="Calibri" w:hAnsi="Times New Roman" w:cs="Times New Roman"/>
          <w:sz w:val="28"/>
          <w:szCs w:val="28"/>
        </w:rPr>
        <w:t>льтуру оцінювання спеціальної школи</w:t>
      </w:r>
      <w:r w:rsidR="008725F8" w:rsidRPr="008725F8">
        <w:rPr>
          <w:rFonts w:ascii="Times New Roman" w:eastAsia="Calibri" w:hAnsi="Times New Roman" w:cs="Times New Roman"/>
          <w:sz w:val="28"/>
          <w:szCs w:val="28"/>
        </w:rPr>
        <w:t>. Принципи, критерії, процедури та правила оці</w:t>
      </w:r>
      <w:r>
        <w:rPr>
          <w:rFonts w:ascii="Times New Roman" w:eastAsia="Calibri" w:hAnsi="Times New Roman" w:cs="Times New Roman"/>
          <w:sz w:val="28"/>
          <w:szCs w:val="28"/>
        </w:rPr>
        <w:t>нювання</w:t>
      </w:r>
      <w:r w:rsidR="001835D1">
        <w:rPr>
          <w:rFonts w:ascii="Times New Roman" w:eastAsia="Calibri" w:hAnsi="Times New Roman" w:cs="Times New Roman"/>
          <w:sz w:val="28"/>
          <w:szCs w:val="28"/>
        </w:rPr>
        <w:t xml:space="preserve"> у закладі</w:t>
      </w:r>
      <w:r>
        <w:rPr>
          <w:rFonts w:ascii="Times New Roman" w:eastAsia="Calibri" w:hAnsi="Times New Roman" w:cs="Times New Roman"/>
          <w:sz w:val="28"/>
          <w:szCs w:val="28"/>
        </w:rPr>
        <w:t xml:space="preserve"> освіти описано у</w:t>
      </w:r>
      <w:r w:rsidR="008725F8" w:rsidRPr="008725F8">
        <w:rPr>
          <w:rFonts w:ascii="Times New Roman" w:eastAsia="Calibri" w:hAnsi="Times New Roman" w:cs="Times New Roman"/>
          <w:sz w:val="28"/>
          <w:szCs w:val="28"/>
        </w:rPr>
        <w:t xml:space="preserve"> освітній програмі. Учителі адаптують критерії оцінювання для батьків та учнів, розробляють критерії оцінювання для різних видів діяльності. Критерії оцінювання є доступними та зрозумілими для учнів</w:t>
      </w:r>
      <w:r>
        <w:rPr>
          <w:rFonts w:ascii="Times New Roman" w:eastAsia="Calibri" w:hAnsi="Times New Roman" w:cs="Times New Roman"/>
          <w:sz w:val="28"/>
          <w:szCs w:val="28"/>
        </w:rPr>
        <w:t xml:space="preserve"> (вихованців)</w:t>
      </w:r>
      <w:r w:rsidR="008725F8" w:rsidRPr="008725F8">
        <w:rPr>
          <w:rFonts w:ascii="Times New Roman" w:eastAsia="Calibri" w:hAnsi="Times New Roman" w:cs="Times New Roman"/>
          <w:sz w:val="28"/>
          <w:szCs w:val="28"/>
        </w:rPr>
        <w:t>. Педагогічні працівники в усній формі, на сайті закладу</w:t>
      </w:r>
      <w:r>
        <w:rPr>
          <w:rFonts w:ascii="Times New Roman" w:eastAsia="Calibri" w:hAnsi="Times New Roman" w:cs="Times New Roman"/>
          <w:sz w:val="28"/>
          <w:szCs w:val="28"/>
        </w:rPr>
        <w:t xml:space="preserve"> освіти</w:t>
      </w:r>
      <w:r w:rsidR="008725F8" w:rsidRPr="008725F8">
        <w:rPr>
          <w:rFonts w:ascii="Times New Roman" w:eastAsia="Calibri" w:hAnsi="Times New Roman" w:cs="Times New Roman"/>
          <w:sz w:val="28"/>
          <w:szCs w:val="28"/>
        </w:rPr>
        <w:t>, на інформаційних стендах у навчальних кабіне</w:t>
      </w:r>
      <w:r>
        <w:rPr>
          <w:rFonts w:ascii="Times New Roman" w:eastAsia="Calibri" w:hAnsi="Times New Roman" w:cs="Times New Roman"/>
          <w:sz w:val="28"/>
          <w:szCs w:val="28"/>
        </w:rPr>
        <w:t>тах та інших приміщеннях спеціальної школи</w:t>
      </w:r>
      <w:r w:rsidR="008725F8" w:rsidRPr="008725F8">
        <w:rPr>
          <w:rFonts w:ascii="Times New Roman" w:eastAsia="Calibri" w:hAnsi="Times New Roman" w:cs="Times New Roman"/>
          <w:sz w:val="28"/>
          <w:szCs w:val="28"/>
        </w:rPr>
        <w:t xml:space="preserve"> знайомили учасників освітнього процесу з критеріями оцінювання. Учні</w:t>
      </w:r>
      <w:r>
        <w:rPr>
          <w:rFonts w:ascii="Times New Roman" w:eastAsia="Calibri" w:hAnsi="Times New Roman" w:cs="Times New Roman"/>
          <w:sz w:val="28"/>
          <w:szCs w:val="28"/>
        </w:rPr>
        <w:t xml:space="preserve"> (вихованці)</w:t>
      </w:r>
      <w:r w:rsidR="008725F8" w:rsidRPr="008725F8">
        <w:rPr>
          <w:rFonts w:ascii="Times New Roman" w:eastAsia="Calibri" w:hAnsi="Times New Roman" w:cs="Times New Roman"/>
          <w:sz w:val="28"/>
          <w:szCs w:val="28"/>
        </w:rPr>
        <w:t xml:space="preserve"> залучаються до спільного розроблення критеріїв оцінювання їхньої діяльності. </w:t>
      </w:r>
    </w:p>
    <w:p w:rsidR="008725F8" w:rsidRPr="008725F8" w:rsidRDefault="00462F2E" w:rsidP="00327CEF">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оцінювання у</w:t>
      </w:r>
      <w:r w:rsidR="00537F12">
        <w:rPr>
          <w:rFonts w:ascii="Times New Roman" w:eastAsia="Calibri" w:hAnsi="Times New Roman" w:cs="Times New Roman"/>
          <w:sz w:val="28"/>
          <w:szCs w:val="28"/>
        </w:rPr>
        <w:t xml:space="preserve"> закладі освіти ґрунтується на </w:t>
      </w:r>
      <w:r w:rsidR="008725F8" w:rsidRPr="008725F8">
        <w:rPr>
          <w:rFonts w:ascii="Times New Roman" w:eastAsia="Calibri" w:hAnsi="Times New Roman" w:cs="Times New Roman"/>
          <w:sz w:val="28"/>
          <w:szCs w:val="28"/>
        </w:rPr>
        <w:t>особистісному та компетентнісному підходах, враховуває особливості психофізичного розвитку дітей; має у своїй основі чіткі та зрозумілі вимоги до навчальних результатів,  заохочує учнів</w:t>
      </w:r>
      <w:r>
        <w:rPr>
          <w:rFonts w:ascii="Times New Roman" w:eastAsia="Calibri" w:hAnsi="Times New Roman" w:cs="Times New Roman"/>
          <w:sz w:val="28"/>
          <w:szCs w:val="28"/>
        </w:rPr>
        <w:t xml:space="preserve"> (вихованців)</w:t>
      </w:r>
      <w:r w:rsidR="008725F8" w:rsidRPr="008725F8">
        <w:rPr>
          <w:rFonts w:ascii="Times New Roman" w:eastAsia="Calibri" w:hAnsi="Times New Roman" w:cs="Times New Roman"/>
          <w:sz w:val="28"/>
          <w:szCs w:val="28"/>
        </w:rPr>
        <w:t xml:space="preserve"> апробувати різні моделі досягнення результату без ризику отримати за це негативну оцінку; розвиває в учнів</w:t>
      </w:r>
      <w:r>
        <w:rPr>
          <w:rFonts w:ascii="Times New Roman" w:eastAsia="Calibri" w:hAnsi="Times New Roman" w:cs="Times New Roman"/>
          <w:sz w:val="28"/>
          <w:szCs w:val="28"/>
        </w:rPr>
        <w:t xml:space="preserve"> (вихованців)</w:t>
      </w:r>
      <w:r w:rsidR="008725F8" w:rsidRPr="008725F8">
        <w:rPr>
          <w:rFonts w:ascii="Times New Roman" w:eastAsia="Calibri" w:hAnsi="Times New Roman" w:cs="Times New Roman"/>
          <w:sz w:val="28"/>
          <w:szCs w:val="28"/>
        </w:rPr>
        <w:t xml:space="preserve"> впевненість у своїх здібностях і можливостях тощо.</w:t>
      </w:r>
    </w:p>
    <w:p w:rsidR="00462F2E" w:rsidRPr="00B33105" w:rsidRDefault="008725F8" w:rsidP="00327CEF">
      <w:pPr>
        <w:spacing w:after="0" w:line="240" w:lineRule="auto"/>
        <w:ind w:firstLine="680"/>
        <w:jc w:val="both"/>
        <w:rPr>
          <w:rFonts w:ascii="Times New Roman" w:eastAsia="Calibri" w:hAnsi="Times New Roman" w:cs="Times New Roman"/>
          <w:sz w:val="28"/>
          <w:szCs w:val="28"/>
        </w:rPr>
      </w:pPr>
      <w:r w:rsidRPr="008725F8">
        <w:rPr>
          <w:rFonts w:ascii="Times New Roman" w:eastAsia="Calibri" w:hAnsi="Times New Roman" w:cs="Times New Roman"/>
          <w:sz w:val="28"/>
          <w:szCs w:val="28"/>
        </w:rPr>
        <w:t>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w:t>
      </w:r>
      <w:r w:rsidR="00462F2E">
        <w:rPr>
          <w:rFonts w:ascii="Times New Roman" w:eastAsia="Calibri" w:hAnsi="Times New Roman" w:cs="Times New Roman"/>
          <w:sz w:val="28"/>
          <w:szCs w:val="28"/>
        </w:rPr>
        <w:t xml:space="preserve"> (вихованця)</w:t>
      </w:r>
      <w:r w:rsidRPr="008725F8">
        <w:rPr>
          <w:rFonts w:ascii="Times New Roman" w:eastAsia="Calibri" w:hAnsi="Times New Roman" w:cs="Times New Roman"/>
          <w:sz w:val="28"/>
          <w:szCs w:val="28"/>
        </w:rPr>
        <w:t>, практикують само</w:t>
      </w:r>
      <w:r w:rsidR="00462F2E">
        <w:rPr>
          <w:rFonts w:ascii="Times New Roman" w:eastAsia="Calibri" w:hAnsi="Times New Roman" w:cs="Times New Roman"/>
          <w:sz w:val="28"/>
          <w:szCs w:val="28"/>
        </w:rPr>
        <w:t>-</w:t>
      </w:r>
      <w:r w:rsidRPr="008725F8">
        <w:rPr>
          <w:rFonts w:ascii="Times New Roman" w:eastAsia="Calibri" w:hAnsi="Times New Roman" w:cs="Times New Roman"/>
          <w:sz w:val="28"/>
          <w:szCs w:val="28"/>
        </w:rPr>
        <w:t xml:space="preserve"> та взаємооцінювання. Педагоги спрямовують учнів</w:t>
      </w:r>
      <w:r w:rsidR="00462F2E">
        <w:rPr>
          <w:rFonts w:ascii="Times New Roman" w:eastAsia="Calibri" w:hAnsi="Times New Roman" w:cs="Times New Roman"/>
          <w:sz w:val="28"/>
          <w:szCs w:val="28"/>
        </w:rPr>
        <w:t xml:space="preserve"> (вихованців)</w:t>
      </w:r>
      <w:r w:rsidRPr="008725F8">
        <w:rPr>
          <w:rFonts w:ascii="Times New Roman" w:eastAsia="Calibri" w:hAnsi="Times New Roman" w:cs="Times New Roman"/>
          <w:sz w:val="28"/>
          <w:szCs w:val="28"/>
        </w:rPr>
        <w:t xml:space="preserve"> до того, щоб вони визначали собі освітні цілі, формулювали очікування від власної роботи, у взаємозв’язку з цими цілями та очікуваннями здійснювали самооцінювання та взаємне оцінювання результатів навчання. Результати незалежного оцінювання, зовнішніх та внутрішніх моніторингів корелюємо із </w:t>
      </w:r>
      <w:r w:rsidRPr="00B33105">
        <w:rPr>
          <w:rFonts w:ascii="Times New Roman" w:eastAsia="Calibri" w:hAnsi="Times New Roman" w:cs="Times New Roman"/>
          <w:sz w:val="28"/>
          <w:szCs w:val="28"/>
        </w:rPr>
        <w:t xml:space="preserve">результатами підсумкового семестрового та річного оцінювання. </w:t>
      </w:r>
    </w:p>
    <w:p w:rsidR="0046189A" w:rsidRPr="00B33105" w:rsidRDefault="008725F8" w:rsidP="00327CEF">
      <w:pPr>
        <w:spacing w:after="0" w:line="240" w:lineRule="auto"/>
        <w:ind w:firstLine="680"/>
        <w:jc w:val="both"/>
        <w:rPr>
          <w:rFonts w:ascii="Times New Roman" w:eastAsia="Times New Roman" w:hAnsi="Times New Roman" w:cs="Times New Roman"/>
          <w:sz w:val="28"/>
          <w:szCs w:val="28"/>
          <w:lang w:eastAsia="ru-RU"/>
        </w:rPr>
      </w:pPr>
      <w:r w:rsidRPr="00B33105">
        <w:rPr>
          <w:rFonts w:ascii="Times New Roman" w:eastAsia="Times New Roman" w:hAnsi="Times New Roman" w:cs="Times New Roman"/>
          <w:sz w:val="28"/>
          <w:szCs w:val="28"/>
          <w:lang w:eastAsia="ru-RU"/>
        </w:rPr>
        <w:t xml:space="preserve">За результатами анкетування </w:t>
      </w:r>
      <w:r w:rsidR="00B33105">
        <w:rPr>
          <w:rFonts w:ascii="Times New Roman" w:eastAsia="Times New Roman" w:hAnsi="Times New Roman" w:cs="Times New Roman"/>
          <w:sz w:val="28"/>
          <w:szCs w:val="28"/>
          <w:lang w:eastAsia="ru-RU"/>
        </w:rPr>
        <w:t>учні (вихованці)</w:t>
      </w:r>
      <w:r w:rsidRPr="00B33105">
        <w:rPr>
          <w:rFonts w:ascii="Times New Roman" w:eastAsia="Times New Roman" w:hAnsi="Times New Roman" w:cs="Times New Roman"/>
          <w:sz w:val="28"/>
          <w:szCs w:val="28"/>
          <w:lang w:eastAsia="ru-RU"/>
        </w:rPr>
        <w:t xml:space="preserve"> та їхні батьки вважають, що оцінювання результатів</w:t>
      </w:r>
      <w:r w:rsidR="00B33105" w:rsidRPr="00B33105">
        <w:rPr>
          <w:rFonts w:ascii="Times New Roman" w:eastAsia="Times New Roman" w:hAnsi="Times New Roman" w:cs="Times New Roman"/>
          <w:sz w:val="28"/>
          <w:szCs w:val="28"/>
          <w:lang w:eastAsia="ru-RU"/>
        </w:rPr>
        <w:t xml:space="preserve"> навчання учнів (вихованців) у закладі освіти є справедливим і об’єктивним.</w:t>
      </w:r>
    </w:p>
    <w:p w:rsidR="00E04A6F" w:rsidRPr="00E04A6F" w:rsidRDefault="00E04A6F" w:rsidP="00327CEF">
      <w:pPr>
        <w:spacing w:after="0" w:line="240" w:lineRule="auto"/>
        <w:ind w:firstLine="709"/>
        <w:jc w:val="both"/>
        <w:rPr>
          <w:rFonts w:ascii="Times New Roman" w:eastAsia="Times New Roman" w:hAnsi="Times New Roman" w:cs="Times New Roman"/>
          <w:color w:val="000000" w:themeColor="text1"/>
          <w:sz w:val="28"/>
          <w:szCs w:val="28"/>
        </w:rPr>
      </w:pPr>
      <w:r w:rsidRPr="00E04A6F">
        <w:rPr>
          <w:rFonts w:ascii="Times New Roman" w:eastAsia="Times New Roman" w:hAnsi="Times New Roman" w:cs="Times New Roman"/>
          <w:color w:val="000000" w:themeColor="text1"/>
          <w:sz w:val="28"/>
          <w:szCs w:val="28"/>
        </w:rPr>
        <w:t>Згідно з річним п</w:t>
      </w:r>
      <w:r w:rsidR="00462F2E">
        <w:rPr>
          <w:rFonts w:ascii="Times New Roman" w:eastAsia="Times New Roman" w:hAnsi="Times New Roman" w:cs="Times New Roman"/>
          <w:color w:val="000000" w:themeColor="text1"/>
          <w:sz w:val="28"/>
          <w:szCs w:val="28"/>
        </w:rPr>
        <w:t>ланом роботи  спеціальної школи</w:t>
      </w:r>
      <w:r w:rsidR="00537F12">
        <w:rPr>
          <w:rFonts w:ascii="Times New Roman" w:eastAsia="Times New Roman" w:hAnsi="Times New Roman" w:cs="Times New Roman"/>
          <w:color w:val="000000" w:themeColor="text1"/>
          <w:sz w:val="28"/>
          <w:szCs w:val="28"/>
        </w:rPr>
        <w:t xml:space="preserve"> </w:t>
      </w:r>
      <w:r w:rsidRPr="00E04A6F">
        <w:rPr>
          <w:rFonts w:ascii="Times New Roman" w:eastAsia="Times New Roman" w:hAnsi="Times New Roman" w:cs="Times New Roman"/>
          <w:color w:val="000000" w:themeColor="text1"/>
          <w:sz w:val="28"/>
          <w:szCs w:val="28"/>
        </w:rPr>
        <w:t>на 2023/2024 навчальний рік заступником директора</w:t>
      </w:r>
      <w:r w:rsidR="00462F2E">
        <w:rPr>
          <w:rFonts w:ascii="Times New Roman" w:eastAsia="Times New Roman" w:hAnsi="Times New Roman" w:cs="Times New Roman"/>
          <w:color w:val="000000" w:themeColor="text1"/>
          <w:sz w:val="28"/>
          <w:szCs w:val="28"/>
        </w:rPr>
        <w:t xml:space="preserve"> з навчально-виховної роботи Кушніренко О.В. </w:t>
      </w:r>
      <w:r w:rsidRPr="00E04A6F">
        <w:rPr>
          <w:rFonts w:ascii="Times New Roman" w:eastAsia="Times New Roman" w:hAnsi="Times New Roman" w:cs="Times New Roman"/>
          <w:color w:val="000000" w:themeColor="text1"/>
          <w:sz w:val="28"/>
          <w:szCs w:val="28"/>
        </w:rPr>
        <w:t xml:space="preserve">було проведено </w:t>
      </w:r>
      <w:r w:rsidR="00795802">
        <w:rPr>
          <w:rFonts w:ascii="Times New Roman" w:eastAsia="Times New Roman" w:hAnsi="Times New Roman" w:cs="Times New Roman"/>
          <w:color w:val="000000" w:themeColor="text1"/>
          <w:sz w:val="28"/>
          <w:szCs w:val="28"/>
        </w:rPr>
        <w:t>аналіз досягнень учнів 1-4, 5-10, 11-12</w:t>
      </w:r>
      <w:r w:rsidR="00B84BE3">
        <w:rPr>
          <w:rFonts w:ascii="Times New Roman" w:eastAsia="Times New Roman" w:hAnsi="Times New Roman" w:cs="Times New Roman"/>
          <w:color w:val="000000" w:themeColor="text1"/>
          <w:sz w:val="28"/>
          <w:szCs w:val="28"/>
        </w:rPr>
        <w:t xml:space="preserve"> класів за 2023/2024</w:t>
      </w:r>
      <w:r w:rsidRPr="00E04A6F">
        <w:rPr>
          <w:rFonts w:ascii="Times New Roman" w:eastAsia="Times New Roman" w:hAnsi="Times New Roman" w:cs="Times New Roman"/>
          <w:color w:val="000000" w:themeColor="text1"/>
          <w:sz w:val="28"/>
          <w:szCs w:val="28"/>
        </w:rPr>
        <w:t xml:space="preserve"> навчальний рік.</w:t>
      </w:r>
    </w:p>
    <w:p w:rsidR="00E04A6F" w:rsidRPr="00E04A6F" w:rsidRDefault="00E04A6F" w:rsidP="00327CEF">
      <w:pPr>
        <w:spacing w:after="0" w:line="240" w:lineRule="auto"/>
        <w:ind w:firstLine="709"/>
        <w:jc w:val="both"/>
        <w:rPr>
          <w:rFonts w:ascii="Times New Roman" w:eastAsia="Times New Roman" w:hAnsi="Times New Roman" w:cs="Times New Roman"/>
          <w:color w:val="000000" w:themeColor="text1"/>
          <w:sz w:val="28"/>
          <w:szCs w:val="28"/>
        </w:rPr>
      </w:pPr>
      <w:r w:rsidRPr="00E04A6F">
        <w:rPr>
          <w:rFonts w:ascii="Times New Roman" w:eastAsia="Times New Roman" w:hAnsi="Times New Roman" w:cs="Times New Roman"/>
          <w:color w:val="000000" w:themeColor="text1"/>
          <w:sz w:val="28"/>
          <w:szCs w:val="28"/>
        </w:rPr>
        <w:t>У початкових клас</w:t>
      </w:r>
      <w:r w:rsidR="00795802">
        <w:rPr>
          <w:rFonts w:ascii="Times New Roman" w:eastAsia="Times New Roman" w:hAnsi="Times New Roman" w:cs="Times New Roman"/>
          <w:color w:val="000000" w:themeColor="text1"/>
          <w:sz w:val="28"/>
          <w:szCs w:val="28"/>
        </w:rPr>
        <w:t xml:space="preserve">ах навчається </w:t>
      </w:r>
      <w:r w:rsidR="00252908">
        <w:rPr>
          <w:rFonts w:ascii="Times New Roman" w:eastAsia="Times New Roman" w:hAnsi="Times New Roman" w:cs="Times New Roman"/>
          <w:color w:val="000000" w:themeColor="text1"/>
          <w:sz w:val="28"/>
          <w:szCs w:val="28"/>
        </w:rPr>
        <w:t>50</w:t>
      </w:r>
      <w:r w:rsidR="00537F12">
        <w:rPr>
          <w:rFonts w:ascii="Times New Roman" w:eastAsia="Times New Roman" w:hAnsi="Times New Roman" w:cs="Times New Roman"/>
          <w:color w:val="000000" w:themeColor="text1"/>
          <w:sz w:val="28"/>
          <w:szCs w:val="28"/>
        </w:rPr>
        <w:t xml:space="preserve"> учнів, у 5-10 класах - </w:t>
      </w:r>
      <w:r w:rsidR="00252908">
        <w:rPr>
          <w:rFonts w:ascii="Times New Roman" w:eastAsia="Times New Roman" w:hAnsi="Times New Roman" w:cs="Times New Roman"/>
          <w:color w:val="000000" w:themeColor="text1"/>
          <w:sz w:val="28"/>
          <w:szCs w:val="28"/>
        </w:rPr>
        <w:t>85</w:t>
      </w:r>
      <w:r w:rsidR="00795802">
        <w:rPr>
          <w:rFonts w:ascii="Times New Roman" w:eastAsia="Times New Roman" w:hAnsi="Times New Roman" w:cs="Times New Roman"/>
          <w:color w:val="000000" w:themeColor="text1"/>
          <w:sz w:val="28"/>
          <w:szCs w:val="28"/>
        </w:rPr>
        <w:t xml:space="preserve"> учні</w:t>
      </w:r>
      <w:r w:rsidR="00252908">
        <w:rPr>
          <w:rFonts w:ascii="Times New Roman" w:eastAsia="Times New Roman" w:hAnsi="Times New Roman" w:cs="Times New Roman"/>
          <w:color w:val="000000" w:themeColor="text1"/>
          <w:sz w:val="28"/>
          <w:szCs w:val="28"/>
        </w:rPr>
        <w:t>в</w:t>
      </w:r>
      <w:r w:rsidR="00795802">
        <w:rPr>
          <w:rFonts w:ascii="Times New Roman" w:eastAsia="Times New Roman" w:hAnsi="Times New Roman" w:cs="Times New Roman"/>
          <w:color w:val="000000" w:themeColor="text1"/>
          <w:sz w:val="28"/>
          <w:szCs w:val="28"/>
        </w:rPr>
        <w:t xml:space="preserve">, у </w:t>
      </w:r>
      <w:r w:rsidR="00537F12">
        <w:rPr>
          <w:rFonts w:ascii="Times New Roman" w:eastAsia="Times New Roman" w:hAnsi="Times New Roman" w:cs="Times New Roman"/>
          <w:color w:val="000000" w:themeColor="text1"/>
          <w:sz w:val="28"/>
          <w:szCs w:val="28"/>
        </w:rPr>
        <w:t xml:space="preserve">              </w:t>
      </w:r>
      <w:r w:rsidR="00795802">
        <w:rPr>
          <w:rFonts w:ascii="Times New Roman" w:eastAsia="Times New Roman" w:hAnsi="Times New Roman" w:cs="Times New Roman"/>
          <w:color w:val="000000" w:themeColor="text1"/>
          <w:sz w:val="28"/>
          <w:szCs w:val="28"/>
        </w:rPr>
        <w:t>11-12</w:t>
      </w:r>
      <w:r w:rsidRPr="00E04A6F">
        <w:rPr>
          <w:rFonts w:ascii="Times New Roman" w:eastAsia="Times New Roman" w:hAnsi="Times New Roman" w:cs="Times New Roman"/>
          <w:color w:val="000000" w:themeColor="text1"/>
          <w:sz w:val="28"/>
          <w:szCs w:val="28"/>
        </w:rPr>
        <w:t xml:space="preserve"> класах </w:t>
      </w:r>
      <w:r w:rsidR="00252908">
        <w:rPr>
          <w:rFonts w:ascii="Times New Roman" w:eastAsia="Times New Roman" w:hAnsi="Times New Roman" w:cs="Times New Roman"/>
          <w:color w:val="000000" w:themeColor="text1"/>
          <w:sz w:val="28"/>
          <w:szCs w:val="28"/>
        </w:rPr>
        <w:t>- 27</w:t>
      </w:r>
      <w:r w:rsidRPr="00E04A6F">
        <w:rPr>
          <w:rFonts w:ascii="Times New Roman" w:eastAsia="Times New Roman" w:hAnsi="Times New Roman" w:cs="Times New Roman"/>
          <w:color w:val="000000" w:themeColor="text1"/>
          <w:sz w:val="28"/>
          <w:szCs w:val="28"/>
        </w:rPr>
        <w:t xml:space="preserve"> учнів. </w:t>
      </w:r>
    </w:p>
    <w:p w:rsidR="00E04A6F" w:rsidRPr="00B33105" w:rsidRDefault="00E04A6F" w:rsidP="00327CEF">
      <w:pPr>
        <w:spacing w:after="0" w:line="240" w:lineRule="auto"/>
        <w:ind w:firstLine="709"/>
        <w:jc w:val="both"/>
        <w:rPr>
          <w:rFonts w:ascii="Times New Roman" w:eastAsia="Times New Roman" w:hAnsi="Times New Roman" w:cs="Times New Roman"/>
          <w:sz w:val="28"/>
          <w:szCs w:val="28"/>
        </w:rPr>
      </w:pPr>
      <w:r w:rsidRPr="00B33105">
        <w:rPr>
          <w:rFonts w:ascii="Times New Roman" w:eastAsia="Times New Roman" w:hAnsi="Times New Roman" w:cs="Times New Roman"/>
          <w:sz w:val="28"/>
          <w:szCs w:val="28"/>
        </w:rPr>
        <w:lastRenderedPageBreak/>
        <w:t>За підсумками аналізу навчальних досягнень 2023/2024 навчаль</w:t>
      </w:r>
      <w:r w:rsidR="00795802" w:rsidRPr="00B33105">
        <w:rPr>
          <w:rFonts w:ascii="Times New Roman" w:eastAsia="Times New Roman" w:hAnsi="Times New Roman" w:cs="Times New Roman"/>
          <w:sz w:val="28"/>
          <w:szCs w:val="28"/>
        </w:rPr>
        <w:t xml:space="preserve">ного року із </w:t>
      </w:r>
      <w:r w:rsidR="00252908" w:rsidRPr="00B33105">
        <w:rPr>
          <w:rFonts w:ascii="Times New Roman" w:eastAsia="Times New Roman" w:hAnsi="Times New Roman" w:cs="Times New Roman"/>
          <w:sz w:val="28"/>
          <w:szCs w:val="28"/>
        </w:rPr>
        <w:t>162</w:t>
      </w:r>
      <w:r w:rsidR="00537F12">
        <w:rPr>
          <w:rFonts w:ascii="Times New Roman" w:eastAsia="Times New Roman" w:hAnsi="Times New Roman" w:cs="Times New Roman"/>
          <w:sz w:val="28"/>
          <w:szCs w:val="28"/>
        </w:rPr>
        <w:t xml:space="preserve"> </w:t>
      </w:r>
      <w:r w:rsidR="00795802" w:rsidRPr="00B33105">
        <w:rPr>
          <w:rFonts w:ascii="Times New Roman" w:eastAsia="Times New Roman" w:hAnsi="Times New Roman" w:cs="Times New Roman"/>
          <w:sz w:val="28"/>
          <w:szCs w:val="28"/>
        </w:rPr>
        <w:t>учнів 1</w:t>
      </w:r>
      <w:r w:rsidR="00537F12">
        <w:rPr>
          <w:rFonts w:ascii="Times New Roman" w:eastAsia="Times New Roman" w:hAnsi="Times New Roman" w:cs="Times New Roman"/>
          <w:sz w:val="28"/>
          <w:szCs w:val="28"/>
        </w:rPr>
        <w:t>-</w:t>
      </w:r>
      <w:r w:rsidR="00795802" w:rsidRPr="00B33105">
        <w:rPr>
          <w:rFonts w:ascii="Times New Roman" w:eastAsia="Times New Roman" w:hAnsi="Times New Roman" w:cs="Times New Roman"/>
          <w:sz w:val="28"/>
          <w:szCs w:val="28"/>
        </w:rPr>
        <w:t>12</w:t>
      </w:r>
      <w:r w:rsidRPr="00B33105">
        <w:rPr>
          <w:rFonts w:ascii="Times New Roman" w:eastAsia="Times New Roman" w:hAnsi="Times New Roman" w:cs="Times New Roman"/>
          <w:sz w:val="28"/>
          <w:szCs w:val="28"/>
        </w:rPr>
        <w:t xml:space="preserve"> класів:</w:t>
      </w:r>
    </w:p>
    <w:p w:rsidR="00E04A6F" w:rsidRPr="00B33105" w:rsidRDefault="00E04A6F" w:rsidP="00327CEF">
      <w:pPr>
        <w:spacing w:after="0" w:line="240" w:lineRule="auto"/>
        <w:ind w:firstLine="709"/>
        <w:jc w:val="both"/>
        <w:rPr>
          <w:rFonts w:ascii="Times New Roman" w:eastAsia="Times New Roman" w:hAnsi="Times New Roman" w:cs="Times New Roman"/>
          <w:sz w:val="28"/>
          <w:szCs w:val="28"/>
        </w:rPr>
      </w:pPr>
      <w:r w:rsidRPr="00B33105">
        <w:rPr>
          <w:rFonts w:ascii="Times New Roman" w:eastAsia="Times New Roman" w:hAnsi="Times New Roman" w:cs="Times New Roman"/>
          <w:sz w:val="28"/>
          <w:szCs w:val="28"/>
        </w:rPr>
        <w:t xml:space="preserve">- </w:t>
      </w:r>
      <w:r w:rsidR="00252908" w:rsidRPr="00B33105">
        <w:rPr>
          <w:rFonts w:ascii="Times New Roman" w:eastAsia="Times New Roman" w:hAnsi="Times New Roman" w:cs="Times New Roman"/>
          <w:sz w:val="28"/>
          <w:szCs w:val="28"/>
        </w:rPr>
        <w:t>50</w:t>
      </w:r>
      <w:r w:rsidRPr="00B33105">
        <w:rPr>
          <w:rFonts w:ascii="Times New Roman" w:eastAsia="Times New Roman" w:hAnsi="Times New Roman" w:cs="Times New Roman"/>
          <w:sz w:val="28"/>
          <w:szCs w:val="28"/>
        </w:rPr>
        <w:t xml:space="preserve"> учнів 1-</w:t>
      </w:r>
      <w:r w:rsidR="00537F12">
        <w:rPr>
          <w:rFonts w:ascii="Times New Roman" w:eastAsia="Times New Roman" w:hAnsi="Times New Roman" w:cs="Times New Roman"/>
          <w:sz w:val="28"/>
          <w:szCs w:val="28"/>
        </w:rPr>
        <w:t xml:space="preserve">4 класів </w:t>
      </w:r>
      <w:r w:rsidRPr="00B33105">
        <w:rPr>
          <w:rFonts w:ascii="Times New Roman" w:eastAsia="Times New Roman" w:hAnsi="Times New Roman" w:cs="Times New Roman"/>
          <w:sz w:val="28"/>
          <w:szCs w:val="28"/>
        </w:rPr>
        <w:t>оцінені вербально і оформлені свідоцтва досягнень;</w:t>
      </w:r>
    </w:p>
    <w:p w:rsidR="00E04A6F" w:rsidRPr="00B33105" w:rsidRDefault="00E04A6F" w:rsidP="00327CEF">
      <w:pPr>
        <w:spacing w:after="0" w:line="240" w:lineRule="auto"/>
        <w:ind w:firstLine="709"/>
        <w:jc w:val="both"/>
        <w:rPr>
          <w:rFonts w:ascii="Times New Roman" w:eastAsia="Times New Roman" w:hAnsi="Times New Roman" w:cs="Times New Roman"/>
          <w:sz w:val="28"/>
          <w:szCs w:val="28"/>
        </w:rPr>
      </w:pPr>
      <w:r w:rsidRPr="00B33105">
        <w:rPr>
          <w:rFonts w:ascii="Times New Roman" w:eastAsia="Times New Roman" w:hAnsi="Times New Roman" w:cs="Times New Roman"/>
          <w:sz w:val="28"/>
          <w:szCs w:val="28"/>
        </w:rPr>
        <w:t xml:space="preserve">- </w:t>
      </w:r>
      <w:r w:rsidR="00B33105" w:rsidRPr="00B33105">
        <w:rPr>
          <w:rFonts w:ascii="Times New Roman" w:eastAsia="Times New Roman" w:hAnsi="Times New Roman" w:cs="Times New Roman"/>
          <w:sz w:val="28"/>
          <w:szCs w:val="28"/>
        </w:rPr>
        <w:t>148</w:t>
      </w:r>
      <w:r w:rsidRPr="00B33105">
        <w:rPr>
          <w:rFonts w:ascii="Times New Roman" w:eastAsia="Times New Roman" w:hAnsi="Times New Roman" w:cs="Times New Roman"/>
          <w:sz w:val="28"/>
          <w:szCs w:val="28"/>
        </w:rPr>
        <w:t xml:space="preserve"> учнів переведено на наступний рік навчання;</w:t>
      </w:r>
    </w:p>
    <w:p w:rsidR="00E04A6F" w:rsidRPr="00B33105" w:rsidRDefault="00E04A6F" w:rsidP="00327CEF">
      <w:pPr>
        <w:spacing w:after="0" w:line="240" w:lineRule="auto"/>
        <w:ind w:firstLine="709"/>
        <w:jc w:val="both"/>
        <w:rPr>
          <w:rFonts w:ascii="Times New Roman" w:eastAsia="Times New Roman" w:hAnsi="Times New Roman" w:cs="Times New Roman"/>
          <w:sz w:val="28"/>
          <w:szCs w:val="28"/>
        </w:rPr>
      </w:pPr>
      <w:r w:rsidRPr="00B33105">
        <w:rPr>
          <w:rFonts w:ascii="Times New Roman" w:eastAsia="Times New Roman" w:hAnsi="Times New Roman" w:cs="Times New Roman"/>
          <w:sz w:val="28"/>
          <w:szCs w:val="28"/>
        </w:rPr>
        <w:t xml:space="preserve">- </w:t>
      </w:r>
      <w:r w:rsidR="00B33105" w:rsidRPr="00B33105">
        <w:rPr>
          <w:rFonts w:ascii="Times New Roman" w:eastAsia="Times New Roman" w:hAnsi="Times New Roman" w:cs="Times New Roman"/>
          <w:sz w:val="28"/>
          <w:szCs w:val="28"/>
        </w:rPr>
        <w:t>7</w:t>
      </w:r>
      <w:r w:rsidRPr="00B33105">
        <w:rPr>
          <w:rFonts w:ascii="Times New Roman" w:eastAsia="Times New Roman" w:hAnsi="Times New Roman" w:cs="Times New Roman"/>
          <w:sz w:val="28"/>
          <w:szCs w:val="28"/>
        </w:rPr>
        <w:t xml:space="preserve"> учнів нагороджено Похвальними листами «З</w:t>
      </w:r>
      <w:r w:rsidR="001212B3" w:rsidRPr="00B33105">
        <w:rPr>
          <w:rFonts w:ascii="Times New Roman" w:eastAsia="Times New Roman" w:hAnsi="Times New Roman" w:cs="Times New Roman"/>
          <w:sz w:val="28"/>
          <w:szCs w:val="28"/>
        </w:rPr>
        <w:t>а високі досягнення у навчанні».</w:t>
      </w:r>
    </w:p>
    <w:p w:rsidR="003D1D98" w:rsidRPr="003D1D98" w:rsidRDefault="00E04A6F" w:rsidP="00327CEF">
      <w:pPr>
        <w:shd w:val="clear" w:color="auto" w:fill="FFFFFF"/>
        <w:tabs>
          <w:tab w:val="left" w:pos="0"/>
        </w:tabs>
        <w:spacing w:after="0" w:line="240" w:lineRule="auto"/>
        <w:ind w:firstLine="709"/>
        <w:jc w:val="both"/>
        <w:rPr>
          <w:rFonts w:ascii="Times New Roman" w:eastAsia="Times New Roman" w:hAnsi="Times New Roman" w:cs="Times New Roman"/>
          <w:sz w:val="28"/>
          <w:szCs w:val="28"/>
        </w:rPr>
      </w:pPr>
      <w:r w:rsidRPr="00B33105">
        <w:rPr>
          <w:rFonts w:ascii="Times New Roman" w:eastAsia="Times New Roman" w:hAnsi="Times New Roman" w:cs="Times New Roman"/>
          <w:sz w:val="28"/>
          <w:szCs w:val="28"/>
        </w:rPr>
        <w:t>Результати  річного  оцін</w:t>
      </w:r>
      <w:r w:rsidR="001212B3" w:rsidRPr="00B33105">
        <w:rPr>
          <w:rFonts w:ascii="Times New Roman" w:eastAsia="Times New Roman" w:hAnsi="Times New Roman" w:cs="Times New Roman"/>
          <w:sz w:val="28"/>
          <w:szCs w:val="28"/>
        </w:rPr>
        <w:t>ювання  знань  учн</w:t>
      </w:r>
      <w:r w:rsidR="00537F12">
        <w:rPr>
          <w:rFonts w:ascii="Times New Roman" w:eastAsia="Times New Roman" w:hAnsi="Times New Roman" w:cs="Times New Roman"/>
          <w:sz w:val="28"/>
          <w:szCs w:val="28"/>
        </w:rPr>
        <w:t xml:space="preserve">ів (вихованців) </w:t>
      </w:r>
      <w:r w:rsidR="001212B3" w:rsidRPr="00B33105">
        <w:rPr>
          <w:rFonts w:ascii="Times New Roman" w:eastAsia="Times New Roman" w:hAnsi="Times New Roman" w:cs="Times New Roman"/>
          <w:sz w:val="28"/>
          <w:szCs w:val="28"/>
        </w:rPr>
        <w:t>наведено  у</w:t>
      </w:r>
      <w:r w:rsidRPr="00B33105">
        <w:rPr>
          <w:rFonts w:ascii="Times New Roman" w:eastAsia="Times New Roman" w:hAnsi="Times New Roman" w:cs="Times New Roman"/>
          <w:sz w:val="28"/>
          <w:szCs w:val="28"/>
        </w:rPr>
        <w:t>  таблиці</w:t>
      </w:r>
      <w:r w:rsidR="003D1D98">
        <w:rPr>
          <w:rFonts w:ascii="Times New Roman" w:eastAsia="Times New Roman" w:hAnsi="Times New Roman" w:cs="Times New Roman"/>
          <w:sz w:val="28"/>
          <w:szCs w:val="28"/>
        </w:rPr>
        <w:t>:</w:t>
      </w:r>
    </w:p>
    <w:tbl>
      <w:tblPr>
        <w:tblStyle w:val="23"/>
        <w:tblpPr w:leftFromText="180" w:rightFromText="180" w:vertAnchor="text" w:horzAnchor="margin" w:tblpXSpec="center" w:tblpY="42"/>
        <w:tblW w:w="9889" w:type="dxa"/>
        <w:tblLayout w:type="fixed"/>
        <w:tblLook w:val="01E0" w:firstRow="1" w:lastRow="1" w:firstColumn="1" w:lastColumn="1" w:noHBand="0" w:noVBand="0"/>
      </w:tblPr>
      <w:tblGrid>
        <w:gridCol w:w="959"/>
        <w:gridCol w:w="1134"/>
        <w:gridCol w:w="886"/>
        <w:gridCol w:w="689"/>
        <w:gridCol w:w="835"/>
        <w:gridCol w:w="822"/>
        <w:gridCol w:w="879"/>
        <w:gridCol w:w="851"/>
        <w:gridCol w:w="992"/>
        <w:gridCol w:w="850"/>
        <w:gridCol w:w="992"/>
      </w:tblGrid>
      <w:tr w:rsidR="003D1D98" w:rsidRPr="003D1D98" w:rsidTr="00A053FC">
        <w:trPr>
          <w:trHeight w:val="368"/>
        </w:trPr>
        <w:tc>
          <w:tcPr>
            <w:tcW w:w="959" w:type="dxa"/>
            <w:vMerge w:val="restart"/>
          </w:tcPr>
          <w:p w:rsidR="003D1D98" w:rsidRPr="003D1D98" w:rsidRDefault="003D1D98" w:rsidP="00327CEF">
            <w:pPr>
              <w:ind w:firstLine="29"/>
              <w:rPr>
                <w:rFonts w:ascii="Times New Roman" w:hAnsi="Times New Roman" w:cs="Times New Roman"/>
                <w:b/>
                <w:sz w:val="20"/>
                <w:szCs w:val="20"/>
              </w:rPr>
            </w:pPr>
            <w:r w:rsidRPr="003D1D98">
              <w:rPr>
                <w:rFonts w:ascii="Times New Roman" w:hAnsi="Times New Roman" w:cs="Times New Roman"/>
                <w:b/>
                <w:sz w:val="20"/>
                <w:szCs w:val="20"/>
              </w:rPr>
              <w:t>Клас</w:t>
            </w:r>
          </w:p>
        </w:tc>
        <w:tc>
          <w:tcPr>
            <w:tcW w:w="1134" w:type="dxa"/>
            <w:vMerge w:val="restart"/>
          </w:tcPr>
          <w:p w:rsidR="003D1D98" w:rsidRPr="003D1D98" w:rsidRDefault="003D1D98" w:rsidP="00327CEF">
            <w:pPr>
              <w:ind w:firstLine="29"/>
              <w:jc w:val="center"/>
              <w:rPr>
                <w:rFonts w:ascii="Times New Roman" w:hAnsi="Times New Roman" w:cs="Times New Roman"/>
                <w:b/>
                <w:sz w:val="20"/>
                <w:szCs w:val="20"/>
              </w:rPr>
            </w:pPr>
            <w:r w:rsidRPr="003D1D98">
              <w:rPr>
                <w:rFonts w:ascii="Times New Roman" w:hAnsi="Times New Roman" w:cs="Times New Roman"/>
                <w:b/>
                <w:sz w:val="20"/>
                <w:szCs w:val="20"/>
              </w:rPr>
              <w:t>Кількість учнів (вихованців)</w:t>
            </w:r>
          </w:p>
        </w:tc>
        <w:tc>
          <w:tcPr>
            <w:tcW w:w="6804" w:type="dxa"/>
            <w:gridSpan w:val="8"/>
          </w:tcPr>
          <w:p w:rsidR="003D1D98" w:rsidRPr="003D1D98" w:rsidRDefault="003D1D98" w:rsidP="00327CEF">
            <w:pPr>
              <w:ind w:firstLine="29"/>
              <w:jc w:val="center"/>
              <w:rPr>
                <w:rFonts w:ascii="Times New Roman" w:hAnsi="Times New Roman" w:cs="Times New Roman"/>
                <w:b/>
                <w:sz w:val="20"/>
                <w:szCs w:val="20"/>
              </w:rPr>
            </w:pPr>
            <w:r w:rsidRPr="003D1D98">
              <w:rPr>
                <w:rFonts w:ascii="Times New Roman" w:hAnsi="Times New Roman" w:cs="Times New Roman"/>
                <w:b/>
                <w:sz w:val="20"/>
                <w:szCs w:val="20"/>
              </w:rPr>
              <w:t>Рівень навчальних досягнень</w:t>
            </w:r>
          </w:p>
        </w:tc>
        <w:tc>
          <w:tcPr>
            <w:tcW w:w="992" w:type="dxa"/>
            <w:vMerge w:val="restart"/>
          </w:tcPr>
          <w:p w:rsidR="003D1D98" w:rsidRPr="003D1D98" w:rsidRDefault="00A053FC" w:rsidP="00327CEF">
            <w:pPr>
              <w:ind w:right="414"/>
              <w:rPr>
                <w:rFonts w:ascii="Times New Roman" w:hAnsi="Times New Roman" w:cs="Times New Roman"/>
                <w:b/>
                <w:sz w:val="20"/>
                <w:szCs w:val="20"/>
              </w:rPr>
            </w:pPr>
            <w:r>
              <w:rPr>
                <w:rFonts w:ascii="Times New Roman" w:hAnsi="Times New Roman" w:cs="Times New Roman"/>
                <w:b/>
                <w:sz w:val="20"/>
                <w:szCs w:val="20"/>
              </w:rPr>
              <w:t xml:space="preserve">Примітка </w:t>
            </w:r>
          </w:p>
        </w:tc>
      </w:tr>
      <w:tr w:rsidR="003D1D98" w:rsidRPr="003D1D98" w:rsidTr="00A053FC">
        <w:trPr>
          <w:cantSplit/>
          <w:trHeight w:val="647"/>
        </w:trPr>
        <w:tc>
          <w:tcPr>
            <w:tcW w:w="959" w:type="dxa"/>
            <w:vMerge/>
          </w:tcPr>
          <w:p w:rsidR="003D1D98" w:rsidRPr="003D1D98" w:rsidRDefault="003D1D98" w:rsidP="00327CEF">
            <w:pPr>
              <w:ind w:firstLine="29"/>
              <w:rPr>
                <w:rFonts w:ascii="Times New Roman" w:hAnsi="Times New Roman" w:cs="Times New Roman"/>
                <w:b/>
                <w:sz w:val="20"/>
                <w:szCs w:val="20"/>
              </w:rPr>
            </w:pPr>
          </w:p>
        </w:tc>
        <w:tc>
          <w:tcPr>
            <w:tcW w:w="1134" w:type="dxa"/>
            <w:vMerge/>
          </w:tcPr>
          <w:p w:rsidR="003D1D98" w:rsidRPr="003D1D98" w:rsidRDefault="003D1D98" w:rsidP="00327CEF">
            <w:pPr>
              <w:ind w:firstLine="29"/>
              <w:jc w:val="center"/>
              <w:rPr>
                <w:rFonts w:ascii="Times New Roman" w:hAnsi="Times New Roman" w:cs="Times New Roman"/>
                <w:b/>
                <w:sz w:val="20"/>
                <w:szCs w:val="20"/>
              </w:rPr>
            </w:pPr>
          </w:p>
        </w:tc>
        <w:tc>
          <w:tcPr>
            <w:tcW w:w="1575" w:type="dxa"/>
            <w:gridSpan w:val="2"/>
          </w:tcPr>
          <w:p w:rsidR="003D1D98" w:rsidRPr="003D1D98" w:rsidRDefault="003D1D98" w:rsidP="00327CEF">
            <w:pPr>
              <w:ind w:firstLine="29"/>
              <w:jc w:val="center"/>
              <w:rPr>
                <w:rFonts w:ascii="Times New Roman" w:hAnsi="Times New Roman" w:cs="Times New Roman"/>
                <w:b/>
                <w:sz w:val="20"/>
                <w:szCs w:val="20"/>
              </w:rPr>
            </w:pPr>
            <w:r w:rsidRPr="003D1D98">
              <w:rPr>
                <w:rFonts w:ascii="Times New Roman" w:hAnsi="Times New Roman" w:cs="Times New Roman"/>
                <w:b/>
                <w:sz w:val="20"/>
                <w:szCs w:val="20"/>
              </w:rPr>
              <w:t>Початковий</w:t>
            </w:r>
          </w:p>
        </w:tc>
        <w:tc>
          <w:tcPr>
            <w:tcW w:w="1657" w:type="dxa"/>
            <w:gridSpan w:val="2"/>
          </w:tcPr>
          <w:p w:rsidR="003D1D98" w:rsidRPr="003D1D98" w:rsidRDefault="003D1D98" w:rsidP="00327CEF">
            <w:pPr>
              <w:ind w:firstLine="29"/>
              <w:jc w:val="center"/>
              <w:rPr>
                <w:rFonts w:ascii="Times New Roman" w:hAnsi="Times New Roman" w:cs="Times New Roman"/>
                <w:b/>
                <w:sz w:val="20"/>
                <w:szCs w:val="20"/>
              </w:rPr>
            </w:pPr>
            <w:r w:rsidRPr="003D1D98">
              <w:rPr>
                <w:rFonts w:ascii="Times New Roman" w:hAnsi="Times New Roman" w:cs="Times New Roman"/>
                <w:b/>
                <w:sz w:val="20"/>
                <w:szCs w:val="20"/>
              </w:rPr>
              <w:t>Середній</w:t>
            </w:r>
          </w:p>
        </w:tc>
        <w:tc>
          <w:tcPr>
            <w:tcW w:w="1730" w:type="dxa"/>
            <w:gridSpan w:val="2"/>
          </w:tcPr>
          <w:p w:rsidR="003D1D98" w:rsidRPr="003D1D98" w:rsidRDefault="003D1D98" w:rsidP="00327CEF">
            <w:pPr>
              <w:ind w:firstLine="29"/>
              <w:jc w:val="center"/>
              <w:rPr>
                <w:rFonts w:ascii="Times New Roman" w:hAnsi="Times New Roman" w:cs="Times New Roman"/>
                <w:b/>
                <w:sz w:val="20"/>
                <w:szCs w:val="20"/>
              </w:rPr>
            </w:pPr>
            <w:r w:rsidRPr="003D1D98">
              <w:rPr>
                <w:rFonts w:ascii="Times New Roman" w:hAnsi="Times New Roman" w:cs="Times New Roman"/>
                <w:b/>
                <w:sz w:val="20"/>
                <w:szCs w:val="20"/>
              </w:rPr>
              <w:t>Достатній</w:t>
            </w:r>
          </w:p>
        </w:tc>
        <w:tc>
          <w:tcPr>
            <w:tcW w:w="1842" w:type="dxa"/>
            <w:gridSpan w:val="2"/>
          </w:tcPr>
          <w:p w:rsidR="003D1D98" w:rsidRPr="003D1D98" w:rsidRDefault="003D1D98" w:rsidP="00327CEF">
            <w:pPr>
              <w:ind w:firstLine="29"/>
              <w:jc w:val="center"/>
              <w:rPr>
                <w:rFonts w:ascii="Times New Roman" w:hAnsi="Times New Roman" w:cs="Times New Roman"/>
                <w:b/>
                <w:sz w:val="20"/>
                <w:szCs w:val="20"/>
              </w:rPr>
            </w:pPr>
            <w:r w:rsidRPr="003D1D98">
              <w:rPr>
                <w:rFonts w:ascii="Times New Roman" w:hAnsi="Times New Roman" w:cs="Times New Roman"/>
                <w:b/>
                <w:sz w:val="20"/>
                <w:szCs w:val="20"/>
              </w:rPr>
              <w:t>Високий</w:t>
            </w:r>
          </w:p>
        </w:tc>
        <w:tc>
          <w:tcPr>
            <w:tcW w:w="992" w:type="dxa"/>
            <w:vMerge/>
          </w:tcPr>
          <w:p w:rsidR="003D1D98" w:rsidRPr="003D1D98" w:rsidRDefault="003D1D98" w:rsidP="00327CEF">
            <w:pPr>
              <w:ind w:firstLine="29"/>
              <w:jc w:val="center"/>
              <w:rPr>
                <w:rFonts w:ascii="Times New Roman" w:hAnsi="Times New Roman" w:cs="Times New Roman"/>
                <w:b/>
              </w:rPr>
            </w:pPr>
          </w:p>
        </w:tc>
      </w:tr>
      <w:tr w:rsidR="003D1D98" w:rsidRPr="003D1D98" w:rsidTr="00A053FC">
        <w:trPr>
          <w:cantSplit/>
          <w:trHeight w:val="979"/>
        </w:trPr>
        <w:tc>
          <w:tcPr>
            <w:tcW w:w="959" w:type="dxa"/>
            <w:vMerge/>
          </w:tcPr>
          <w:p w:rsidR="003D1D98" w:rsidRPr="003D1D98" w:rsidRDefault="003D1D98" w:rsidP="00327CEF">
            <w:pPr>
              <w:ind w:firstLine="29"/>
              <w:rPr>
                <w:rFonts w:ascii="Times New Roman" w:hAnsi="Times New Roman" w:cs="Times New Roman"/>
                <w:b/>
                <w:sz w:val="20"/>
                <w:szCs w:val="20"/>
              </w:rPr>
            </w:pPr>
          </w:p>
        </w:tc>
        <w:tc>
          <w:tcPr>
            <w:tcW w:w="1134" w:type="dxa"/>
            <w:vMerge/>
          </w:tcPr>
          <w:p w:rsidR="003D1D98" w:rsidRPr="003D1D98" w:rsidRDefault="003D1D98" w:rsidP="00327CEF">
            <w:pPr>
              <w:ind w:firstLine="29"/>
              <w:jc w:val="center"/>
              <w:rPr>
                <w:rFonts w:ascii="Times New Roman" w:hAnsi="Times New Roman" w:cs="Times New Roman"/>
                <w:b/>
                <w:sz w:val="20"/>
                <w:szCs w:val="20"/>
              </w:rPr>
            </w:pPr>
          </w:p>
        </w:tc>
        <w:tc>
          <w:tcPr>
            <w:tcW w:w="886" w:type="dxa"/>
          </w:tcPr>
          <w:p w:rsidR="003D1D98" w:rsidRPr="003D1D98" w:rsidRDefault="003D1D98" w:rsidP="00327CEF">
            <w:pPr>
              <w:ind w:firstLine="29"/>
              <w:jc w:val="center"/>
              <w:rPr>
                <w:rFonts w:ascii="Times New Roman" w:hAnsi="Times New Roman" w:cs="Times New Roman"/>
                <w:b/>
                <w:sz w:val="20"/>
                <w:szCs w:val="20"/>
              </w:rPr>
            </w:pPr>
            <w:r w:rsidRPr="003D1D98">
              <w:rPr>
                <w:rFonts w:ascii="Times New Roman" w:hAnsi="Times New Roman" w:cs="Times New Roman"/>
                <w:b/>
                <w:sz w:val="20"/>
                <w:szCs w:val="20"/>
              </w:rPr>
              <w:t>К-сть учнів (вихованців)</w:t>
            </w:r>
          </w:p>
        </w:tc>
        <w:tc>
          <w:tcPr>
            <w:tcW w:w="689" w:type="dxa"/>
          </w:tcPr>
          <w:p w:rsidR="003D1D98" w:rsidRPr="003D1D98" w:rsidRDefault="003D1D98" w:rsidP="00327CEF">
            <w:pPr>
              <w:ind w:firstLine="29"/>
              <w:jc w:val="center"/>
              <w:rPr>
                <w:rFonts w:ascii="Times New Roman" w:hAnsi="Times New Roman" w:cs="Times New Roman"/>
                <w:b/>
                <w:sz w:val="20"/>
                <w:szCs w:val="20"/>
              </w:rPr>
            </w:pPr>
            <w:r w:rsidRPr="003D1D98">
              <w:rPr>
                <w:rFonts w:ascii="Times New Roman" w:hAnsi="Times New Roman" w:cs="Times New Roman"/>
                <w:b/>
                <w:sz w:val="20"/>
                <w:szCs w:val="20"/>
              </w:rPr>
              <w:t>%</w:t>
            </w:r>
          </w:p>
        </w:tc>
        <w:tc>
          <w:tcPr>
            <w:tcW w:w="835" w:type="dxa"/>
          </w:tcPr>
          <w:p w:rsidR="003D1D98" w:rsidRPr="003D1D98" w:rsidRDefault="003D1D98" w:rsidP="00327CEF">
            <w:pPr>
              <w:ind w:firstLine="29"/>
              <w:jc w:val="center"/>
              <w:rPr>
                <w:rFonts w:ascii="Times New Roman" w:hAnsi="Times New Roman" w:cs="Times New Roman"/>
                <w:b/>
                <w:sz w:val="20"/>
                <w:szCs w:val="20"/>
              </w:rPr>
            </w:pPr>
            <w:r w:rsidRPr="003D1D98">
              <w:rPr>
                <w:rFonts w:ascii="Times New Roman" w:hAnsi="Times New Roman" w:cs="Times New Roman"/>
                <w:b/>
                <w:sz w:val="20"/>
                <w:szCs w:val="20"/>
              </w:rPr>
              <w:t>К-сть учнів (вихованців)</w:t>
            </w:r>
          </w:p>
        </w:tc>
        <w:tc>
          <w:tcPr>
            <w:tcW w:w="822" w:type="dxa"/>
          </w:tcPr>
          <w:p w:rsidR="003D1D98" w:rsidRPr="003D1D98" w:rsidRDefault="003D1D98" w:rsidP="00327CEF">
            <w:pPr>
              <w:ind w:firstLine="29"/>
              <w:jc w:val="center"/>
              <w:rPr>
                <w:rFonts w:ascii="Times New Roman" w:hAnsi="Times New Roman" w:cs="Times New Roman"/>
                <w:b/>
                <w:sz w:val="20"/>
                <w:szCs w:val="20"/>
              </w:rPr>
            </w:pPr>
            <w:r w:rsidRPr="003D1D98">
              <w:rPr>
                <w:rFonts w:ascii="Times New Roman" w:hAnsi="Times New Roman" w:cs="Times New Roman"/>
                <w:b/>
                <w:sz w:val="20"/>
                <w:szCs w:val="20"/>
              </w:rPr>
              <w:t>%</w:t>
            </w:r>
          </w:p>
        </w:tc>
        <w:tc>
          <w:tcPr>
            <w:tcW w:w="879" w:type="dxa"/>
          </w:tcPr>
          <w:p w:rsidR="003D1D98" w:rsidRPr="003D1D98" w:rsidRDefault="003D1D98" w:rsidP="00327CEF">
            <w:pPr>
              <w:ind w:firstLine="29"/>
              <w:jc w:val="center"/>
              <w:rPr>
                <w:rFonts w:ascii="Times New Roman" w:hAnsi="Times New Roman" w:cs="Times New Roman"/>
                <w:b/>
                <w:sz w:val="20"/>
                <w:szCs w:val="20"/>
              </w:rPr>
            </w:pPr>
            <w:r w:rsidRPr="003D1D98">
              <w:rPr>
                <w:rFonts w:ascii="Times New Roman" w:hAnsi="Times New Roman" w:cs="Times New Roman"/>
                <w:b/>
                <w:sz w:val="20"/>
                <w:szCs w:val="20"/>
              </w:rPr>
              <w:t>К-сть учнів (вихованців)</w:t>
            </w:r>
          </w:p>
        </w:tc>
        <w:tc>
          <w:tcPr>
            <w:tcW w:w="851" w:type="dxa"/>
          </w:tcPr>
          <w:p w:rsidR="003D1D98" w:rsidRPr="003D1D98" w:rsidRDefault="003D1D98" w:rsidP="00327CEF">
            <w:pPr>
              <w:ind w:firstLine="29"/>
              <w:jc w:val="center"/>
              <w:rPr>
                <w:rFonts w:ascii="Times New Roman" w:hAnsi="Times New Roman" w:cs="Times New Roman"/>
                <w:b/>
                <w:sz w:val="20"/>
                <w:szCs w:val="20"/>
              </w:rPr>
            </w:pPr>
            <w:r w:rsidRPr="003D1D98">
              <w:rPr>
                <w:rFonts w:ascii="Times New Roman" w:hAnsi="Times New Roman" w:cs="Times New Roman"/>
                <w:b/>
                <w:sz w:val="20"/>
                <w:szCs w:val="20"/>
              </w:rPr>
              <w:t>%</w:t>
            </w:r>
          </w:p>
        </w:tc>
        <w:tc>
          <w:tcPr>
            <w:tcW w:w="992" w:type="dxa"/>
          </w:tcPr>
          <w:p w:rsidR="003D1D98" w:rsidRPr="003D1D98" w:rsidRDefault="003D1D98" w:rsidP="00327CEF">
            <w:pPr>
              <w:ind w:firstLine="29"/>
              <w:jc w:val="center"/>
              <w:rPr>
                <w:rFonts w:ascii="Times New Roman" w:hAnsi="Times New Roman" w:cs="Times New Roman"/>
                <w:b/>
                <w:sz w:val="20"/>
                <w:szCs w:val="20"/>
              </w:rPr>
            </w:pPr>
            <w:r w:rsidRPr="003D1D98">
              <w:rPr>
                <w:rFonts w:ascii="Times New Roman" w:hAnsi="Times New Roman" w:cs="Times New Roman"/>
                <w:b/>
                <w:sz w:val="20"/>
                <w:szCs w:val="20"/>
              </w:rPr>
              <w:t>К-сть учнів (вихованців)</w:t>
            </w:r>
          </w:p>
        </w:tc>
        <w:tc>
          <w:tcPr>
            <w:tcW w:w="850"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w:t>
            </w:r>
          </w:p>
        </w:tc>
        <w:tc>
          <w:tcPr>
            <w:tcW w:w="992" w:type="dxa"/>
            <w:vMerge/>
          </w:tcPr>
          <w:p w:rsidR="003D1D98" w:rsidRPr="003D1D98" w:rsidRDefault="003D1D98" w:rsidP="00327CEF">
            <w:pPr>
              <w:ind w:firstLine="29"/>
              <w:jc w:val="center"/>
              <w:rPr>
                <w:rFonts w:ascii="Times New Roman" w:hAnsi="Times New Roman" w:cs="Times New Roman"/>
                <w:b/>
              </w:rPr>
            </w:pPr>
          </w:p>
        </w:tc>
      </w:tr>
      <w:tr w:rsidR="003D1D98" w:rsidRPr="003D1D98" w:rsidTr="00A053FC">
        <w:trPr>
          <w:trHeight w:val="166"/>
        </w:trPr>
        <w:tc>
          <w:tcPr>
            <w:tcW w:w="959"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5-А</w:t>
            </w:r>
          </w:p>
        </w:tc>
        <w:tc>
          <w:tcPr>
            <w:tcW w:w="1134"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9</w:t>
            </w:r>
          </w:p>
        </w:tc>
        <w:tc>
          <w:tcPr>
            <w:tcW w:w="886"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689" w:type="dxa"/>
          </w:tcPr>
          <w:p w:rsidR="003D1D98" w:rsidRPr="003D1D98" w:rsidRDefault="003D1D98" w:rsidP="00327CEF">
            <w:pPr>
              <w:rPr>
                <w:rFonts w:ascii="Calibri" w:hAnsi="Calibri" w:cs="Times New Roman"/>
                <w:b/>
                <w:i/>
                <w:iCs/>
              </w:rPr>
            </w:pPr>
            <w:r w:rsidRPr="003D1D98">
              <w:rPr>
                <w:rFonts w:ascii="Times New Roman" w:hAnsi="Times New Roman" w:cs="Times New Roman"/>
                <w:b/>
                <w:i/>
                <w:iCs/>
              </w:rPr>
              <w:t>0%</w:t>
            </w:r>
          </w:p>
        </w:tc>
        <w:tc>
          <w:tcPr>
            <w:tcW w:w="835"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2</w:t>
            </w:r>
          </w:p>
        </w:tc>
        <w:tc>
          <w:tcPr>
            <w:tcW w:w="822"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22,2</w:t>
            </w:r>
            <w:r w:rsidRPr="003D1D98">
              <w:rPr>
                <w:rFonts w:ascii="Times New Roman" w:hAnsi="Times New Roman" w:cs="Times New Roman"/>
                <w:b/>
                <w:i/>
                <w:iCs/>
              </w:rPr>
              <w:t>%</w:t>
            </w:r>
          </w:p>
        </w:tc>
        <w:tc>
          <w:tcPr>
            <w:tcW w:w="879"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4</w:t>
            </w:r>
          </w:p>
        </w:tc>
        <w:tc>
          <w:tcPr>
            <w:tcW w:w="851"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44,4</w:t>
            </w:r>
            <w:r w:rsidRPr="003D1D98">
              <w:rPr>
                <w:rFonts w:ascii="Times New Roman" w:hAnsi="Times New Roman" w:cs="Times New Roman"/>
                <w:b/>
                <w:i/>
                <w:iCs/>
              </w:rPr>
              <w:t>%</w:t>
            </w:r>
          </w:p>
        </w:tc>
        <w:tc>
          <w:tcPr>
            <w:tcW w:w="992"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3</w:t>
            </w:r>
          </w:p>
        </w:tc>
        <w:tc>
          <w:tcPr>
            <w:tcW w:w="850"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33,3</w:t>
            </w:r>
            <w:r w:rsidRPr="003D1D98">
              <w:rPr>
                <w:rFonts w:ascii="Times New Roman" w:hAnsi="Times New Roman" w:cs="Times New Roman"/>
                <w:b/>
                <w:i/>
                <w:iCs/>
              </w:rPr>
              <w:t>%</w:t>
            </w:r>
          </w:p>
        </w:tc>
        <w:tc>
          <w:tcPr>
            <w:tcW w:w="992" w:type="dxa"/>
          </w:tcPr>
          <w:p w:rsidR="003D1D98" w:rsidRPr="003D1D98" w:rsidRDefault="003D1D98" w:rsidP="00327CEF">
            <w:pPr>
              <w:ind w:firstLine="426"/>
              <w:jc w:val="center"/>
              <w:rPr>
                <w:rFonts w:ascii="Times New Roman" w:hAnsi="Times New Roman" w:cs="Times New Roman"/>
                <w:b/>
                <w:highlight w:val="yellow"/>
              </w:rPr>
            </w:pPr>
          </w:p>
        </w:tc>
      </w:tr>
      <w:tr w:rsidR="003D1D98" w:rsidRPr="003D1D98" w:rsidTr="00A053FC">
        <w:trPr>
          <w:trHeight w:val="152"/>
        </w:trPr>
        <w:tc>
          <w:tcPr>
            <w:tcW w:w="959"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6-А</w:t>
            </w:r>
          </w:p>
        </w:tc>
        <w:tc>
          <w:tcPr>
            <w:tcW w:w="1134"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12</w:t>
            </w:r>
          </w:p>
        </w:tc>
        <w:tc>
          <w:tcPr>
            <w:tcW w:w="886"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689" w:type="dxa"/>
          </w:tcPr>
          <w:p w:rsidR="003D1D98" w:rsidRPr="003D1D98" w:rsidRDefault="003D1D98" w:rsidP="00327CEF">
            <w:pPr>
              <w:rPr>
                <w:rFonts w:ascii="Calibri" w:hAnsi="Calibri" w:cs="Times New Roman"/>
                <w:b/>
                <w:i/>
                <w:iCs/>
              </w:rPr>
            </w:pPr>
            <w:r w:rsidRPr="003D1D98">
              <w:rPr>
                <w:rFonts w:ascii="Times New Roman" w:hAnsi="Times New Roman" w:cs="Times New Roman"/>
                <w:b/>
                <w:i/>
                <w:iCs/>
              </w:rPr>
              <w:t>0%</w:t>
            </w:r>
          </w:p>
        </w:tc>
        <w:tc>
          <w:tcPr>
            <w:tcW w:w="835"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6</w:t>
            </w:r>
          </w:p>
        </w:tc>
        <w:tc>
          <w:tcPr>
            <w:tcW w:w="822"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5</w:t>
            </w:r>
            <w:r w:rsidRPr="003D1D98">
              <w:rPr>
                <w:rFonts w:ascii="Times New Roman" w:hAnsi="Times New Roman" w:cs="Times New Roman"/>
                <w:b/>
                <w:i/>
                <w:iCs/>
              </w:rPr>
              <w:t>0%</w:t>
            </w:r>
          </w:p>
        </w:tc>
        <w:tc>
          <w:tcPr>
            <w:tcW w:w="879"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6</w:t>
            </w:r>
          </w:p>
        </w:tc>
        <w:tc>
          <w:tcPr>
            <w:tcW w:w="851"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50</w:t>
            </w:r>
            <w:r w:rsidRPr="003D1D98">
              <w:rPr>
                <w:rFonts w:ascii="Times New Roman" w:hAnsi="Times New Roman" w:cs="Times New Roman"/>
                <w:b/>
                <w:i/>
                <w:iCs/>
              </w:rPr>
              <w:t>%</w:t>
            </w:r>
          </w:p>
        </w:tc>
        <w:tc>
          <w:tcPr>
            <w:tcW w:w="992"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0</w:t>
            </w:r>
          </w:p>
        </w:tc>
        <w:tc>
          <w:tcPr>
            <w:tcW w:w="850"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0</w:t>
            </w:r>
            <w:r w:rsidRPr="003D1D98">
              <w:rPr>
                <w:rFonts w:ascii="Times New Roman" w:hAnsi="Times New Roman" w:cs="Times New Roman"/>
                <w:b/>
                <w:i/>
                <w:iCs/>
              </w:rPr>
              <w:t>%</w:t>
            </w:r>
          </w:p>
        </w:tc>
        <w:tc>
          <w:tcPr>
            <w:tcW w:w="992" w:type="dxa"/>
          </w:tcPr>
          <w:p w:rsidR="003D1D98" w:rsidRPr="003D1D98" w:rsidRDefault="003D1D98" w:rsidP="00327CEF">
            <w:pPr>
              <w:ind w:firstLine="426"/>
              <w:jc w:val="center"/>
              <w:rPr>
                <w:rFonts w:ascii="Times New Roman" w:hAnsi="Times New Roman" w:cs="Times New Roman"/>
                <w:b/>
                <w:highlight w:val="yellow"/>
              </w:rPr>
            </w:pPr>
          </w:p>
        </w:tc>
      </w:tr>
      <w:tr w:rsidR="003D1D98" w:rsidRPr="003D1D98" w:rsidTr="00A053FC">
        <w:trPr>
          <w:trHeight w:val="166"/>
        </w:trPr>
        <w:tc>
          <w:tcPr>
            <w:tcW w:w="959"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7-А</w:t>
            </w:r>
          </w:p>
        </w:tc>
        <w:tc>
          <w:tcPr>
            <w:tcW w:w="1134"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9</w:t>
            </w:r>
          </w:p>
        </w:tc>
        <w:tc>
          <w:tcPr>
            <w:tcW w:w="886"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689" w:type="dxa"/>
          </w:tcPr>
          <w:p w:rsidR="003D1D98" w:rsidRPr="003D1D98" w:rsidRDefault="003D1D98" w:rsidP="00327CEF">
            <w:pPr>
              <w:rPr>
                <w:rFonts w:ascii="Calibri" w:hAnsi="Calibri" w:cs="Times New Roman"/>
                <w:b/>
                <w:i/>
                <w:iCs/>
              </w:rPr>
            </w:pPr>
            <w:r w:rsidRPr="003D1D98">
              <w:rPr>
                <w:rFonts w:ascii="Times New Roman" w:hAnsi="Times New Roman" w:cs="Times New Roman"/>
                <w:b/>
                <w:i/>
                <w:iCs/>
              </w:rPr>
              <w:t>0%</w:t>
            </w:r>
          </w:p>
        </w:tc>
        <w:tc>
          <w:tcPr>
            <w:tcW w:w="835"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2</w:t>
            </w:r>
          </w:p>
        </w:tc>
        <w:tc>
          <w:tcPr>
            <w:tcW w:w="822"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22,2</w:t>
            </w:r>
            <w:r w:rsidRPr="003D1D98">
              <w:rPr>
                <w:rFonts w:ascii="Times New Roman" w:hAnsi="Times New Roman" w:cs="Times New Roman"/>
                <w:b/>
                <w:i/>
                <w:iCs/>
              </w:rPr>
              <w:t>%</w:t>
            </w:r>
          </w:p>
        </w:tc>
        <w:tc>
          <w:tcPr>
            <w:tcW w:w="879"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7</w:t>
            </w:r>
          </w:p>
        </w:tc>
        <w:tc>
          <w:tcPr>
            <w:tcW w:w="851"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77,8</w:t>
            </w:r>
            <w:r w:rsidRPr="003D1D98">
              <w:rPr>
                <w:rFonts w:ascii="Times New Roman" w:hAnsi="Times New Roman" w:cs="Times New Roman"/>
                <w:b/>
                <w:i/>
                <w:iCs/>
              </w:rPr>
              <w:t>%</w:t>
            </w:r>
          </w:p>
        </w:tc>
        <w:tc>
          <w:tcPr>
            <w:tcW w:w="992"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850" w:type="dxa"/>
          </w:tcPr>
          <w:p w:rsidR="003D1D98" w:rsidRPr="003D1D98" w:rsidRDefault="003D1D98" w:rsidP="00327CEF">
            <w:pPr>
              <w:jc w:val="center"/>
              <w:rPr>
                <w:rFonts w:ascii="Calibri" w:hAnsi="Calibri" w:cs="Times New Roman"/>
                <w:b/>
                <w:i/>
                <w:iCs/>
              </w:rPr>
            </w:pPr>
            <w:r w:rsidRPr="003D1D98">
              <w:rPr>
                <w:rFonts w:ascii="Times New Roman" w:hAnsi="Times New Roman" w:cs="Times New Roman"/>
                <w:b/>
                <w:i/>
                <w:iCs/>
              </w:rPr>
              <w:t>0%</w:t>
            </w:r>
          </w:p>
        </w:tc>
        <w:tc>
          <w:tcPr>
            <w:tcW w:w="992" w:type="dxa"/>
          </w:tcPr>
          <w:p w:rsidR="003D1D98" w:rsidRPr="003D1D98" w:rsidRDefault="003D1D98" w:rsidP="00327CEF">
            <w:pPr>
              <w:ind w:firstLine="426"/>
              <w:jc w:val="center"/>
              <w:rPr>
                <w:rFonts w:ascii="Times New Roman" w:hAnsi="Times New Roman" w:cs="Times New Roman"/>
                <w:b/>
                <w:highlight w:val="yellow"/>
              </w:rPr>
            </w:pPr>
          </w:p>
        </w:tc>
      </w:tr>
      <w:tr w:rsidR="003D1D98" w:rsidRPr="003D1D98" w:rsidTr="00A053FC">
        <w:trPr>
          <w:trHeight w:val="166"/>
        </w:trPr>
        <w:tc>
          <w:tcPr>
            <w:tcW w:w="959"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7-Б (ІП)</w:t>
            </w:r>
          </w:p>
        </w:tc>
        <w:tc>
          <w:tcPr>
            <w:tcW w:w="1134"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6</w:t>
            </w:r>
          </w:p>
        </w:tc>
        <w:tc>
          <w:tcPr>
            <w:tcW w:w="886"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689" w:type="dxa"/>
          </w:tcPr>
          <w:p w:rsidR="003D1D98" w:rsidRPr="003D1D98" w:rsidRDefault="003D1D98" w:rsidP="00327CEF">
            <w:pPr>
              <w:rPr>
                <w:rFonts w:ascii="Calibri" w:hAnsi="Calibri" w:cs="Times New Roman"/>
                <w:b/>
                <w:i/>
                <w:iCs/>
              </w:rPr>
            </w:pPr>
            <w:r w:rsidRPr="003D1D98">
              <w:rPr>
                <w:rFonts w:ascii="Times New Roman" w:hAnsi="Times New Roman" w:cs="Times New Roman"/>
                <w:b/>
                <w:i/>
                <w:iCs/>
              </w:rPr>
              <w:t>0%</w:t>
            </w:r>
          </w:p>
        </w:tc>
        <w:tc>
          <w:tcPr>
            <w:tcW w:w="835"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5</w:t>
            </w:r>
          </w:p>
        </w:tc>
        <w:tc>
          <w:tcPr>
            <w:tcW w:w="822"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83,3</w:t>
            </w:r>
            <w:r w:rsidRPr="003D1D98">
              <w:rPr>
                <w:rFonts w:ascii="Times New Roman" w:hAnsi="Times New Roman" w:cs="Times New Roman"/>
                <w:b/>
                <w:i/>
                <w:iCs/>
              </w:rPr>
              <w:t>%</w:t>
            </w:r>
          </w:p>
        </w:tc>
        <w:tc>
          <w:tcPr>
            <w:tcW w:w="879"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1</w:t>
            </w:r>
          </w:p>
        </w:tc>
        <w:tc>
          <w:tcPr>
            <w:tcW w:w="851"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16,7</w:t>
            </w:r>
            <w:r w:rsidRPr="003D1D98">
              <w:rPr>
                <w:rFonts w:ascii="Times New Roman" w:hAnsi="Times New Roman" w:cs="Times New Roman"/>
                <w:b/>
                <w:i/>
                <w:iCs/>
              </w:rPr>
              <w:t>%</w:t>
            </w:r>
          </w:p>
        </w:tc>
        <w:tc>
          <w:tcPr>
            <w:tcW w:w="992"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850" w:type="dxa"/>
          </w:tcPr>
          <w:p w:rsidR="003D1D98" w:rsidRPr="003D1D98" w:rsidRDefault="003D1D98" w:rsidP="00327CEF">
            <w:pPr>
              <w:jc w:val="center"/>
              <w:rPr>
                <w:rFonts w:ascii="Calibri" w:hAnsi="Calibri" w:cs="Times New Roman"/>
                <w:b/>
                <w:i/>
                <w:iCs/>
              </w:rPr>
            </w:pPr>
            <w:r w:rsidRPr="003D1D98">
              <w:rPr>
                <w:rFonts w:ascii="Times New Roman" w:hAnsi="Times New Roman" w:cs="Times New Roman"/>
                <w:b/>
                <w:i/>
                <w:iCs/>
              </w:rPr>
              <w:t>0%</w:t>
            </w:r>
          </w:p>
        </w:tc>
        <w:tc>
          <w:tcPr>
            <w:tcW w:w="992" w:type="dxa"/>
          </w:tcPr>
          <w:p w:rsidR="003D1D98" w:rsidRPr="003D1D98" w:rsidRDefault="003D1D98" w:rsidP="00327CEF">
            <w:pPr>
              <w:ind w:firstLine="426"/>
              <w:jc w:val="center"/>
              <w:rPr>
                <w:rFonts w:ascii="Times New Roman" w:hAnsi="Times New Roman" w:cs="Times New Roman"/>
                <w:b/>
                <w:highlight w:val="yellow"/>
              </w:rPr>
            </w:pPr>
          </w:p>
        </w:tc>
      </w:tr>
      <w:tr w:rsidR="003D1D98" w:rsidRPr="003D1D98" w:rsidTr="00A053FC">
        <w:trPr>
          <w:trHeight w:val="152"/>
        </w:trPr>
        <w:tc>
          <w:tcPr>
            <w:tcW w:w="959"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8-А</w:t>
            </w:r>
          </w:p>
        </w:tc>
        <w:tc>
          <w:tcPr>
            <w:tcW w:w="1134"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11</w:t>
            </w:r>
          </w:p>
        </w:tc>
        <w:tc>
          <w:tcPr>
            <w:tcW w:w="886"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689" w:type="dxa"/>
          </w:tcPr>
          <w:p w:rsidR="003D1D98" w:rsidRPr="003D1D98" w:rsidRDefault="003D1D98" w:rsidP="00327CEF">
            <w:pPr>
              <w:rPr>
                <w:rFonts w:ascii="Calibri" w:hAnsi="Calibri" w:cs="Times New Roman"/>
                <w:b/>
                <w:i/>
                <w:iCs/>
              </w:rPr>
            </w:pPr>
            <w:r w:rsidRPr="003D1D98">
              <w:rPr>
                <w:rFonts w:ascii="Times New Roman" w:hAnsi="Times New Roman" w:cs="Times New Roman"/>
                <w:b/>
                <w:i/>
                <w:iCs/>
              </w:rPr>
              <w:t>0%</w:t>
            </w:r>
          </w:p>
        </w:tc>
        <w:tc>
          <w:tcPr>
            <w:tcW w:w="835"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4</w:t>
            </w:r>
          </w:p>
        </w:tc>
        <w:tc>
          <w:tcPr>
            <w:tcW w:w="822"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36,4%</w:t>
            </w:r>
          </w:p>
        </w:tc>
        <w:tc>
          <w:tcPr>
            <w:tcW w:w="879"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5</w:t>
            </w:r>
          </w:p>
        </w:tc>
        <w:tc>
          <w:tcPr>
            <w:tcW w:w="851"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45,5%</w:t>
            </w:r>
          </w:p>
        </w:tc>
        <w:tc>
          <w:tcPr>
            <w:tcW w:w="992"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2</w:t>
            </w:r>
          </w:p>
        </w:tc>
        <w:tc>
          <w:tcPr>
            <w:tcW w:w="850"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18,2%</w:t>
            </w:r>
          </w:p>
        </w:tc>
        <w:tc>
          <w:tcPr>
            <w:tcW w:w="992" w:type="dxa"/>
          </w:tcPr>
          <w:p w:rsidR="003D1D98" w:rsidRPr="003D1D98" w:rsidRDefault="003D1D98" w:rsidP="00327CEF">
            <w:pPr>
              <w:ind w:firstLine="426"/>
              <w:jc w:val="center"/>
              <w:rPr>
                <w:rFonts w:ascii="Times New Roman" w:hAnsi="Times New Roman" w:cs="Times New Roman"/>
                <w:b/>
              </w:rPr>
            </w:pPr>
          </w:p>
        </w:tc>
      </w:tr>
      <w:tr w:rsidR="003D1D98" w:rsidRPr="003D1D98" w:rsidTr="00A053FC">
        <w:trPr>
          <w:trHeight w:val="166"/>
        </w:trPr>
        <w:tc>
          <w:tcPr>
            <w:tcW w:w="959"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8-Б</w:t>
            </w:r>
          </w:p>
        </w:tc>
        <w:tc>
          <w:tcPr>
            <w:tcW w:w="1134"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10</w:t>
            </w:r>
          </w:p>
        </w:tc>
        <w:tc>
          <w:tcPr>
            <w:tcW w:w="886"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689" w:type="dxa"/>
          </w:tcPr>
          <w:p w:rsidR="003D1D98" w:rsidRPr="003D1D98" w:rsidRDefault="003D1D98" w:rsidP="00327CEF">
            <w:pPr>
              <w:rPr>
                <w:rFonts w:ascii="Calibri" w:hAnsi="Calibri" w:cs="Times New Roman"/>
                <w:b/>
                <w:i/>
                <w:iCs/>
              </w:rPr>
            </w:pPr>
            <w:r w:rsidRPr="003D1D98">
              <w:rPr>
                <w:rFonts w:ascii="Times New Roman" w:hAnsi="Times New Roman" w:cs="Times New Roman"/>
                <w:b/>
                <w:i/>
                <w:iCs/>
              </w:rPr>
              <w:t>0%</w:t>
            </w:r>
          </w:p>
        </w:tc>
        <w:tc>
          <w:tcPr>
            <w:tcW w:w="835"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4</w:t>
            </w:r>
          </w:p>
        </w:tc>
        <w:tc>
          <w:tcPr>
            <w:tcW w:w="822"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40</w:t>
            </w:r>
            <w:r w:rsidRPr="003D1D98">
              <w:rPr>
                <w:rFonts w:ascii="Times New Roman" w:hAnsi="Times New Roman" w:cs="Times New Roman"/>
                <w:b/>
                <w:i/>
                <w:iCs/>
              </w:rPr>
              <w:t>%</w:t>
            </w:r>
          </w:p>
        </w:tc>
        <w:tc>
          <w:tcPr>
            <w:tcW w:w="879"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6</w:t>
            </w:r>
          </w:p>
        </w:tc>
        <w:tc>
          <w:tcPr>
            <w:tcW w:w="851"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60</w:t>
            </w:r>
            <w:r w:rsidRPr="003D1D98">
              <w:rPr>
                <w:rFonts w:ascii="Times New Roman" w:hAnsi="Times New Roman" w:cs="Times New Roman"/>
                <w:b/>
                <w:i/>
                <w:iCs/>
              </w:rPr>
              <w:t>%</w:t>
            </w:r>
          </w:p>
        </w:tc>
        <w:tc>
          <w:tcPr>
            <w:tcW w:w="992"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0</w:t>
            </w:r>
          </w:p>
        </w:tc>
        <w:tc>
          <w:tcPr>
            <w:tcW w:w="850"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0</w:t>
            </w:r>
            <w:r w:rsidRPr="003D1D98">
              <w:rPr>
                <w:rFonts w:ascii="Times New Roman" w:hAnsi="Times New Roman" w:cs="Times New Roman"/>
                <w:b/>
                <w:i/>
                <w:iCs/>
              </w:rPr>
              <w:t>%</w:t>
            </w:r>
          </w:p>
        </w:tc>
        <w:tc>
          <w:tcPr>
            <w:tcW w:w="992" w:type="dxa"/>
          </w:tcPr>
          <w:p w:rsidR="003D1D98" w:rsidRPr="003D1D98" w:rsidRDefault="003D1D98" w:rsidP="00327CEF">
            <w:pPr>
              <w:ind w:firstLine="426"/>
              <w:jc w:val="center"/>
              <w:rPr>
                <w:rFonts w:ascii="Times New Roman" w:hAnsi="Times New Roman" w:cs="Times New Roman"/>
                <w:b/>
                <w:highlight w:val="yellow"/>
              </w:rPr>
            </w:pPr>
          </w:p>
        </w:tc>
      </w:tr>
      <w:tr w:rsidR="003D1D98" w:rsidRPr="003D1D98" w:rsidTr="00A053FC">
        <w:trPr>
          <w:trHeight w:val="152"/>
        </w:trPr>
        <w:tc>
          <w:tcPr>
            <w:tcW w:w="959"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9-А</w:t>
            </w:r>
          </w:p>
        </w:tc>
        <w:tc>
          <w:tcPr>
            <w:tcW w:w="1134"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11</w:t>
            </w:r>
          </w:p>
        </w:tc>
        <w:tc>
          <w:tcPr>
            <w:tcW w:w="886"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689" w:type="dxa"/>
          </w:tcPr>
          <w:p w:rsidR="003D1D98" w:rsidRPr="003D1D98" w:rsidRDefault="003D1D98" w:rsidP="00327CEF">
            <w:pPr>
              <w:rPr>
                <w:rFonts w:ascii="Calibri" w:hAnsi="Calibri" w:cs="Times New Roman"/>
                <w:b/>
                <w:i/>
                <w:iCs/>
              </w:rPr>
            </w:pPr>
            <w:r w:rsidRPr="003D1D98">
              <w:rPr>
                <w:rFonts w:ascii="Times New Roman" w:hAnsi="Times New Roman" w:cs="Times New Roman"/>
                <w:b/>
                <w:i/>
                <w:iCs/>
              </w:rPr>
              <w:t>0%</w:t>
            </w:r>
          </w:p>
        </w:tc>
        <w:tc>
          <w:tcPr>
            <w:tcW w:w="835"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4</w:t>
            </w:r>
          </w:p>
        </w:tc>
        <w:tc>
          <w:tcPr>
            <w:tcW w:w="822"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36,4</w:t>
            </w:r>
            <w:r w:rsidRPr="003D1D98">
              <w:rPr>
                <w:rFonts w:ascii="Times New Roman" w:hAnsi="Times New Roman" w:cs="Times New Roman"/>
                <w:b/>
                <w:i/>
                <w:iCs/>
              </w:rPr>
              <w:t>%</w:t>
            </w:r>
          </w:p>
        </w:tc>
        <w:tc>
          <w:tcPr>
            <w:tcW w:w="879"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5</w:t>
            </w:r>
          </w:p>
        </w:tc>
        <w:tc>
          <w:tcPr>
            <w:tcW w:w="851"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45,6</w:t>
            </w:r>
            <w:r w:rsidRPr="003D1D98">
              <w:rPr>
                <w:rFonts w:ascii="Times New Roman" w:hAnsi="Times New Roman" w:cs="Times New Roman"/>
                <w:b/>
                <w:i/>
                <w:iCs/>
              </w:rPr>
              <w:t>%</w:t>
            </w:r>
          </w:p>
        </w:tc>
        <w:tc>
          <w:tcPr>
            <w:tcW w:w="992"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2</w:t>
            </w:r>
          </w:p>
        </w:tc>
        <w:tc>
          <w:tcPr>
            <w:tcW w:w="850" w:type="dxa"/>
          </w:tcPr>
          <w:p w:rsidR="003D1D98" w:rsidRPr="003D1D98" w:rsidRDefault="003D1D98" w:rsidP="00327CEF">
            <w:pPr>
              <w:jc w:val="center"/>
              <w:rPr>
                <w:rFonts w:ascii="Calibri" w:hAnsi="Calibri" w:cs="Times New Roman"/>
                <w:b/>
                <w:i/>
                <w:iCs/>
              </w:rPr>
            </w:pPr>
            <w:r w:rsidRPr="003D1D98">
              <w:rPr>
                <w:rFonts w:ascii="Times New Roman" w:hAnsi="Times New Roman" w:cs="Times New Roman"/>
                <w:b/>
                <w:i/>
                <w:iCs/>
                <w:lang w:val="ru-RU"/>
              </w:rPr>
              <w:t>18</w:t>
            </w:r>
            <w:r w:rsidRPr="003D1D98">
              <w:rPr>
                <w:rFonts w:ascii="Times New Roman" w:hAnsi="Times New Roman" w:cs="Times New Roman"/>
                <w:b/>
                <w:i/>
                <w:iCs/>
              </w:rPr>
              <w:t>%</w:t>
            </w:r>
          </w:p>
        </w:tc>
        <w:tc>
          <w:tcPr>
            <w:tcW w:w="992" w:type="dxa"/>
          </w:tcPr>
          <w:p w:rsidR="003D1D98" w:rsidRPr="003D1D98" w:rsidRDefault="003D1D98" w:rsidP="00327CEF">
            <w:pPr>
              <w:ind w:firstLine="426"/>
              <w:jc w:val="center"/>
              <w:rPr>
                <w:rFonts w:ascii="Times New Roman" w:hAnsi="Times New Roman" w:cs="Times New Roman"/>
                <w:b/>
                <w:highlight w:val="yellow"/>
              </w:rPr>
            </w:pPr>
          </w:p>
        </w:tc>
      </w:tr>
      <w:tr w:rsidR="003D1D98" w:rsidRPr="003D1D98" w:rsidTr="00A053FC">
        <w:trPr>
          <w:trHeight w:val="166"/>
        </w:trPr>
        <w:tc>
          <w:tcPr>
            <w:tcW w:w="959"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10-А</w:t>
            </w:r>
          </w:p>
        </w:tc>
        <w:tc>
          <w:tcPr>
            <w:tcW w:w="1134"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9</w:t>
            </w:r>
          </w:p>
        </w:tc>
        <w:tc>
          <w:tcPr>
            <w:tcW w:w="886"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689" w:type="dxa"/>
          </w:tcPr>
          <w:p w:rsidR="003D1D98" w:rsidRPr="003D1D98" w:rsidRDefault="003D1D98" w:rsidP="00327CEF">
            <w:pPr>
              <w:rPr>
                <w:rFonts w:ascii="Calibri" w:hAnsi="Calibri" w:cs="Times New Roman"/>
                <w:b/>
                <w:i/>
                <w:iCs/>
              </w:rPr>
            </w:pPr>
            <w:r w:rsidRPr="003D1D98">
              <w:rPr>
                <w:rFonts w:ascii="Times New Roman" w:hAnsi="Times New Roman" w:cs="Times New Roman"/>
                <w:b/>
                <w:i/>
                <w:iCs/>
              </w:rPr>
              <w:t>0%</w:t>
            </w:r>
          </w:p>
        </w:tc>
        <w:tc>
          <w:tcPr>
            <w:tcW w:w="835"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7</w:t>
            </w:r>
          </w:p>
        </w:tc>
        <w:tc>
          <w:tcPr>
            <w:tcW w:w="822" w:type="dxa"/>
          </w:tcPr>
          <w:p w:rsidR="003D1D98" w:rsidRPr="003D1D98" w:rsidRDefault="003D1D98" w:rsidP="00327CEF">
            <w:pPr>
              <w:ind w:firstLine="29"/>
              <w:rPr>
                <w:rFonts w:ascii="Times New Roman" w:hAnsi="Times New Roman" w:cs="Times New Roman"/>
                <w:b/>
                <w:i/>
                <w:iCs/>
              </w:rPr>
            </w:pPr>
            <w:r w:rsidRPr="003D1D98">
              <w:rPr>
                <w:rFonts w:ascii="Times New Roman" w:hAnsi="Times New Roman" w:cs="Times New Roman"/>
                <w:b/>
                <w:i/>
                <w:iCs/>
                <w:lang w:val="ru-RU"/>
              </w:rPr>
              <w:t>77,8</w:t>
            </w:r>
            <w:r w:rsidRPr="003D1D98">
              <w:rPr>
                <w:rFonts w:ascii="Times New Roman" w:hAnsi="Times New Roman" w:cs="Times New Roman"/>
                <w:b/>
                <w:i/>
                <w:iCs/>
              </w:rPr>
              <w:t>%</w:t>
            </w:r>
          </w:p>
        </w:tc>
        <w:tc>
          <w:tcPr>
            <w:tcW w:w="879"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1</w:t>
            </w:r>
          </w:p>
        </w:tc>
        <w:tc>
          <w:tcPr>
            <w:tcW w:w="851"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11,1</w:t>
            </w:r>
            <w:r w:rsidRPr="003D1D98">
              <w:rPr>
                <w:rFonts w:ascii="Times New Roman" w:hAnsi="Times New Roman" w:cs="Times New Roman"/>
                <w:b/>
                <w:i/>
                <w:iCs/>
              </w:rPr>
              <w:t>%</w:t>
            </w:r>
          </w:p>
        </w:tc>
        <w:tc>
          <w:tcPr>
            <w:tcW w:w="992"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1</w:t>
            </w:r>
          </w:p>
        </w:tc>
        <w:tc>
          <w:tcPr>
            <w:tcW w:w="850" w:type="dxa"/>
          </w:tcPr>
          <w:p w:rsidR="003D1D98" w:rsidRPr="003D1D98" w:rsidRDefault="003D1D98" w:rsidP="00327CEF">
            <w:pPr>
              <w:jc w:val="center"/>
              <w:rPr>
                <w:rFonts w:ascii="Calibri" w:hAnsi="Calibri" w:cs="Times New Roman"/>
                <w:b/>
                <w:i/>
                <w:iCs/>
              </w:rPr>
            </w:pPr>
            <w:r w:rsidRPr="003D1D98">
              <w:rPr>
                <w:rFonts w:ascii="Times New Roman" w:hAnsi="Times New Roman" w:cs="Times New Roman"/>
                <w:b/>
                <w:i/>
                <w:iCs/>
                <w:lang w:val="ru-RU"/>
              </w:rPr>
              <w:t>11,1</w:t>
            </w:r>
            <w:r w:rsidRPr="003D1D98">
              <w:rPr>
                <w:rFonts w:ascii="Times New Roman" w:hAnsi="Times New Roman" w:cs="Times New Roman"/>
                <w:b/>
                <w:i/>
                <w:iCs/>
              </w:rPr>
              <w:t>%</w:t>
            </w:r>
          </w:p>
        </w:tc>
        <w:tc>
          <w:tcPr>
            <w:tcW w:w="992" w:type="dxa"/>
          </w:tcPr>
          <w:p w:rsidR="003D1D98" w:rsidRPr="003D1D98" w:rsidRDefault="003D1D98" w:rsidP="00327CEF">
            <w:pPr>
              <w:ind w:firstLine="426"/>
              <w:jc w:val="center"/>
              <w:rPr>
                <w:rFonts w:ascii="Times New Roman" w:hAnsi="Times New Roman" w:cs="Times New Roman"/>
                <w:highlight w:val="yellow"/>
              </w:rPr>
            </w:pPr>
          </w:p>
        </w:tc>
      </w:tr>
      <w:tr w:rsidR="003D1D98" w:rsidRPr="003D1D98" w:rsidTr="00A053FC">
        <w:trPr>
          <w:trHeight w:val="166"/>
        </w:trPr>
        <w:tc>
          <w:tcPr>
            <w:tcW w:w="959"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10-Б</w:t>
            </w:r>
          </w:p>
        </w:tc>
        <w:tc>
          <w:tcPr>
            <w:tcW w:w="1134"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8</w:t>
            </w:r>
          </w:p>
        </w:tc>
        <w:tc>
          <w:tcPr>
            <w:tcW w:w="886"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689" w:type="dxa"/>
          </w:tcPr>
          <w:p w:rsidR="003D1D98" w:rsidRPr="003D1D98" w:rsidRDefault="003D1D98" w:rsidP="00327CEF">
            <w:pPr>
              <w:rPr>
                <w:rFonts w:ascii="Calibri" w:hAnsi="Calibri" w:cs="Times New Roman"/>
                <w:b/>
                <w:i/>
                <w:iCs/>
              </w:rPr>
            </w:pPr>
            <w:r w:rsidRPr="003D1D98">
              <w:rPr>
                <w:rFonts w:ascii="Times New Roman" w:hAnsi="Times New Roman" w:cs="Times New Roman"/>
                <w:b/>
                <w:i/>
                <w:iCs/>
              </w:rPr>
              <w:t>0%</w:t>
            </w:r>
          </w:p>
        </w:tc>
        <w:tc>
          <w:tcPr>
            <w:tcW w:w="835"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6</w:t>
            </w:r>
          </w:p>
        </w:tc>
        <w:tc>
          <w:tcPr>
            <w:tcW w:w="822"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75</w:t>
            </w:r>
            <w:r w:rsidRPr="003D1D98">
              <w:rPr>
                <w:rFonts w:ascii="Times New Roman" w:hAnsi="Times New Roman" w:cs="Times New Roman"/>
                <w:b/>
                <w:i/>
                <w:iCs/>
              </w:rPr>
              <w:t>%</w:t>
            </w:r>
          </w:p>
        </w:tc>
        <w:tc>
          <w:tcPr>
            <w:tcW w:w="879"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2</w:t>
            </w:r>
          </w:p>
        </w:tc>
        <w:tc>
          <w:tcPr>
            <w:tcW w:w="851"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25</w:t>
            </w:r>
            <w:r w:rsidRPr="003D1D98">
              <w:rPr>
                <w:rFonts w:ascii="Times New Roman" w:hAnsi="Times New Roman" w:cs="Times New Roman"/>
                <w:b/>
                <w:i/>
                <w:iCs/>
              </w:rPr>
              <w:t>%</w:t>
            </w:r>
          </w:p>
        </w:tc>
        <w:tc>
          <w:tcPr>
            <w:tcW w:w="992"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0</w:t>
            </w:r>
          </w:p>
        </w:tc>
        <w:tc>
          <w:tcPr>
            <w:tcW w:w="850"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0</w:t>
            </w:r>
            <w:r w:rsidRPr="003D1D98">
              <w:rPr>
                <w:rFonts w:ascii="Times New Roman" w:hAnsi="Times New Roman" w:cs="Times New Roman"/>
                <w:b/>
                <w:i/>
                <w:iCs/>
              </w:rPr>
              <w:t>%</w:t>
            </w:r>
          </w:p>
        </w:tc>
        <w:tc>
          <w:tcPr>
            <w:tcW w:w="992" w:type="dxa"/>
          </w:tcPr>
          <w:p w:rsidR="003D1D98" w:rsidRPr="003D1D98" w:rsidRDefault="003D1D98" w:rsidP="00327CEF">
            <w:pPr>
              <w:ind w:firstLine="426"/>
              <w:jc w:val="center"/>
              <w:rPr>
                <w:rFonts w:ascii="Times New Roman" w:hAnsi="Times New Roman" w:cs="Times New Roman"/>
                <w:highlight w:val="yellow"/>
              </w:rPr>
            </w:pPr>
          </w:p>
        </w:tc>
      </w:tr>
      <w:tr w:rsidR="003D1D98" w:rsidRPr="003D1D98" w:rsidTr="00A053FC">
        <w:trPr>
          <w:trHeight w:val="166"/>
        </w:trPr>
        <w:tc>
          <w:tcPr>
            <w:tcW w:w="959"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11-А</w:t>
            </w:r>
          </w:p>
        </w:tc>
        <w:tc>
          <w:tcPr>
            <w:tcW w:w="1134"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13</w:t>
            </w:r>
          </w:p>
        </w:tc>
        <w:tc>
          <w:tcPr>
            <w:tcW w:w="886"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689" w:type="dxa"/>
          </w:tcPr>
          <w:p w:rsidR="003D1D98" w:rsidRPr="003D1D98" w:rsidRDefault="003D1D98" w:rsidP="00327CEF">
            <w:pPr>
              <w:rPr>
                <w:rFonts w:ascii="Calibri" w:hAnsi="Calibri" w:cs="Times New Roman"/>
                <w:b/>
                <w:i/>
                <w:iCs/>
              </w:rPr>
            </w:pPr>
            <w:r w:rsidRPr="003D1D98">
              <w:rPr>
                <w:rFonts w:ascii="Times New Roman" w:hAnsi="Times New Roman" w:cs="Times New Roman"/>
                <w:b/>
                <w:i/>
                <w:iCs/>
              </w:rPr>
              <w:t>0%</w:t>
            </w:r>
          </w:p>
        </w:tc>
        <w:tc>
          <w:tcPr>
            <w:tcW w:w="835"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4</w:t>
            </w:r>
          </w:p>
        </w:tc>
        <w:tc>
          <w:tcPr>
            <w:tcW w:w="822"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30,8</w:t>
            </w:r>
            <w:r w:rsidRPr="003D1D98">
              <w:rPr>
                <w:rFonts w:ascii="Times New Roman" w:hAnsi="Times New Roman" w:cs="Times New Roman"/>
                <w:b/>
                <w:i/>
                <w:iCs/>
              </w:rPr>
              <w:t>%</w:t>
            </w:r>
          </w:p>
        </w:tc>
        <w:tc>
          <w:tcPr>
            <w:tcW w:w="879"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9</w:t>
            </w:r>
          </w:p>
        </w:tc>
        <w:tc>
          <w:tcPr>
            <w:tcW w:w="851"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lang w:val="ru-RU"/>
              </w:rPr>
              <w:t>69,2</w:t>
            </w:r>
            <w:r w:rsidRPr="003D1D98">
              <w:rPr>
                <w:rFonts w:ascii="Times New Roman" w:hAnsi="Times New Roman" w:cs="Times New Roman"/>
                <w:b/>
                <w:i/>
                <w:iCs/>
              </w:rPr>
              <w:t>%</w:t>
            </w:r>
          </w:p>
        </w:tc>
        <w:tc>
          <w:tcPr>
            <w:tcW w:w="992"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850"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992" w:type="dxa"/>
          </w:tcPr>
          <w:p w:rsidR="003D1D98" w:rsidRPr="003D1D98" w:rsidRDefault="003D1D98" w:rsidP="00327CEF">
            <w:pPr>
              <w:ind w:firstLine="426"/>
              <w:jc w:val="center"/>
              <w:rPr>
                <w:rFonts w:ascii="Times New Roman" w:hAnsi="Times New Roman" w:cs="Times New Roman"/>
                <w:highlight w:val="yellow"/>
              </w:rPr>
            </w:pPr>
          </w:p>
        </w:tc>
      </w:tr>
      <w:tr w:rsidR="003D1D98" w:rsidRPr="003D1D98" w:rsidTr="00A053FC">
        <w:trPr>
          <w:trHeight w:val="166"/>
        </w:trPr>
        <w:tc>
          <w:tcPr>
            <w:tcW w:w="959" w:type="dxa"/>
          </w:tcPr>
          <w:p w:rsidR="003D1D98" w:rsidRPr="003D1D98" w:rsidRDefault="003D1D98" w:rsidP="00327CEF">
            <w:pPr>
              <w:ind w:firstLine="29"/>
              <w:jc w:val="center"/>
              <w:rPr>
                <w:rFonts w:ascii="Times New Roman" w:hAnsi="Times New Roman" w:cs="Times New Roman"/>
                <w:b/>
                <w:lang w:val="ru-RU"/>
              </w:rPr>
            </w:pPr>
            <w:r w:rsidRPr="003D1D98">
              <w:rPr>
                <w:rFonts w:ascii="Times New Roman" w:hAnsi="Times New Roman" w:cs="Times New Roman"/>
                <w:b/>
              </w:rPr>
              <w:t>12-</w:t>
            </w:r>
            <w:r w:rsidRPr="003D1D98">
              <w:rPr>
                <w:rFonts w:ascii="Times New Roman" w:hAnsi="Times New Roman" w:cs="Times New Roman"/>
                <w:b/>
                <w:lang w:val="ru-RU"/>
              </w:rPr>
              <w:t>Б</w:t>
            </w:r>
          </w:p>
        </w:tc>
        <w:tc>
          <w:tcPr>
            <w:tcW w:w="1134"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14</w:t>
            </w:r>
          </w:p>
        </w:tc>
        <w:tc>
          <w:tcPr>
            <w:tcW w:w="886"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689" w:type="dxa"/>
          </w:tcPr>
          <w:p w:rsidR="003D1D98" w:rsidRPr="003D1D98" w:rsidRDefault="003D1D98" w:rsidP="00327CEF">
            <w:pPr>
              <w:rPr>
                <w:rFonts w:ascii="Times New Roman" w:hAnsi="Times New Roman" w:cs="Times New Roman"/>
                <w:b/>
                <w:i/>
                <w:iCs/>
              </w:rPr>
            </w:pPr>
            <w:r w:rsidRPr="003D1D98">
              <w:rPr>
                <w:rFonts w:ascii="Times New Roman" w:hAnsi="Times New Roman" w:cs="Times New Roman"/>
                <w:b/>
                <w:i/>
                <w:iCs/>
              </w:rPr>
              <w:t>0%</w:t>
            </w:r>
          </w:p>
        </w:tc>
        <w:tc>
          <w:tcPr>
            <w:tcW w:w="835"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1</w:t>
            </w:r>
          </w:p>
        </w:tc>
        <w:tc>
          <w:tcPr>
            <w:tcW w:w="822"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7,1%</w:t>
            </w:r>
          </w:p>
        </w:tc>
        <w:tc>
          <w:tcPr>
            <w:tcW w:w="879"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11</w:t>
            </w:r>
          </w:p>
        </w:tc>
        <w:tc>
          <w:tcPr>
            <w:tcW w:w="851"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78,6</w:t>
            </w:r>
          </w:p>
        </w:tc>
        <w:tc>
          <w:tcPr>
            <w:tcW w:w="992"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2</w:t>
            </w:r>
          </w:p>
        </w:tc>
        <w:tc>
          <w:tcPr>
            <w:tcW w:w="850"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14,3%</w:t>
            </w:r>
          </w:p>
        </w:tc>
        <w:tc>
          <w:tcPr>
            <w:tcW w:w="992" w:type="dxa"/>
          </w:tcPr>
          <w:p w:rsidR="003D1D98" w:rsidRPr="003D1D98" w:rsidRDefault="003D1D98" w:rsidP="00327CEF">
            <w:pPr>
              <w:ind w:firstLine="426"/>
              <w:jc w:val="center"/>
              <w:rPr>
                <w:rFonts w:ascii="Times New Roman" w:hAnsi="Times New Roman" w:cs="Times New Roman"/>
                <w:highlight w:val="yellow"/>
              </w:rPr>
            </w:pPr>
          </w:p>
        </w:tc>
      </w:tr>
      <w:tr w:rsidR="003D1D98" w:rsidRPr="003D1D98" w:rsidTr="00A053FC">
        <w:trPr>
          <w:trHeight w:val="166"/>
        </w:trPr>
        <w:tc>
          <w:tcPr>
            <w:tcW w:w="959" w:type="dxa"/>
          </w:tcPr>
          <w:p w:rsidR="003D1D98" w:rsidRPr="003D1D98" w:rsidRDefault="003D1D98" w:rsidP="00327CEF">
            <w:pPr>
              <w:ind w:firstLine="29"/>
              <w:jc w:val="center"/>
              <w:rPr>
                <w:rFonts w:ascii="Times New Roman" w:hAnsi="Times New Roman" w:cs="Times New Roman"/>
                <w:b/>
              </w:rPr>
            </w:pPr>
            <w:r w:rsidRPr="003D1D98">
              <w:rPr>
                <w:rFonts w:ascii="Times New Roman" w:hAnsi="Times New Roman" w:cs="Times New Roman"/>
                <w:b/>
              </w:rPr>
              <w:t>Всього</w:t>
            </w:r>
          </w:p>
        </w:tc>
        <w:tc>
          <w:tcPr>
            <w:tcW w:w="1134" w:type="dxa"/>
          </w:tcPr>
          <w:p w:rsidR="003D1D98" w:rsidRPr="003D1D98" w:rsidRDefault="003D1D98" w:rsidP="00327CEF">
            <w:pPr>
              <w:ind w:firstLine="29"/>
              <w:jc w:val="center"/>
              <w:rPr>
                <w:rFonts w:ascii="Times New Roman" w:hAnsi="Times New Roman" w:cs="Times New Roman"/>
                <w:b/>
                <w:lang w:val="ru-RU"/>
              </w:rPr>
            </w:pPr>
            <w:r w:rsidRPr="003D1D98">
              <w:rPr>
                <w:rFonts w:ascii="Times New Roman" w:hAnsi="Times New Roman" w:cs="Times New Roman"/>
                <w:b/>
                <w:lang w:val="ru-RU"/>
              </w:rPr>
              <w:t>112</w:t>
            </w:r>
          </w:p>
        </w:tc>
        <w:tc>
          <w:tcPr>
            <w:tcW w:w="886" w:type="dxa"/>
          </w:tcPr>
          <w:p w:rsidR="003D1D98" w:rsidRPr="003D1D98" w:rsidRDefault="003D1D98" w:rsidP="00327CEF">
            <w:pPr>
              <w:ind w:firstLine="29"/>
              <w:jc w:val="center"/>
              <w:rPr>
                <w:rFonts w:ascii="Times New Roman" w:hAnsi="Times New Roman" w:cs="Times New Roman"/>
                <w:b/>
                <w:i/>
                <w:iCs/>
              </w:rPr>
            </w:pPr>
            <w:r w:rsidRPr="003D1D98">
              <w:rPr>
                <w:rFonts w:ascii="Times New Roman" w:hAnsi="Times New Roman" w:cs="Times New Roman"/>
                <w:b/>
                <w:i/>
                <w:iCs/>
              </w:rPr>
              <w:t>0</w:t>
            </w:r>
          </w:p>
        </w:tc>
        <w:tc>
          <w:tcPr>
            <w:tcW w:w="689" w:type="dxa"/>
          </w:tcPr>
          <w:p w:rsidR="003D1D98" w:rsidRPr="003D1D98" w:rsidRDefault="003D1D98" w:rsidP="00327CEF">
            <w:pPr>
              <w:ind w:firstLine="29"/>
              <w:jc w:val="center"/>
              <w:rPr>
                <w:rFonts w:ascii="Times New Roman" w:hAnsi="Times New Roman" w:cs="Times New Roman"/>
                <w:b/>
                <w:i/>
                <w:iCs/>
              </w:rPr>
            </w:pPr>
          </w:p>
        </w:tc>
        <w:tc>
          <w:tcPr>
            <w:tcW w:w="835"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45</w:t>
            </w:r>
          </w:p>
        </w:tc>
        <w:tc>
          <w:tcPr>
            <w:tcW w:w="822" w:type="dxa"/>
          </w:tcPr>
          <w:p w:rsidR="003D1D98" w:rsidRPr="003D1D98" w:rsidRDefault="003D1D98" w:rsidP="00327CEF">
            <w:pPr>
              <w:ind w:firstLine="29"/>
              <w:jc w:val="center"/>
              <w:rPr>
                <w:rFonts w:ascii="Times New Roman" w:hAnsi="Times New Roman" w:cs="Times New Roman"/>
                <w:b/>
                <w:i/>
                <w:iCs/>
              </w:rPr>
            </w:pPr>
          </w:p>
        </w:tc>
        <w:tc>
          <w:tcPr>
            <w:tcW w:w="879"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57</w:t>
            </w:r>
          </w:p>
        </w:tc>
        <w:tc>
          <w:tcPr>
            <w:tcW w:w="851" w:type="dxa"/>
          </w:tcPr>
          <w:p w:rsidR="003D1D98" w:rsidRPr="003D1D98" w:rsidRDefault="003D1D98" w:rsidP="00327CEF">
            <w:pPr>
              <w:ind w:firstLine="29"/>
              <w:jc w:val="center"/>
              <w:rPr>
                <w:rFonts w:ascii="Times New Roman" w:hAnsi="Times New Roman" w:cs="Times New Roman"/>
                <w:b/>
                <w:i/>
                <w:iCs/>
              </w:rPr>
            </w:pPr>
          </w:p>
        </w:tc>
        <w:tc>
          <w:tcPr>
            <w:tcW w:w="992" w:type="dxa"/>
          </w:tcPr>
          <w:p w:rsidR="003D1D98" w:rsidRPr="003D1D98" w:rsidRDefault="003D1D98" w:rsidP="00327CEF">
            <w:pPr>
              <w:ind w:firstLine="29"/>
              <w:jc w:val="center"/>
              <w:rPr>
                <w:rFonts w:ascii="Times New Roman" w:hAnsi="Times New Roman" w:cs="Times New Roman"/>
                <w:b/>
                <w:i/>
                <w:iCs/>
                <w:lang w:val="ru-RU"/>
              </w:rPr>
            </w:pPr>
            <w:r w:rsidRPr="003D1D98">
              <w:rPr>
                <w:rFonts w:ascii="Times New Roman" w:hAnsi="Times New Roman" w:cs="Times New Roman"/>
                <w:b/>
                <w:i/>
                <w:iCs/>
                <w:lang w:val="ru-RU"/>
              </w:rPr>
              <w:t>10</w:t>
            </w:r>
          </w:p>
        </w:tc>
        <w:tc>
          <w:tcPr>
            <w:tcW w:w="850" w:type="dxa"/>
          </w:tcPr>
          <w:p w:rsidR="003D1D98" w:rsidRPr="003D1D98" w:rsidRDefault="003D1D98" w:rsidP="00327CEF">
            <w:pPr>
              <w:ind w:firstLine="29"/>
              <w:jc w:val="center"/>
              <w:rPr>
                <w:rFonts w:ascii="Times New Roman" w:hAnsi="Times New Roman" w:cs="Times New Roman"/>
                <w:b/>
                <w:i/>
                <w:iCs/>
              </w:rPr>
            </w:pPr>
          </w:p>
        </w:tc>
        <w:tc>
          <w:tcPr>
            <w:tcW w:w="992" w:type="dxa"/>
          </w:tcPr>
          <w:p w:rsidR="003D1D98" w:rsidRPr="003D1D98" w:rsidRDefault="003D1D98" w:rsidP="00327CEF">
            <w:pPr>
              <w:ind w:firstLine="426"/>
              <w:jc w:val="center"/>
              <w:rPr>
                <w:rFonts w:ascii="Times New Roman" w:hAnsi="Times New Roman" w:cs="Times New Roman"/>
                <w:b/>
                <w:highlight w:val="yellow"/>
              </w:rPr>
            </w:pPr>
          </w:p>
        </w:tc>
      </w:tr>
    </w:tbl>
    <w:p w:rsidR="00E04A6F" w:rsidRPr="00B33105" w:rsidRDefault="00E04A6F" w:rsidP="00327CEF">
      <w:pPr>
        <w:spacing w:after="0" w:line="240" w:lineRule="auto"/>
        <w:ind w:firstLine="709"/>
        <w:jc w:val="both"/>
        <w:rPr>
          <w:rFonts w:ascii="Times New Roman" w:eastAsia="Times New Roman" w:hAnsi="Times New Roman" w:cs="Times New Roman"/>
          <w:sz w:val="28"/>
          <w:szCs w:val="28"/>
        </w:rPr>
      </w:pPr>
      <w:r w:rsidRPr="00B33105">
        <w:rPr>
          <w:rFonts w:ascii="Times New Roman" w:eastAsia="Times New Roman" w:hAnsi="Times New Roman" w:cs="Times New Roman"/>
          <w:sz w:val="28"/>
          <w:szCs w:val="28"/>
        </w:rPr>
        <w:t>Проаналізувавши стан успішності учнів</w:t>
      </w:r>
      <w:r w:rsidR="001212B3" w:rsidRPr="00B33105">
        <w:rPr>
          <w:rFonts w:ascii="Times New Roman" w:eastAsia="Times New Roman" w:hAnsi="Times New Roman" w:cs="Times New Roman"/>
          <w:sz w:val="28"/>
          <w:szCs w:val="28"/>
        </w:rPr>
        <w:t xml:space="preserve"> (вихованців)</w:t>
      </w:r>
      <w:r w:rsidRPr="00B33105">
        <w:rPr>
          <w:rFonts w:ascii="Times New Roman" w:eastAsia="Times New Roman" w:hAnsi="Times New Roman" w:cs="Times New Roman"/>
          <w:sz w:val="28"/>
          <w:szCs w:val="28"/>
        </w:rPr>
        <w:t xml:space="preserve"> окремо </w:t>
      </w:r>
      <w:r w:rsidR="001212B3" w:rsidRPr="00B33105">
        <w:rPr>
          <w:rFonts w:ascii="Times New Roman" w:eastAsia="Times New Roman" w:hAnsi="Times New Roman" w:cs="Times New Roman"/>
          <w:sz w:val="28"/>
          <w:szCs w:val="28"/>
        </w:rPr>
        <w:t>по класах, робимо висновок, що у</w:t>
      </w:r>
      <w:r w:rsidRPr="00B33105">
        <w:rPr>
          <w:rFonts w:ascii="Times New Roman" w:eastAsia="Times New Roman" w:hAnsi="Times New Roman" w:cs="Times New Roman"/>
          <w:sz w:val="28"/>
          <w:szCs w:val="28"/>
        </w:rPr>
        <w:t xml:space="preserve"> кожному класі є резерв учнів</w:t>
      </w:r>
      <w:r w:rsidR="00795802" w:rsidRPr="00B33105">
        <w:rPr>
          <w:rFonts w:ascii="Times New Roman" w:eastAsia="Times New Roman" w:hAnsi="Times New Roman" w:cs="Times New Roman"/>
          <w:sz w:val="28"/>
          <w:szCs w:val="28"/>
        </w:rPr>
        <w:t xml:space="preserve"> (вихованців)</w:t>
      </w:r>
      <w:r w:rsidRPr="00B33105">
        <w:rPr>
          <w:rFonts w:ascii="Times New Roman" w:eastAsia="Times New Roman" w:hAnsi="Times New Roman" w:cs="Times New Roman"/>
          <w:sz w:val="28"/>
          <w:szCs w:val="28"/>
        </w:rPr>
        <w:t xml:space="preserve">, які б могли досягти свого основного рівня. </w:t>
      </w:r>
    </w:p>
    <w:p w:rsidR="00E04A6F" w:rsidRPr="00E04A6F" w:rsidRDefault="00E04A6F" w:rsidP="00327CEF">
      <w:pPr>
        <w:spacing w:after="0" w:line="240" w:lineRule="auto"/>
        <w:ind w:firstLine="709"/>
        <w:jc w:val="both"/>
        <w:rPr>
          <w:rFonts w:ascii="Times New Roman" w:eastAsia="Times New Roman" w:hAnsi="Times New Roman" w:cs="Times New Roman"/>
          <w:color w:val="000000" w:themeColor="text1"/>
          <w:sz w:val="28"/>
          <w:szCs w:val="28"/>
        </w:rPr>
      </w:pPr>
      <w:r w:rsidRPr="00E04A6F">
        <w:rPr>
          <w:rFonts w:ascii="Times New Roman" w:eastAsia="Times New Roman" w:hAnsi="Times New Roman" w:cs="Times New Roman"/>
          <w:color w:val="000000" w:themeColor="text1"/>
          <w:sz w:val="28"/>
          <w:szCs w:val="28"/>
        </w:rPr>
        <w:t>З учнями</w:t>
      </w:r>
      <w:r w:rsidR="001212B3">
        <w:rPr>
          <w:rFonts w:ascii="Times New Roman" w:eastAsia="Times New Roman" w:hAnsi="Times New Roman" w:cs="Times New Roman"/>
          <w:color w:val="000000" w:themeColor="text1"/>
          <w:sz w:val="28"/>
          <w:szCs w:val="28"/>
        </w:rPr>
        <w:t xml:space="preserve"> (вихованцями)</w:t>
      </w:r>
      <w:r w:rsidRPr="00E04A6F">
        <w:rPr>
          <w:rFonts w:ascii="Times New Roman" w:eastAsia="Times New Roman" w:hAnsi="Times New Roman" w:cs="Times New Roman"/>
          <w:color w:val="000000" w:themeColor="text1"/>
          <w:sz w:val="28"/>
          <w:szCs w:val="28"/>
        </w:rPr>
        <w:t>, які мають бали початкового рівня за результатами річного оцінювання були проведені такі види роботи: індивідуальні бесіди з учнями</w:t>
      </w:r>
      <w:r w:rsidR="00795802">
        <w:rPr>
          <w:rFonts w:ascii="Times New Roman" w:eastAsia="Times New Roman" w:hAnsi="Times New Roman" w:cs="Times New Roman"/>
          <w:color w:val="000000" w:themeColor="text1"/>
          <w:sz w:val="28"/>
          <w:szCs w:val="28"/>
        </w:rPr>
        <w:t xml:space="preserve"> (вихованцями)</w:t>
      </w:r>
      <w:r w:rsidRPr="00E04A6F">
        <w:rPr>
          <w:rFonts w:ascii="Times New Roman" w:eastAsia="Times New Roman" w:hAnsi="Times New Roman" w:cs="Times New Roman"/>
          <w:color w:val="000000" w:themeColor="text1"/>
          <w:sz w:val="28"/>
          <w:szCs w:val="28"/>
        </w:rPr>
        <w:t xml:space="preserve"> та їх батьками, додаткові заняття з предметів, індивідуальні завдання. Розглядалось це питання на нараді при директорові й на засіданнях методичних об’єднань, з’ясовувались причини слабкої успішності учнів</w:t>
      </w:r>
      <w:r w:rsidR="00795802">
        <w:rPr>
          <w:rFonts w:ascii="Times New Roman" w:eastAsia="Times New Roman" w:hAnsi="Times New Roman" w:cs="Times New Roman"/>
          <w:color w:val="000000" w:themeColor="text1"/>
          <w:sz w:val="28"/>
          <w:szCs w:val="28"/>
        </w:rPr>
        <w:t xml:space="preserve"> (вихованців)</w:t>
      </w:r>
      <w:r w:rsidRPr="00E04A6F">
        <w:rPr>
          <w:rFonts w:ascii="Times New Roman" w:eastAsia="Times New Roman" w:hAnsi="Times New Roman" w:cs="Times New Roman"/>
          <w:color w:val="000000" w:themeColor="text1"/>
          <w:sz w:val="28"/>
          <w:szCs w:val="28"/>
        </w:rPr>
        <w:t>. Серед них були названі такі:</w:t>
      </w:r>
    </w:p>
    <w:p w:rsidR="00E04A6F" w:rsidRPr="00E04A6F" w:rsidRDefault="00E04A6F" w:rsidP="00327CEF">
      <w:pPr>
        <w:pStyle w:val="a3"/>
        <w:numPr>
          <w:ilvl w:val="0"/>
          <w:numId w:val="25"/>
        </w:numPr>
        <w:spacing w:after="0" w:line="240" w:lineRule="auto"/>
        <w:ind w:left="0" w:firstLine="709"/>
        <w:jc w:val="both"/>
        <w:rPr>
          <w:rFonts w:ascii="Times New Roman" w:eastAsia="Times New Roman" w:hAnsi="Times New Roman" w:cs="Times New Roman"/>
          <w:color w:val="000000" w:themeColor="text1"/>
          <w:sz w:val="28"/>
          <w:szCs w:val="28"/>
        </w:rPr>
      </w:pPr>
      <w:r w:rsidRPr="00E04A6F">
        <w:rPr>
          <w:rFonts w:ascii="Times New Roman" w:eastAsia="Times New Roman" w:hAnsi="Times New Roman" w:cs="Times New Roman"/>
          <w:color w:val="000000" w:themeColor="text1"/>
          <w:sz w:val="28"/>
          <w:szCs w:val="28"/>
        </w:rPr>
        <w:t>відсутня система роботи із слабо встигаючими учнями</w:t>
      </w:r>
      <w:r w:rsidR="00795802">
        <w:rPr>
          <w:rFonts w:ascii="Times New Roman" w:eastAsia="Times New Roman" w:hAnsi="Times New Roman" w:cs="Times New Roman"/>
          <w:color w:val="000000" w:themeColor="text1"/>
          <w:sz w:val="28"/>
          <w:szCs w:val="28"/>
        </w:rPr>
        <w:t xml:space="preserve"> (вихованцями)</w:t>
      </w:r>
      <w:r w:rsidRPr="00E04A6F">
        <w:rPr>
          <w:rFonts w:ascii="Times New Roman" w:eastAsia="Times New Roman" w:hAnsi="Times New Roman" w:cs="Times New Roman"/>
          <w:color w:val="000000" w:themeColor="text1"/>
          <w:sz w:val="28"/>
          <w:szCs w:val="28"/>
        </w:rPr>
        <w:t xml:space="preserve"> й учнями, які пропускають заняття через хворобу,</w:t>
      </w:r>
    </w:p>
    <w:p w:rsidR="00E04A6F" w:rsidRPr="00E04A6F" w:rsidRDefault="00E04A6F" w:rsidP="00327CEF">
      <w:pPr>
        <w:pStyle w:val="a3"/>
        <w:numPr>
          <w:ilvl w:val="0"/>
          <w:numId w:val="25"/>
        </w:numPr>
        <w:spacing w:after="0" w:line="240" w:lineRule="auto"/>
        <w:ind w:left="0" w:firstLine="709"/>
        <w:jc w:val="both"/>
        <w:rPr>
          <w:rFonts w:ascii="Times New Roman" w:eastAsia="Times New Roman" w:hAnsi="Times New Roman" w:cs="Times New Roman"/>
          <w:color w:val="000000" w:themeColor="text1"/>
          <w:sz w:val="28"/>
          <w:szCs w:val="28"/>
        </w:rPr>
      </w:pPr>
      <w:r w:rsidRPr="00E04A6F">
        <w:rPr>
          <w:rFonts w:ascii="Times New Roman" w:eastAsia="Times New Roman" w:hAnsi="Times New Roman" w:cs="Times New Roman"/>
          <w:color w:val="000000" w:themeColor="text1"/>
          <w:sz w:val="28"/>
          <w:szCs w:val="28"/>
        </w:rPr>
        <w:t>недостатній зв’язок учителів із батьками.</w:t>
      </w:r>
    </w:p>
    <w:p w:rsidR="004E5A10" w:rsidRDefault="004E5A10" w:rsidP="00327CEF">
      <w:pPr>
        <w:spacing w:after="0" w:line="240" w:lineRule="auto"/>
        <w:ind w:firstLine="709"/>
        <w:jc w:val="both"/>
        <w:rPr>
          <w:rFonts w:ascii="Times New Roman" w:eastAsia="Times New Roman" w:hAnsi="Times New Roman" w:cs="Times New Roman"/>
          <w:sz w:val="28"/>
          <w:szCs w:val="28"/>
        </w:rPr>
      </w:pPr>
      <w:r w:rsidRPr="004E5A10">
        <w:rPr>
          <w:rFonts w:ascii="Times New Roman" w:eastAsia="Times New Roman" w:hAnsi="Times New Roman" w:cs="Times New Roman"/>
          <w:sz w:val="28"/>
          <w:szCs w:val="28"/>
        </w:rPr>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w:t>
      </w:r>
      <w:r w:rsidR="00B84BE3">
        <w:rPr>
          <w:rFonts w:ascii="Times New Roman" w:eastAsia="Times New Roman" w:hAnsi="Times New Roman" w:cs="Times New Roman"/>
          <w:sz w:val="28"/>
          <w:szCs w:val="28"/>
        </w:rPr>
        <w:t>вивчення профільних предметів у</w:t>
      </w:r>
      <w:r w:rsidRPr="004E5A10">
        <w:rPr>
          <w:rFonts w:ascii="Times New Roman" w:eastAsia="Times New Roman" w:hAnsi="Times New Roman" w:cs="Times New Roman"/>
          <w:sz w:val="28"/>
          <w:szCs w:val="28"/>
        </w:rPr>
        <w:t xml:space="preserve"> старшій школі. Так у 11-12 класах запроваджено вивчення біології і екології, хімії як профільних предметів. А також вибірково-обов’язкові предмети</w:t>
      </w:r>
      <w:r w:rsidR="00537F12">
        <w:rPr>
          <w:rFonts w:ascii="Times New Roman" w:eastAsia="Times New Roman" w:hAnsi="Times New Roman" w:cs="Times New Roman"/>
          <w:sz w:val="28"/>
          <w:szCs w:val="28"/>
        </w:rPr>
        <w:t xml:space="preserve">:                 </w:t>
      </w:r>
      <w:r w:rsidRPr="004E5A10">
        <w:rPr>
          <w:rFonts w:ascii="Times New Roman" w:eastAsia="Times New Roman" w:hAnsi="Times New Roman" w:cs="Times New Roman"/>
          <w:sz w:val="28"/>
          <w:szCs w:val="28"/>
        </w:rPr>
        <w:t xml:space="preserve">11-класі - мистецтво та інформатика; 12 класі – технології та інформатика. </w:t>
      </w:r>
    </w:p>
    <w:p w:rsidR="00E04A6F" w:rsidRPr="00E04A6F" w:rsidRDefault="00E04A6F" w:rsidP="00327CEF">
      <w:pPr>
        <w:spacing w:after="0" w:line="240" w:lineRule="auto"/>
        <w:ind w:firstLine="709"/>
        <w:jc w:val="both"/>
        <w:rPr>
          <w:rFonts w:ascii="Times New Roman" w:eastAsia="Times New Roman" w:hAnsi="Times New Roman" w:cs="Times New Roman"/>
          <w:color w:val="000000" w:themeColor="text1"/>
          <w:sz w:val="28"/>
          <w:szCs w:val="28"/>
        </w:rPr>
      </w:pPr>
      <w:r w:rsidRPr="00E04A6F">
        <w:rPr>
          <w:rFonts w:ascii="Times New Roman" w:eastAsia="Times New Roman" w:hAnsi="Times New Roman" w:cs="Times New Roman"/>
          <w:color w:val="000000" w:themeColor="text1"/>
          <w:sz w:val="28"/>
          <w:szCs w:val="28"/>
        </w:rPr>
        <w:lastRenderedPageBreak/>
        <w:t>У 2023/2024 навчальному році проведено комплекс заходів щодо роботи з учнями</w:t>
      </w:r>
      <w:r w:rsidR="001212B3">
        <w:rPr>
          <w:rFonts w:ascii="Times New Roman" w:eastAsia="Times New Roman" w:hAnsi="Times New Roman" w:cs="Times New Roman"/>
          <w:color w:val="000000" w:themeColor="text1"/>
          <w:sz w:val="28"/>
          <w:szCs w:val="28"/>
        </w:rPr>
        <w:t xml:space="preserve"> (вихованцями)</w:t>
      </w:r>
      <w:r w:rsidRPr="00E04A6F">
        <w:rPr>
          <w:rFonts w:ascii="Times New Roman" w:eastAsia="Times New Roman" w:hAnsi="Times New Roman" w:cs="Times New Roman"/>
          <w:color w:val="000000" w:themeColor="text1"/>
          <w:sz w:val="28"/>
          <w:szCs w:val="28"/>
        </w:rPr>
        <w:t xml:space="preserve"> допрофільних та вибору профільних предметів: </w:t>
      </w:r>
    </w:p>
    <w:p w:rsidR="00E04A6F" w:rsidRPr="00E04A6F" w:rsidRDefault="00E04A6F" w:rsidP="00327CEF">
      <w:pPr>
        <w:pStyle w:val="a3"/>
        <w:numPr>
          <w:ilvl w:val="0"/>
          <w:numId w:val="26"/>
        </w:numPr>
        <w:spacing w:after="0" w:line="240" w:lineRule="auto"/>
        <w:ind w:left="0" w:firstLine="709"/>
        <w:jc w:val="both"/>
        <w:rPr>
          <w:rFonts w:ascii="Times New Roman" w:eastAsia="Times New Roman" w:hAnsi="Times New Roman" w:cs="Times New Roman"/>
          <w:color w:val="000000" w:themeColor="text1"/>
          <w:sz w:val="28"/>
          <w:szCs w:val="28"/>
        </w:rPr>
      </w:pPr>
      <w:r w:rsidRPr="00E04A6F">
        <w:rPr>
          <w:rFonts w:ascii="Times New Roman" w:eastAsia="Times New Roman" w:hAnsi="Times New Roman" w:cs="Times New Roman"/>
          <w:color w:val="000000" w:themeColor="text1"/>
          <w:sz w:val="28"/>
          <w:szCs w:val="28"/>
        </w:rPr>
        <w:t>робота психолога (діагностика) з виявлення нахилів підлітків;</w:t>
      </w:r>
    </w:p>
    <w:p w:rsidR="00E04A6F" w:rsidRPr="00E04A6F" w:rsidRDefault="00B84BE3" w:rsidP="00327CEF">
      <w:pPr>
        <w:pStyle w:val="a3"/>
        <w:numPr>
          <w:ilvl w:val="0"/>
          <w:numId w:val="26"/>
        </w:numPr>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підготовка</w:t>
      </w:r>
      <w:r w:rsidR="00E04A6F" w:rsidRPr="00E04A6F">
        <w:rPr>
          <w:rFonts w:ascii="Times New Roman" w:eastAsia="Times New Roman" w:hAnsi="Times New Roman" w:cs="Times New Roman"/>
          <w:color w:val="000000" w:themeColor="text1"/>
          <w:sz w:val="28"/>
          <w:szCs w:val="28"/>
        </w:rPr>
        <w:t xml:space="preserve"> шкільними метод</w:t>
      </w:r>
      <w:r w:rsidR="001212B3">
        <w:rPr>
          <w:rFonts w:ascii="Times New Roman" w:eastAsia="Times New Roman" w:hAnsi="Times New Roman" w:cs="Times New Roman"/>
          <w:color w:val="000000" w:themeColor="text1"/>
          <w:sz w:val="28"/>
          <w:szCs w:val="28"/>
        </w:rPr>
        <w:t xml:space="preserve">ичними об’єднаннями </w:t>
      </w:r>
      <w:r w:rsidR="00E04A6F" w:rsidRPr="00E04A6F">
        <w:rPr>
          <w:rFonts w:ascii="Times New Roman" w:eastAsia="Times New Roman" w:hAnsi="Times New Roman" w:cs="Times New Roman"/>
          <w:color w:val="000000" w:themeColor="text1"/>
          <w:sz w:val="28"/>
          <w:szCs w:val="28"/>
        </w:rPr>
        <w:t>пропозицій щодо планування, факультативів курсів за вибором у профільних і допрофільних класах;</w:t>
      </w:r>
    </w:p>
    <w:p w:rsidR="007E0C9D" w:rsidRPr="001212B3" w:rsidRDefault="00E04A6F" w:rsidP="00327CEF">
      <w:pPr>
        <w:pStyle w:val="a3"/>
        <w:numPr>
          <w:ilvl w:val="0"/>
          <w:numId w:val="26"/>
        </w:numPr>
        <w:spacing w:after="0" w:line="240" w:lineRule="auto"/>
        <w:ind w:left="0" w:firstLine="709"/>
        <w:jc w:val="both"/>
        <w:rPr>
          <w:rFonts w:ascii="Times New Roman" w:eastAsia="Times New Roman" w:hAnsi="Times New Roman" w:cs="Times New Roman"/>
          <w:color w:val="000000" w:themeColor="text1"/>
          <w:sz w:val="28"/>
          <w:szCs w:val="28"/>
        </w:rPr>
      </w:pPr>
      <w:r w:rsidRPr="00E04A6F">
        <w:rPr>
          <w:rFonts w:ascii="Times New Roman" w:eastAsia="Times New Roman" w:hAnsi="Times New Roman" w:cs="Times New Roman"/>
          <w:color w:val="000000" w:themeColor="text1"/>
          <w:sz w:val="28"/>
          <w:szCs w:val="28"/>
        </w:rPr>
        <w:t>батьківські збори 7, 8, 9 класів за участю директора, класних керівників, батьків.</w:t>
      </w:r>
    </w:p>
    <w:p w:rsidR="00E04A6F" w:rsidRPr="00E04A6F" w:rsidRDefault="001212B3" w:rsidP="00327CEF">
      <w:pPr>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bdr w:val="none" w:sz="0" w:space="0" w:color="auto" w:frame="1"/>
          <w:lang w:eastAsia="ru-RU"/>
        </w:rPr>
        <w:t>Керівництвом</w:t>
      </w:r>
      <w:r w:rsidR="00537F12">
        <w:rPr>
          <w:rFonts w:ascii="Times New Roman" w:eastAsia="Times New Roman" w:hAnsi="Times New Roman" w:cs="Times New Roman"/>
          <w:sz w:val="28"/>
          <w:szCs w:val="28"/>
          <w:bdr w:val="none" w:sz="0" w:space="0" w:color="auto" w:frame="1"/>
          <w:lang w:eastAsia="ru-RU"/>
        </w:rPr>
        <w:t xml:space="preserve"> </w:t>
      </w:r>
      <w:r w:rsidR="00E04A6F" w:rsidRPr="00E04A6F">
        <w:rPr>
          <w:rFonts w:ascii="Times New Roman" w:eastAsia="Times New Roman" w:hAnsi="Times New Roman" w:cs="Times New Roman"/>
          <w:sz w:val="28"/>
          <w:szCs w:val="28"/>
          <w:bdr w:val="none" w:sz="0" w:space="0" w:color="auto" w:frame="1"/>
          <w:lang w:eastAsia="ru-RU"/>
        </w:rPr>
        <w:t>та педагогічним колективом закладу освіти проведено певну роботу щодо збереження й</w:t>
      </w:r>
      <w:r w:rsidR="00795802">
        <w:rPr>
          <w:rFonts w:ascii="Times New Roman" w:eastAsia="Times New Roman" w:hAnsi="Times New Roman" w:cs="Times New Roman"/>
          <w:sz w:val="28"/>
          <w:szCs w:val="28"/>
          <w:bdr w:val="none" w:sz="0" w:space="0" w:color="auto" w:frame="1"/>
          <w:lang w:eastAsia="ru-RU"/>
        </w:rPr>
        <w:t xml:space="preserve"> розвитку  мережі спеціальної школи</w:t>
      </w:r>
      <w:r w:rsidR="00E04A6F" w:rsidRPr="00E04A6F">
        <w:rPr>
          <w:rFonts w:ascii="Times New Roman" w:eastAsia="Times New Roman" w:hAnsi="Times New Roman" w:cs="Times New Roman"/>
          <w:sz w:val="28"/>
          <w:szCs w:val="28"/>
          <w:bdr w:val="none" w:sz="0" w:space="0" w:color="auto" w:frame="1"/>
          <w:lang w:eastAsia="ru-RU"/>
        </w:rPr>
        <w:t>.</w:t>
      </w:r>
      <w:r w:rsidR="00E04A6F" w:rsidRPr="00E04A6F">
        <w:rPr>
          <w:rFonts w:ascii="Times New Roman" w:eastAsia="Calibri" w:hAnsi="Times New Roman" w:cs="Times New Roman"/>
          <w:sz w:val="28"/>
          <w:szCs w:val="28"/>
        </w:rPr>
        <w:t xml:space="preserve"> Проектн</w:t>
      </w:r>
      <w:r>
        <w:rPr>
          <w:rFonts w:ascii="Times New Roman" w:eastAsia="Calibri" w:hAnsi="Times New Roman" w:cs="Times New Roman"/>
          <w:sz w:val="28"/>
          <w:szCs w:val="28"/>
        </w:rPr>
        <w:t xml:space="preserve">а потужність закладу освіти </w:t>
      </w:r>
      <w:r w:rsidR="00E47045">
        <w:rPr>
          <w:rFonts w:ascii="Times New Roman" w:eastAsia="Calibri" w:hAnsi="Times New Roman" w:cs="Times New Roman"/>
          <w:sz w:val="28"/>
          <w:szCs w:val="28"/>
        </w:rPr>
        <w:t>–</w:t>
      </w:r>
      <w:r>
        <w:rPr>
          <w:rFonts w:ascii="Times New Roman" w:eastAsia="Calibri" w:hAnsi="Times New Roman" w:cs="Times New Roman"/>
          <w:sz w:val="28"/>
          <w:szCs w:val="28"/>
        </w:rPr>
        <w:t xml:space="preserve"> 180</w:t>
      </w:r>
      <w:r w:rsidR="00E47045">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учнів</w:t>
      </w:r>
      <w:r w:rsidR="00A053FC">
        <w:rPr>
          <w:rFonts w:ascii="Times New Roman" w:eastAsia="Calibri" w:hAnsi="Times New Roman" w:cs="Times New Roman"/>
          <w:sz w:val="28"/>
          <w:szCs w:val="28"/>
        </w:rPr>
        <w:t xml:space="preserve"> (вихованців)</w:t>
      </w:r>
      <w:r>
        <w:rPr>
          <w:rFonts w:ascii="Times New Roman" w:eastAsia="Calibri" w:hAnsi="Times New Roman" w:cs="Times New Roman"/>
          <w:sz w:val="28"/>
          <w:szCs w:val="28"/>
        </w:rPr>
        <w:t>.</w:t>
      </w:r>
    </w:p>
    <w:p w:rsidR="00E04A6F" w:rsidRPr="00E04A6F" w:rsidRDefault="00E04A6F" w:rsidP="00327CEF">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E04A6F">
        <w:rPr>
          <w:rFonts w:ascii="Times New Roman" w:eastAsia="Times New Roman" w:hAnsi="Times New Roman" w:cs="Times New Roman"/>
          <w:sz w:val="28"/>
          <w:szCs w:val="28"/>
          <w:bdr w:val="none" w:sz="0" w:space="0" w:color="auto" w:frame="1"/>
          <w:lang w:eastAsia="ru-RU"/>
        </w:rPr>
        <w:t>Середня наповнюваність класів у 2023</w:t>
      </w:r>
      <w:r w:rsidR="00E47045">
        <w:rPr>
          <w:rFonts w:ascii="Times New Roman" w:eastAsia="Times New Roman" w:hAnsi="Times New Roman" w:cs="Times New Roman"/>
          <w:sz w:val="28"/>
          <w:szCs w:val="28"/>
          <w:bdr w:val="none" w:sz="0" w:space="0" w:color="auto" w:frame="1"/>
          <w:lang w:eastAsia="ru-RU"/>
        </w:rPr>
        <w:t>/</w:t>
      </w:r>
      <w:r w:rsidRPr="00E04A6F">
        <w:rPr>
          <w:rFonts w:ascii="Times New Roman" w:eastAsia="Times New Roman" w:hAnsi="Times New Roman" w:cs="Times New Roman"/>
          <w:sz w:val="28"/>
          <w:szCs w:val="28"/>
          <w:bdr w:val="none" w:sz="0" w:space="0" w:color="auto" w:frame="1"/>
          <w:lang w:eastAsia="ru-RU"/>
        </w:rPr>
        <w:t xml:space="preserve">2024 навчальному році становить </w:t>
      </w:r>
      <w:r w:rsidR="004E5A10">
        <w:rPr>
          <w:rFonts w:ascii="Times New Roman" w:eastAsia="Times New Roman" w:hAnsi="Times New Roman" w:cs="Times New Roman"/>
          <w:sz w:val="28"/>
          <w:szCs w:val="28"/>
          <w:bdr w:val="none" w:sz="0" w:space="0" w:color="auto" w:frame="1"/>
          <w:lang w:eastAsia="ru-RU"/>
        </w:rPr>
        <w:t>9,5</w:t>
      </w:r>
      <w:r w:rsidRPr="00E04A6F">
        <w:rPr>
          <w:rFonts w:ascii="Times New Roman" w:eastAsia="Times New Roman" w:hAnsi="Times New Roman" w:cs="Times New Roman"/>
          <w:sz w:val="28"/>
          <w:szCs w:val="28"/>
          <w:bdr w:val="none" w:sz="0" w:space="0" w:color="auto" w:frame="1"/>
          <w:lang w:eastAsia="ru-RU"/>
        </w:rPr>
        <w:t xml:space="preserve"> учні</w:t>
      </w:r>
      <w:r w:rsidR="004E5A10">
        <w:rPr>
          <w:rFonts w:ascii="Times New Roman" w:eastAsia="Times New Roman" w:hAnsi="Times New Roman" w:cs="Times New Roman"/>
          <w:sz w:val="28"/>
          <w:szCs w:val="28"/>
          <w:bdr w:val="none" w:sz="0" w:space="0" w:color="auto" w:frame="1"/>
          <w:lang w:eastAsia="ru-RU"/>
        </w:rPr>
        <w:t>в</w:t>
      </w:r>
      <w:r w:rsidR="00A053FC">
        <w:rPr>
          <w:rFonts w:ascii="Times New Roman" w:eastAsia="Times New Roman" w:hAnsi="Times New Roman" w:cs="Times New Roman"/>
          <w:sz w:val="28"/>
          <w:szCs w:val="28"/>
          <w:bdr w:val="none" w:sz="0" w:space="0" w:color="auto" w:frame="1"/>
          <w:lang w:eastAsia="ru-RU"/>
        </w:rPr>
        <w:t xml:space="preserve"> (вихованців)</w:t>
      </w:r>
      <w:r w:rsidRPr="00E04A6F">
        <w:rPr>
          <w:rFonts w:ascii="Times New Roman" w:eastAsia="Times New Roman" w:hAnsi="Times New Roman" w:cs="Times New Roman"/>
          <w:sz w:val="28"/>
          <w:szCs w:val="28"/>
          <w:bdr w:val="none" w:sz="0" w:space="0" w:color="auto" w:frame="1"/>
          <w:lang w:eastAsia="ru-RU"/>
        </w:rPr>
        <w:t>. Основними заходами зі збереження контингенту учнів</w:t>
      </w:r>
      <w:r w:rsidR="00795802">
        <w:rPr>
          <w:rFonts w:ascii="Times New Roman" w:eastAsia="Times New Roman" w:hAnsi="Times New Roman" w:cs="Times New Roman"/>
          <w:sz w:val="28"/>
          <w:szCs w:val="28"/>
          <w:bdr w:val="none" w:sz="0" w:space="0" w:color="auto" w:frame="1"/>
          <w:lang w:eastAsia="ru-RU"/>
        </w:rPr>
        <w:t xml:space="preserve"> (вихованців)</w:t>
      </w:r>
      <w:r w:rsidRPr="00E04A6F">
        <w:rPr>
          <w:rFonts w:ascii="Times New Roman" w:eastAsia="Times New Roman" w:hAnsi="Times New Roman" w:cs="Times New Roman"/>
          <w:sz w:val="28"/>
          <w:szCs w:val="28"/>
          <w:bdr w:val="none" w:sz="0" w:space="0" w:color="auto" w:frame="1"/>
          <w:lang w:eastAsia="ru-RU"/>
        </w:rPr>
        <w:t xml:space="preserve"> у 2023/2024 навчальному році були:</w:t>
      </w:r>
    </w:p>
    <w:p w:rsidR="00E04A6F" w:rsidRPr="00E04A6F" w:rsidRDefault="00E04A6F" w:rsidP="00327CEF">
      <w:pPr>
        <w:numPr>
          <w:ilvl w:val="0"/>
          <w:numId w:val="16"/>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E04A6F">
        <w:rPr>
          <w:rFonts w:ascii="Times New Roman" w:eastAsia="Times New Roman" w:hAnsi="Times New Roman" w:cs="Times New Roman"/>
          <w:sz w:val="28"/>
          <w:szCs w:val="28"/>
          <w:bdr w:val="none" w:sz="0" w:space="0" w:color="auto" w:frame="1"/>
          <w:lang w:eastAsia="ru-RU"/>
        </w:rPr>
        <w:t>спільна робота з ЗДО</w:t>
      </w:r>
      <w:r w:rsidR="00B84BE3">
        <w:rPr>
          <w:rFonts w:ascii="Times New Roman" w:eastAsia="Times New Roman" w:hAnsi="Times New Roman" w:cs="Times New Roman"/>
          <w:sz w:val="28"/>
          <w:szCs w:val="28"/>
          <w:bdr w:val="none" w:sz="0" w:space="0" w:color="auto" w:frame="1"/>
          <w:lang w:eastAsia="ru-RU"/>
        </w:rPr>
        <w:t xml:space="preserve"> №</w:t>
      </w:r>
      <w:r w:rsidR="00537F12">
        <w:rPr>
          <w:rFonts w:ascii="Times New Roman" w:eastAsia="Times New Roman" w:hAnsi="Times New Roman" w:cs="Times New Roman"/>
          <w:sz w:val="28"/>
          <w:szCs w:val="28"/>
          <w:bdr w:val="none" w:sz="0" w:space="0" w:color="auto" w:frame="1"/>
          <w:lang w:eastAsia="ru-RU"/>
        </w:rPr>
        <w:t xml:space="preserve"> </w:t>
      </w:r>
      <w:r w:rsidR="00B84BE3">
        <w:rPr>
          <w:rFonts w:ascii="Times New Roman" w:eastAsia="Times New Roman" w:hAnsi="Times New Roman" w:cs="Times New Roman"/>
          <w:sz w:val="28"/>
          <w:szCs w:val="28"/>
          <w:bdr w:val="none" w:sz="0" w:space="0" w:color="auto" w:frame="1"/>
          <w:lang w:eastAsia="ru-RU"/>
        </w:rPr>
        <w:t>240</w:t>
      </w:r>
      <w:r w:rsidRPr="00E04A6F">
        <w:rPr>
          <w:rFonts w:ascii="Times New Roman" w:eastAsia="Times New Roman" w:hAnsi="Times New Roman" w:cs="Times New Roman"/>
          <w:sz w:val="28"/>
          <w:szCs w:val="28"/>
          <w:bdr w:val="none" w:sz="0" w:space="0" w:color="auto" w:frame="1"/>
          <w:lang w:eastAsia="ru-RU"/>
        </w:rPr>
        <w:t>;</w:t>
      </w:r>
    </w:p>
    <w:p w:rsidR="00E04A6F" w:rsidRPr="00E04A6F" w:rsidRDefault="00E04A6F" w:rsidP="00327CEF">
      <w:pPr>
        <w:numPr>
          <w:ilvl w:val="0"/>
          <w:numId w:val="16"/>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E04A6F">
        <w:rPr>
          <w:rFonts w:ascii="Times New Roman" w:eastAsia="Times New Roman" w:hAnsi="Times New Roman" w:cs="Times New Roman"/>
          <w:sz w:val="28"/>
          <w:szCs w:val="28"/>
          <w:bdr w:val="none" w:sz="0" w:space="0" w:color="auto" w:frame="1"/>
          <w:lang w:eastAsia="ru-RU"/>
        </w:rPr>
        <w:t>контроль відвідування учнями</w:t>
      </w:r>
      <w:r w:rsidR="00795802">
        <w:rPr>
          <w:rFonts w:ascii="Times New Roman" w:eastAsia="Times New Roman" w:hAnsi="Times New Roman" w:cs="Times New Roman"/>
          <w:sz w:val="28"/>
          <w:szCs w:val="28"/>
          <w:bdr w:val="none" w:sz="0" w:space="0" w:color="auto" w:frame="1"/>
          <w:lang w:eastAsia="ru-RU"/>
        </w:rPr>
        <w:t xml:space="preserve"> (вихованцями)</w:t>
      </w:r>
      <w:r w:rsidRPr="00E04A6F">
        <w:rPr>
          <w:rFonts w:ascii="Times New Roman" w:eastAsia="Times New Roman" w:hAnsi="Times New Roman" w:cs="Times New Roman"/>
          <w:sz w:val="28"/>
          <w:szCs w:val="28"/>
          <w:bdr w:val="none" w:sz="0" w:space="0" w:color="auto" w:frame="1"/>
          <w:lang w:eastAsia="ru-RU"/>
        </w:rPr>
        <w:t xml:space="preserve"> навчальних занять;</w:t>
      </w:r>
    </w:p>
    <w:p w:rsidR="00E04A6F" w:rsidRPr="00E04A6F" w:rsidRDefault="001212B3" w:rsidP="00327CEF">
      <w:pPr>
        <w:numPr>
          <w:ilvl w:val="0"/>
          <w:numId w:val="16"/>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організація навчання за</w:t>
      </w:r>
      <w:r w:rsidR="00075C5E">
        <w:rPr>
          <w:rFonts w:ascii="Times New Roman" w:eastAsia="Times New Roman" w:hAnsi="Times New Roman" w:cs="Times New Roman"/>
          <w:sz w:val="28"/>
          <w:szCs w:val="28"/>
          <w:bdr w:val="none" w:sz="0" w:space="0" w:color="auto" w:frame="1"/>
          <w:lang w:eastAsia="ru-RU"/>
        </w:rPr>
        <w:t xml:space="preserve"> дистанцій</w:t>
      </w:r>
      <w:r w:rsidR="00E04A6F" w:rsidRPr="00E04A6F">
        <w:rPr>
          <w:rFonts w:ascii="Times New Roman" w:eastAsia="Times New Roman" w:hAnsi="Times New Roman" w:cs="Times New Roman"/>
          <w:sz w:val="28"/>
          <w:szCs w:val="28"/>
          <w:bdr w:val="none" w:sz="0" w:space="0" w:color="auto" w:frame="1"/>
          <w:lang w:eastAsia="ru-RU"/>
        </w:rPr>
        <w:t>ною формою;</w:t>
      </w:r>
    </w:p>
    <w:p w:rsidR="00E04A6F" w:rsidRPr="00E04A6F" w:rsidRDefault="00E04A6F" w:rsidP="00327CEF">
      <w:pPr>
        <w:numPr>
          <w:ilvl w:val="0"/>
          <w:numId w:val="16"/>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E04A6F">
        <w:rPr>
          <w:rFonts w:ascii="Times New Roman" w:eastAsia="Times New Roman" w:hAnsi="Times New Roman" w:cs="Times New Roman"/>
          <w:sz w:val="28"/>
          <w:szCs w:val="28"/>
          <w:bdr w:val="none" w:sz="0" w:space="0" w:color="auto" w:frame="1"/>
          <w:lang w:eastAsia="ru-RU"/>
        </w:rPr>
        <w:t>функціонування</w:t>
      </w:r>
      <w:r w:rsidR="00B84BE3">
        <w:rPr>
          <w:rFonts w:ascii="Times New Roman" w:eastAsia="Times New Roman" w:hAnsi="Times New Roman" w:cs="Times New Roman"/>
          <w:sz w:val="28"/>
          <w:szCs w:val="28"/>
          <w:bdr w:val="none" w:sz="0" w:space="0" w:color="auto" w:frame="1"/>
          <w:lang w:eastAsia="ru-RU"/>
        </w:rPr>
        <w:t xml:space="preserve"> різноманітних</w:t>
      </w:r>
      <w:r w:rsidRPr="00E04A6F">
        <w:rPr>
          <w:rFonts w:ascii="Times New Roman" w:eastAsia="Times New Roman" w:hAnsi="Times New Roman" w:cs="Times New Roman"/>
          <w:sz w:val="28"/>
          <w:szCs w:val="28"/>
          <w:bdr w:val="none" w:sz="0" w:space="0" w:color="auto" w:frame="1"/>
          <w:lang w:eastAsia="ru-RU"/>
        </w:rPr>
        <w:t xml:space="preserve"> гуртків</w:t>
      </w:r>
      <w:r w:rsidR="00B84BE3">
        <w:rPr>
          <w:rFonts w:ascii="Times New Roman" w:eastAsia="Times New Roman" w:hAnsi="Times New Roman" w:cs="Times New Roman"/>
          <w:sz w:val="28"/>
          <w:szCs w:val="28"/>
          <w:bdr w:val="none" w:sz="0" w:space="0" w:color="auto" w:frame="1"/>
          <w:lang w:eastAsia="ru-RU"/>
        </w:rPr>
        <w:t xml:space="preserve"> за інтересами</w:t>
      </w:r>
      <w:r w:rsidRPr="00E04A6F">
        <w:rPr>
          <w:rFonts w:ascii="Times New Roman" w:eastAsia="Times New Roman" w:hAnsi="Times New Roman" w:cs="Times New Roman"/>
          <w:sz w:val="28"/>
          <w:szCs w:val="28"/>
          <w:bdr w:val="none" w:sz="0" w:space="0" w:color="auto" w:frame="1"/>
          <w:lang w:eastAsia="ru-RU"/>
        </w:rPr>
        <w:t>;</w:t>
      </w:r>
    </w:p>
    <w:p w:rsidR="00E04A6F" w:rsidRPr="00E04A6F" w:rsidRDefault="00E04A6F" w:rsidP="00327CEF">
      <w:pPr>
        <w:numPr>
          <w:ilvl w:val="0"/>
          <w:numId w:val="16"/>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E04A6F">
        <w:rPr>
          <w:rFonts w:ascii="Times New Roman" w:eastAsia="Times New Roman" w:hAnsi="Times New Roman" w:cs="Times New Roman"/>
          <w:sz w:val="28"/>
          <w:szCs w:val="28"/>
          <w:bdr w:val="none" w:sz="0" w:space="0" w:color="auto" w:frame="1"/>
          <w:lang w:eastAsia="ru-RU"/>
        </w:rPr>
        <w:t xml:space="preserve">індивідуальна робота з учнями </w:t>
      </w:r>
      <w:r w:rsidR="00795802">
        <w:rPr>
          <w:rFonts w:ascii="Times New Roman" w:eastAsia="Times New Roman" w:hAnsi="Times New Roman" w:cs="Times New Roman"/>
          <w:sz w:val="28"/>
          <w:szCs w:val="28"/>
          <w:bdr w:val="none" w:sz="0" w:space="0" w:color="auto" w:frame="1"/>
          <w:lang w:eastAsia="ru-RU"/>
        </w:rPr>
        <w:t xml:space="preserve">(вихованцями) </w:t>
      </w:r>
      <w:r w:rsidRPr="00E04A6F">
        <w:rPr>
          <w:rFonts w:ascii="Times New Roman" w:eastAsia="Times New Roman" w:hAnsi="Times New Roman" w:cs="Times New Roman"/>
          <w:sz w:val="28"/>
          <w:szCs w:val="28"/>
          <w:bdr w:val="none" w:sz="0" w:space="0" w:color="auto" w:frame="1"/>
          <w:lang w:eastAsia="ru-RU"/>
        </w:rPr>
        <w:t>та батьками;</w:t>
      </w:r>
    </w:p>
    <w:p w:rsidR="00E04A6F" w:rsidRPr="00E04A6F" w:rsidRDefault="00795802" w:rsidP="00327CEF">
      <w:pPr>
        <w:numPr>
          <w:ilvl w:val="0"/>
          <w:numId w:val="16"/>
        </w:numPr>
        <w:spacing w:after="0" w:line="240" w:lineRule="auto"/>
        <w:ind w:left="0" w:firstLine="68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надання</w:t>
      </w:r>
      <w:r w:rsidR="00B84BE3">
        <w:rPr>
          <w:rFonts w:ascii="Times New Roman" w:eastAsia="Times New Roman" w:hAnsi="Times New Roman" w:cs="Times New Roman"/>
          <w:sz w:val="28"/>
          <w:szCs w:val="28"/>
          <w:bdr w:val="none" w:sz="0" w:space="0" w:color="auto" w:frame="1"/>
          <w:lang w:eastAsia="ru-RU"/>
        </w:rPr>
        <w:t xml:space="preserve"> спеціальною</w:t>
      </w:r>
      <w:r>
        <w:rPr>
          <w:rFonts w:ascii="Times New Roman" w:eastAsia="Times New Roman" w:hAnsi="Times New Roman" w:cs="Times New Roman"/>
          <w:sz w:val="28"/>
          <w:szCs w:val="28"/>
          <w:bdr w:val="none" w:sz="0" w:space="0" w:color="auto" w:frame="1"/>
          <w:lang w:eastAsia="ru-RU"/>
        </w:rPr>
        <w:t xml:space="preserve"> школою</w:t>
      </w:r>
      <w:r w:rsidR="00E04A6F" w:rsidRPr="00E04A6F">
        <w:rPr>
          <w:rFonts w:ascii="Times New Roman" w:eastAsia="Times New Roman" w:hAnsi="Times New Roman" w:cs="Times New Roman"/>
          <w:sz w:val="28"/>
          <w:szCs w:val="28"/>
          <w:bdr w:val="none" w:sz="0" w:space="0" w:color="auto" w:frame="1"/>
          <w:lang w:eastAsia="ru-RU"/>
        </w:rPr>
        <w:t xml:space="preserve"> якісної освіти.</w:t>
      </w:r>
    </w:p>
    <w:p w:rsidR="00E04A6F" w:rsidRPr="00E04A6F" w:rsidRDefault="00E04A6F" w:rsidP="00327CEF">
      <w:pPr>
        <w:spacing w:after="0" w:line="240" w:lineRule="auto"/>
        <w:ind w:firstLine="567"/>
        <w:jc w:val="both"/>
        <w:rPr>
          <w:rFonts w:ascii="Times New Roman" w:eastAsia="Times New Roman" w:hAnsi="Times New Roman" w:cs="Times New Roman"/>
          <w:color w:val="000000"/>
          <w:sz w:val="28"/>
          <w:szCs w:val="28"/>
          <w:lang w:eastAsia="uk-UA"/>
        </w:rPr>
      </w:pPr>
      <w:r w:rsidRPr="00E04A6F">
        <w:rPr>
          <w:rFonts w:ascii="Times New Roman" w:eastAsia="Times New Roman" w:hAnsi="Times New Roman" w:cs="Times New Roman"/>
          <w:color w:val="000000"/>
          <w:sz w:val="28"/>
          <w:szCs w:val="28"/>
          <w:lang w:eastAsia="uk-UA"/>
        </w:rPr>
        <w:t>Аналіз причин руху учнів</w:t>
      </w:r>
      <w:r w:rsidR="00075C5E">
        <w:rPr>
          <w:rFonts w:ascii="Times New Roman" w:eastAsia="Times New Roman" w:hAnsi="Times New Roman" w:cs="Times New Roman"/>
          <w:color w:val="000000"/>
          <w:sz w:val="28"/>
          <w:szCs w:val="28"/>
          <w:lang w:eastAsia="uk-UA"/>
        </w:rPr>
        <w:t xml:space="preserve"> (вихованців)</w:t>
      </w:r>
      <w:r w:rsidRPr="00E04A6F">
        <w:rPr>
          <w:rFonts w:ascii="Times New Roman" w:eastAsia="Times New Roman" w:hAnsi="Times New Roman" w:cs="Times New Roman"/>
          <w:color w:val="000000"/>
          <w:sz w:val="28"/>
          <w:szCs w:val="28"/>
          <w:lang w:eastAsia="uk-UA"/>
        </w:rPr>
        <w:t xml:space="preserve"> свідчить, що переважна більшість переводів зумовлена зміною місця проживання</w:t>
      </w:r>
      <w:r w:rsidR="005954DD">
        <w:rPr>
          <w:rFonts w:ascii="Times New Roman" w:eastAsia="Times New Roman" w:hAnsi="Times New Roman" w:cs="Times New Roman"/>
          <w:color w:val="000000"/>
          <w:sz w:val="28"/>
          <w:szCs w:val="28"/>
          <w:lang w:eastAsia="uk-UA"/>
        </w:rPr>
        <w:t xml:space="preserve"> родин і пов’язана з переїздами за кордон чи у межах України</w:t>
      </w:r>
      <w:r w:rsidR="00B84BE3">
        <w:rPr>
          <w:rFonts w:ascii="Times New Roman" w:eastAsia="Times New Roman" w:hAnsi="Times New Roman" w:cs="Times New Roman"/>
          <w:color w:val="000000"/>
          <w:sz w:val="28"/>
          <w:szCs w:val="28"/>
          <w:lang w:eastAsia="uk-UA"/>
        </w:rPr>
        <w:t xml:space="preserve"> у період воєнного стану</w:t>
      </w:r>
      <w:r w:rsidR="005954DD">
        <w:rPr>
          <w:rFonts w:ascii="Times New Roman" w:eastAsia="Times New Roman" w:hAnsi="Times New Roman" w:cs="Times New Roman"/>
          <w:color w:val="000000"/>
          <w:sz w:val="28"/>
          <w:szCs w:val="28"/>
          <w:lang w:eastAsia="uk-UA"/>
        </w:rPr>
        <w:t>.</w:t>
      </w:r>
    </w:p>
    <w:p w:rsidR="00E04A6F" w:rsidRDefault="00E04A6F" w:rsidP="00327CEF">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E04A6F">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4E5A10" w:rsidRPr="004E5A10" w:rsidRDefault="004E5A10" w:rsidP="00327CEF">
      <w:pPr>
        <w:spacing w:after="0" w:line="240" w:lineRule="auto"/>
        <w:ind w:firstLine="680"/>
        <w:jc w:val="both"/>
        <w:rPr>
          <w:rFonts w:ascii="Times New Roman" w:eastAsia="Times New Roman" w:hAnsi="Times New Roman" w:cs="Times New Roman"/>
          <w:sz w:val="28"/>
          <w:szCs w:val="28"/>
          <w:lang w:eastAsia="ru-RU"/>
        </w:rPr>
      </w:pPr>
      <w:r w:rsidRPr="004E5A10">
        <w:rPr>
          <w:rFonts w:ascii="Times New Roman" w:eastAsia="Times New Roman" w:hAnsi="Times New Roman" w:cs="Times New Roman"/>
          <w:sz w:val="28"/>
          <w:szCs w:val="28"/>
          <w:lang w:eastAsia="ru-RU"/>
        </w:rPr>
        <w:t xml:space="preserve">Для задоволення освітніх запитів дітей та учнівської молоді у спеціальній школі функціонує 7 гуртків: </w:t>
      </w:r>
    </w:p>
    <w:p w:rsidR="004E5A10" w:rsidRPr="004E5A10" w:rsidRDefault="004E5A10" w:rsidP="00327CEF">
      <w:pPr>
        <w:numPr>
          <w:ilvl w:val="0"/>
          <w:numId w:val="47"/>
        </w:numPr>
        <w:tabs>
          <w:tab w:val="left" w:pos="284"/>
        </w:tabs>
        <w:spacing w:after="0" w:line="240" w:lineRule="auto"/>
        <w:contextualSpacing/>
        <w:jc w:val="both"/>
        <w:rPr>
          <w:rFonts w:ascii="Times New Roman" w:eastAsia="Times New Roman" w:hAnsi="Times New Roman" w:cs="Times New Roman"/>
          <w:sz w:val="28"/>
          <w:szCs w:val="28"/>
        </w:rPr>
      </w:pPr>
      <w:r w:rsidRPr="004E5A10">
        <w:rPr>
          <w:rFonts w:ascii="Times New Roman" w:eastAsia="Times New Roman" w:hAnsi="Times New Roman" w:cs="Times New Roman"/>
          <w:sz w:val="28"/>
          <w:szCs w:val="28"/>
        </w:rPr>
        <w:t xml:space="preserve">«Вибір майбутньої професії» – </w:t>
      </w:r>
      <w:r w:rsidRPr="004E5A10">
        <w:rPr>
          <w:rFonts w:ascii="Times New Roman" w:eastAsia="Times New Roman" w:hAnsi="Times New Roman" w:cs="Times New Roman"/>
          <w:b/>
          <w:sz w:val="28"/>
          <w:szCs w:val="28"/>
        </w:rPr>
        <w:t xml:space="preserve"> </w:t>
      </w:r>
      <w:r w:rsidRPr="004E5A10">
        <w:rPr>
          <w:rFonts w:ascii="Times New Roman" w:eastAsia="Times New Roman" w:hAnsi="Times New Roman" w:cs="Times New Roman"/>
          <w:sz w:val="28"/>
          <w:szCs w:val="28"/>
        </w:rPr>
        <w:t xml:space="preserve">керівник гуртка Проценко О.М.; </w:t>
      </w:r>
    </w:p>
    <w:p w:rsidR="004E5A10" w:rsidRPr="004E5A10" w:rsidRDefault="004E5A10" w:rsidP="00327CEF">
      <w:pPr>
        <w:numPr>
          <w:ilvl w:val="0"/>
          <w:numId w:val="48"/>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4E5A10">
        <w:rPr>
          <w:rFonts w:ascii="Times New Roman" w:eastAsia="Times New Roman" w:hAnsi="Times New Roman" w:cs="Times New Roman"/>
          <w:sz w:val="28"/>
          <w:szCs w:val="28"/>
        </w:rPr>
        <w:t>«Інформа</w:t>
      </w:r>
      <w:r w:rsidR="00537F12">
        <w:rPr>
          <w:rFonts w:ascii="Times New Roman" w:eastAsia="Times New Roman" w:hAnsi="Times New Roman" w:cs="Times New Roman"/>
          <w:sz w:val="28"/>
          <w:szCs w:val="28"/>
        </w:rPr>
        <w:t xml:space="preserve">тика та обчислювальна техніка» – </w:t>
      </w:r>
      <w:r w:rsidRPr="004E5A10">
        <w:rPr>
          <w:rFonts w:ascii="Times New Roman" w:eastAsia="Times New Roman" w:hAnsi="Times New Roman" w:cs="Times New Roman"/>
          <w:sz w:val="28"/>
          <w:szCs w:val="28"/>
        </w:rPr>
        <w:t xml:space="preserve">керівник гуртка </w:t>
      </w:r>
      <w:r w:rsidR="00537F12">
        <w:rPr>
          <w:rFonts w:ascii="Times New Roman" w:eastAsia="Times New Roman" w:hAnsi="Times New Roman" w:cs="Times New Roman"/>
          <w:sz w:val="28"/>
          <w:szCs w:val="28"/>
        </w:rPr>
        <w:t xml:space="preserve">   Михайлова І.В.;</w:t>
      </w:r>
    </w:p>
    <w:p w:rsidR="004E5A10" w:rsidRPr="004E5A10" w:rsidRDefault="004E5A10" w:rsidP="00327CEF">
      <w:pPr>
        <w:numPr>
          <w:ilvl w:val="0"/>
          <w:numId w:val="48"/>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4E5A10">
        <w:rPr>
          <w:rFonts w:ascii="Times New Roman" w:eastAsia="Times New Roman" w:hAnsi="Times New Roman" w:cs="Times New Roman"/>
          <w:sz w:val="28"/>
          <w:szCs w:val="28"/>
        </w:rPr>
        <w:t>«Пізнай себе» – керівник гуртка Проценко О.М.;</w:t>
      </w:r>
    </w:p>
    <w:p w:rsidR="004E5A10" w:rsidRPr="004E5A10" w:rsidRDefault="00537F12" w:rsidP="00327CEF">
      <w:pPr>
        <w:numPr>
          <w:ilvl w:val="0"/>
          <w:numId w:val="48"/>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«Танцювальний гурток» – </w:t>
      </w:r>
      <w:r w:rsidR="004E5A10" w:rsidRPr="004E5A10">
        <w:rPr>
          <w:rFonts w:ascii="Times New Roman" w:eastAsia="Times New Roman" w:hAnsi="Times New Roman" w:cs="Times New Roman"/>
          <w:sz w:val="28"/>
          <w:szCs w:val="28"/>
        </w:rPr>
        <w:t>керівник гуртка Литвин Г.О.;</w:t>
      </w:r>
    </w:p>
    <w:p w:rsidR="004E5A10" w:rsidRPr="004E5A10" w:rsidRDefault="00537F12" w:rsidP="00327CEF">
      <w:pPr>
        <w:numPr>
          <w:ilvl w:val="0"/>
          <w:numId w:val="48"/>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«Творча майстерня» – </w:t>
      </w:r>
      <w:r w:rsidR="004E5A10" w:rsidRPr="004E5A10">
        <w:rPr>
          <w:rFonts w:ascii="Times New Roman" w:eastAsia="Times New Roman" w:hAnsi="Times New Roman" w:cs="Times New Roman"/>
          <w:sz w:val="28"/>
          <w:szCs w:val="28"/>
        </w:rPr>
        <w:t>керівник гуртка Кіпоть Л.І.;</w:t>
      </w:r>
    </w:p>
    <w:p w:rsidR="004E5A10" w:rsidRPr="004E5A10" w:rsidRDefault="00537F12" w:rsidP="00327CEF">
      <w:pPr>
        <w:numPr>
          <w:ilvl w:val="0"/>
          <w:numId w:val="48"/>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«Шумовий оркестр» – </w:t>
      </w:r>
      <w:r w:rsidR="004E5A10" w:rsidRPr="004E5A10">
        <w:rPr>
          <w:rFonts w:ascii="Times New Roman" w:eastAsia="Times New Roman" w:hAnsi="Times New Roman" w:cs="Times New Roman"/>
          <w:sz w:val="28"/>
          <w:szCs w:val="28"/>
        </w:rPr>
        <w:t xml:space="preserve">керівник гуртка Фелоненко Н.О.; </w:t>
      </w:r>
    </w:p>
    <w:p w:rsidR="004E5A10" w:rsidRPr="004E5A10" w:rsidRDefault="004E5A10" w:rsidP="00327CEF">
      <w:pPr>
        <w:numPr>
          <w:ilvl w:val="0"/>
          <w:numId w:val="48"/>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4E5A10">
        <w:rPr>
          <w:rFonts w:ascii="Times New Roman" w:eastAsia="Times New Roman" w:hAnsi="Times New Roman" w:cs="Times New Roman"/>
          <w:sz w:val="28"/>
          <w:szCs w:val="28"/>
        </w:rPr>
        <w:t>«Я</w:t>
      </w:r>
      <w:r w:rsidR="00B84BE3">
        <w:rPr>
          <w:rFonts w:ascii="Times New Roman" w:eastAsia="Times New Roman" w:hAnsi="Times New Roman" w:cs="Times New Roman"/>
          <w:sz w:val="28"/>
          <w:szCs w:val="28"/>
        </w:rPr>
        <w:t xml:space="preserve"> </w:t>
      </w:r>
      <w:r w:rsidRPr="004E5A10">
        <w:rPr>
          <w:rFonts w:ascii="Times New Roman" w:eastAsia="Times New Roman" w:hAnsi="Times New Roman" w:cs="Times New Roman"/>
          <w:sz w:val="28"/>
          <w:szCs w:val="28"/>
        </w:rPr>
        <w:t>-</w:t>
      </w:r>
      <w:r w:rsidR="00B84BE3">
        <w:rPr>
          <w:rFonts w:ascii="Times New Roman" w:eastAsia="Times New Roman" w:hAnsi="Times New Roman" w:cs="Times New Roman"/>
          <w:sz w:val="28"/>
          <w:szCs w:val="28"/>
        </w:rPr>
        <w:t xml:space="preserve"> </w:t>
      </w:r>
      <w:r w:rsidR="002F3C52">
        <w:rPr>
          <w:rFonts w:ascii="Times New Roman" w:eastAsia="Times New Roman" w:hAnsi="Times New Roman" w:cs="Times New Roman"/>
          <w:sz w:val="28"/>
          <w:szCs w:val="28"/>
        </w:rPr>
        <w:t xml:space="preserve">патріот» – </w:t>
      </w:r>
      <w:r w:rsidRPr="004E5A10">
        <w:rPr>
          <w:rFonts w:ascii="Times New Roman" w:eastAsia="Times New Roman" w:hAnsi="Times New Roman" w:cs="Times New Roman"/>
          <w:sz w:val="28"/>
          <w:szCs w:val="28"/>
        </w:rPr>
        <w:t xml:space="preserve">керівники гуртка Мамонова І.Д., Усік В.Г. </w:t>
      </w:r>
    </w:p>
    <w:p w:rsidR="004E5A10" w:rsidRPr="004E5A10" w:rsidRDefault="004E5A10" w:rsidP="00327CEF">
      <w:pPr>
        <w:spacing w:after="0" w:line="240" w:lineRule="auto"/>
        <w:ind w:firstLine="709"/>
        <w:jc w:val="both"/>
        <w:rPr>
          <w:rFonts w:ascii="Times New Roman" w:eastAsia="Times New Roman" w:hAnsi="Times New Roman" w:cs="Times New Roman"/>
          <w:sz w:val="28"/>
          <w:szCs w:val="28"/>
        </w:rPr>
      </w:pPr>
      <w:r w:rsidRPr="004E5A10">
        <w:rPr>
          <w:rFonts w:ascii="Times New Roman" w:eastAsia="Times New Roman" w:hAnsi="Times New Roman" w:cs="Times New Roman"/>
          <w:sz w:val="28"/>
          <w:szCs w:val="28"/>
        </w:rPr>
        <w:t>Гуртки обиралися учнями (вихованцями) з метою розширення їх загального кругозору, розвитку природних здібностей, залучення до нових сфер знань і людської діяльності, подальшої професійної орієнтації та допомоги у виборі майбутньої професії.</w:t>
      </w:r>
    </w:p>
    <w:p w:rsidR="004E5A10" w:rsidRPr="004E5A10" w:rsidRDefault="004E5A10" w:rsidP="00327CEF">
      <w:pPr>
        <w:spacing w:after="0" w:line="240" w:lineRule="auto"/>
        <w:ind w:firstLine="709"/>
        <w:jc w:val="both"/>
        <w:rPr>
          <w:rFonts w:ascii="Times New Roman" w:eastAsia="Times New Roman" w:hAnsi="Times New Roman" w:cs="Times New Roman"/>
          <w:sz w:val="28"/>
          <w:szCs w:val="28"/>
          <w:lang w:eastAsia="uk-UA"/>
        </w:rPr>
      </w:pPr>
      <w:r w:rsidRPr="004E5A10">
        <w:rPr>
          <w:rFonts w:ascii="Times New Roman" w:eastAsia="Times New Roman" w:hAnsi="Times New Roman" w:cs="Times New Roman"/>
          <w:sz w:val="28"/>
          <w:szCs w:val="28"/>
          <w:lang w:eastAsia="uk-UA"/>
        </w:rPr>
        <w:t>Станом на 05.</w:t>
      </w:r>
      <w:r w:rsidR="00B84BE3">
        <w:rPr>
          <w:rFonts w:ascii="Times New Roman" w:eastAsia="Times New Roman" w:hAnsi="Times New Roman" w:cs="Times New Roman"/>
          <w:sz w:val="28"/>
          <w:szCs w:val="28"/>
          <w:lang w:eastAsia="uk-UA"/>
        </w:rPr>
        <w:t xml:space="preserve">09.2023 року у закладі навчався </w:t>
      </w:r>
      <w:r w:rsidRPr="004E5A10">
        <w:rPr>
          <w:rFonts w:ascii="Times New Roman" w:eastAsia="Times New Roman" w:hAnsi="Times New Roman" w:cs="Times New Roman"/>
          <w:sz w:val="28"/>
          <w:szCs w:val="28"/>
          <w:lang w:eastAsia="uk-UA"/>
        </w:rPr>
        <w:t>161</w:t>
      </w:r>
      <w:r w:rsidR="00B84BE3">
        <w:rPr>
          <w:rFonts w:ascii="Times New Roman" w:eastAsia="Times New Roman" w:hAnsi="Times New Roman" w:cs="Times New Roman"/>
          <w:sz w:val="28"/>
          <w:szCs w:val="28"/>
          <w:lang w:eastAsia="uk-UA"/>
        </w:rPr>
        <w:t xml:space="preserve"> </w:t>
      </w:r>
      <w:r w:rsidRPr="004E5A10">
        <w:rPr>
          <w:rFonts w:ascii="Times New Roman" w:eastAsia="Times New Roman" w:hAnsi="Times New Roman" w:cs="Times New Roman"/>
          <w:sz w:val="28"/>
          <w:szCs w:val="28"/>
          <w:lang w:eastAsia="uk-UA"/>
        </w:rPr>
        <w:t>учень</w:t>
      </w:r>
      <w:r w:rsidR="00A053FC">
        <w:rPr>
          <w:rFonts w:ascii="Times New Roman" w:eastAsia="Times New Roman" w:hAnsi="Times New Roman" w:cs="Times New Roman"/>
          <w:sz w:val="28"/>
          <w:szCs w:val="28"/>
          <w:lang w:eastAsia="uk-UA"/>
        </w:rPr>
        <w:t xml:space="preserve"> (вихованець)</w:t>
      </w:r>
      <w:r w:rsidRPr="004E5A10">
        <w:rPr>
          <w:rFonts w:ascii="Times New Roman" w:eastAsia="Times New Roman" w:hAnsi="Times New Roman" w:cs="Times New Roman"/>
          <w:sz w:val="28"/>
          <w:szCs w:val="28"/>
          <w:lang w:eastAsia="uk-UA"/>
        </w:rPr>
        <w:t>.</w:t>
      </w:r>
    </w:p>
    <w:p w:rsidR="004E5A10" w:rsidRPr="004E5A10" w:rsidRDefault="004E5A10" w:rsidP="00327CEF">
      <w:pPr>
        <w:spacing w:after="0" w:line="240" w:lineRule="auto"/>
        <w:ind w:firstLine="709"/>
        <w:jc w:val="both"/>
        <w:rPr>
          <w:rFonts w:ascii="Times New Roman" w:eastAsia="Times New Roman" w:hAnsi="Times New Roman" w:cs="Times New Roman"/>
          <w:sz w:val="28"/>
          <w:szCs w:val="28"/>
          <w:lang w:eastAsia="uk-UA"/>
        </w:rPr>
      </w:pPr>
      <w:r w:rsidRPr="004E5A10">
        <w:rPr>
          <w:rFonts w:ascii="Times New Roman" w:eastAsia="Times New Roman" w:hAnsi="Times New Roman" w:cs="Times New Roman"/>
          <w:sz w:val="28"/>
          <w:szCs w:val="28"/>
          <w:lang w:eastAsia="uk-UA"/>
        </w:rPr>
        <w:t>Укомплектовано 17 класів, з них:</w:t>
      </w:r>
    </w:p>
    <w:p w:rsidR="004E5A10" w:rsidRPr="004E5A10" w:rsidRDefault="004E5A10" w:rsidP="00327CEF">
      <w:pPr>
        <w:numPr>
          <w:ilvl w:val="0"/>
          <w:numId w:val="27"/>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4E5A10">
        <w:rPr>
          <w:rFonts w:ascii="Times New Roman" w:eastAsia="Times New Roman" w:hAnsi="Times New Roman" w:cs="Times New Roman"/>
          <w:sz w:val="28"/>
          <w:szCs w:val="28"/>
          <w:lang w:eastAsia="uk-UA"/>
        </w:rPr>
        <w:lastRenderedPageBreak/>
        <w:t>класи початкової ланки</w:t>
      </w:r>
      <w:r w:rsidR="00B84BE3">
        <w:rPr>
          <w:rFonts w:ascii="Times New Roman" w:eastAsia="Times New Roman" w:hAnsi="Times New Roman" w:cs="Times New Roman"/>
          <w:sz w:val="28"/>
          <w:szCs w:val="28"/>
          <w:lang w:eastAsia="uk-UA"/>
        </w:rPr>
        <w:t xml:space="preserve"> -</w:t>
      </w:r>
      <w:r w:rsidRPr="004E5A10">
        <w:rPr>
          <w:rFonts w:ascii="Times New Roman" w:eastAsia="Times New Roman" w:hAnsi="Times New Roman" w:cs="Times New Roman"/>
          <w:sz w:val="28"/>
          <w:szCs w:val="28"/>
          <w:lang w:eastAsia="uk-UA"/>
        </w:rPr>
        <w:t xml:space="preserve"> 6 класів;</w:t>
      </w:r>
    </w:p>
    <w:p w:rsidR="004E5A10" w:rsidRPr="004E5A10" w:rsidRDefault="004E5A10" w:rsidP="00327CEF">
      <w:pPr>
        <w:numPr>
          <w:ilvl w:val="0"/>
          <w:numId w:val="27"/>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4E5A10">
        <w:rPr>
          <w:rFonts w:ascii="Times New Roman" w:eastAsia="Times New Roman" w:hAnsi="Times New Roman" w:cs="Times New Roman"/>
          <w:sz w:val="28"/>
          <w:szCs w:val="28"/>
          <w:lang w:eastAsia="uk-UA"/>
        </w:rPr>
        <w:t>класи базової середньої освіти</w:t>
      </w:r>
      <w:r w:rsidR="00B84BE3">
        <w:rPr>
          <w:rFonts w:ascii="Times New Roman" w:eastAsia="Times New Roman" w:hAnsi="Times New Roman" w:cs="Times New Roman"/>
          <w:sz w:val="28"/>
          <w:szCs w:val="28"/>
          <w:lang w:eastAsia="uk-UA"/>
        </w:rPr>
        <w:t xml:space="preserve"> -</w:t>
      </w:r>
      <w:r w:rsidR="002F3C52">
        <w:rPr>
          <w:rFonts w:ascii="Times New Roman" w:eastAsia="Times New Roman" w:hAnsi="Times New Roman" w:cs="Times New Roman"/>
          <w:sz w:val="28"/>
          <w:szCs w:val="28"/>
          <w:lang w:eastAsia="uk-UA"/>
        </w:rPr>
        <w:t xml:space="preserve"> 9 класів;</w:t>
      </w:r>
    </w:p>
    <w:p w:rsidR="004E5A10" w:rsidRPr="004E5A10" w:rsidRDefault="004E5A10" w:rsidP="00327CEF">
      <w:pPr>
        <w:numPr>
          <w:ilvl w:val="0"/>
          <w:numId w:val="27"/>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4E5A10">
        <w:rPr>
          <w:rFonts w:ascii="Times New Roman" w:eastAsia="Times New Roman" w:hAnsi="Times New Roman" w:cs="Times New Roman"/>
          <w:sz w:val="28"/>
          <w:szCs w:val="28"/>
          <w:lang w:eastAsia="uk-UA"/>
        </w:rPr>
        <w:t>класи  повної загальної середньої освіти</w:t>
      </w:r>
      <w:r w:rsidR="00B84BE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4E5A10">
        <w:rPr>
          <w:rFonts w:ascii="Times New Roman" w:eastAsia="Times New Roman" w:hAnsi="Times New Roman" w:cs="Times New Roman"/>
          <w:sz w:val="28"/>
          <w:szCs w:val="28"/>
          <w:lang w:val="ru-RU" w:eastAsia="uk-UA"/>
        </w:rPr>
        <w:t>2</w:t>
      </w:r>
      <w:r w:rsidR="00A053FC">
        <w:rPr>
          <w:rFonts w:ascii="Times New Roman" w:eastAsia="Times New Roman" w:hAnsi="Times New Roman" w:cs="Times New Roman"/>
          <w:sz w:val="28"/>
          <w:szCs w:val="28"/>
          <w:lang w:val="ru-RU" w:eastAsia="uk-UA"/>
        </w:rPr>
        <w:t xml:space="preserve"> </w:t>
      </w:r>
      <w:r w:rsidRPr="004E5A10">
        <w:rPr>
          <w:rFonts w:ascii="Times New Roman" w:eastAsia="Times New Roman" w:hAnsi="Times New Roman" w:cs="Times New Roman"/>
          <w:sz w:val="28"/>
          <w:szCs w:val="28"/>
          <w:lang w:val="ru-RU" w:eastAsia="uk-UA"/>
        </w:rPr>
        <w:t>класи.</w:t>
      </w:r>
    </w:p>
    <w:p w:rsidR="004E5A10" w:rsidRPr="005D71A9" w:rsidRDefault="004E5A10" w:rsidP="00327CEF">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5D71A9">
        <w:rPr>
          <w:rFonts w:ascii="Times New Roman" w:eastAsia="Times New Roman" w:hAnsi="Times New Roman" w:cs="Times New Roman"/>
          <w:color w:val="000000" w:themeColor="text1"/>
          <w:sz w:val="28"/>
          <w:szCs w:val="28"/>
          <w:lang w:eastAsia="uk-UA"/>
        </w:rPr>
        <w:t>Відповідно до Порядку зарахування, відрахування та переведення учнів (вихованців) до державних та комунальних закладів освіти для здобуття повної загаль</w:t>
      </w:r>
      <w:r w:rsidRPr="002F3C52">
        <w:rPr>
          <w:rFonts w:ascii="Times New Roman" w:eastAsia="Times New Roman" w:hAnsi="Times New Roman" w:cs="Times New Roman"/>
          <w:color w:val="000000" w:themeColor="text1"/>
          <w:sz w:val="28"/>
          <w:szCs w:val="28"/>
          <w:lang w:eastAsia="uk-UA"/>
        </w:rPr>
        <w:t>но</w:t>
      </w:r>
      <w:r w:rsidRPr="005D71A9">
        <w:rPr>
          <w:rFonts w:ascii="Times New Roman" w:eastAsia="Times New Roman" w:hAnsi="Times New Roman" w:cs="Times New Roman"/>
          <w:color w:val="000000" w:themeColor="text1"/>
          <w:sz w:val="28"/>
          <w:szCs w:val="28"/>
          <w:lang w:eastAsia="uk-UA"/>
        </w:rPr>
        <w:t xml:space="preserve">ї освіти, згідно заяв батьків, станом на 01.06.2024 до 1-го класу зараховано </w:t>
      </w:r>
      <w:r w:rsidR="00B84BE3" w:rsidRPr="00B84BE3">
        <w:rPr>
          <w:rFonts w:ascii="Times New Roman" w:eastAsia="Times New Roman" w:hAnsi="Times New Roman" w:cs="Times New Roman"/>
          <w:sz w:val="28"/>
          <w:szCs w:val="28"/>
          <w:lang w:eastAsia="uk-UA"/>
        </w:rPr>
        <w:t>8</w:t>
      </w:r>
      <w:r w:rsidRPr="005D71A9">
        <w:rPr>
          <w:rFonts w:ascii="Times New Roman" w:eastAsia="Times New Roman" w:hAnsi="Times New Roman" w:cs="Times New Roman"/>
          <w:color w:val="000000" w:themeColor="text1"/>
          <w:sz w:val="28"/>
          <w:szCs w:val="28"/>
          <w:lang w:eastAsia="uk-UA"/>
        </w:rPr>
        <w:t xml:space="preserve"> </w:t>
      </w:r>
      <w:r w:rsidR="005D71A9" w:rsidRPr="005D71A9">
        <w:rPr>
          <w:rFonts w:ascii="Times New Roman" w:eastAsia="Times New Roman" w:hAnsi="Times New Roman" w:cs="Times New Roman"/>
          <w:color w:val="000000" w:themeColor="text1"/>
          <w:sz w:val="28"/>
          <w:szCs w:val="28"/>
          <w:lang w:eastAsia="uk-UA"/>
        </w:rPr>
        <w:t>дітей</w:t>
      </w:r>
      <w:r w:rsidRPr="005D71A9">
        <w:rPr>
          <w:rFonts w:ascii="Times New Roman" w:eastAsia="Times New Roman" w:hAnsi="Times New Roman" w:cs="Times New Roman"/>
          <w:color w:val="000000" w:themeColor="text1"/>
          <w:sz w:val="28"/>
          <w:szCs w:val="28"/>
          <w:lang w:eastAsia="uk-UA"/>
        </w:rPr>
        <w:t>. Списки зарахованих учнів (вихованців) висвітлено на сайті спеціальної школи.</w:t>
      </w:r>
    </w:p>
    <w:p w:rsidR="004E5A10" w:rsidRPr="00694505" w:rsidRDefault="004E5A10" w:rsidP="00327CEF">
      <w:pPr>
        <w:spacing w:after="0" w:line="240" w:lineRule="auto"/>
        <w:ind w:firstLine="567"/>
        <w:jc w:val="both"/>
        <w:rPr>
          <w:rFonts w:ascii="Times New Roman" w:eastAsia="Times New Roman" w:hAnsi="Times New Roman" w:cs="Times New Roman"/>
          <w:sz w:val="28"/>
          <w:szCs w:val="28"/>
          <w:lang w:eastAsia="uk-UA"/>
        </w:rPr>
      </w:pPr>
      <w:r w:rsidRPr="00694505">
        <w:rPr>
          <w:rFonts w:ascii="Times New Roman" w:eastAsia="Times New Roman" w:hAnsi="Times New Roman" w:cs="Times New Roman"/>
          <w:color w:val="000000"/>
          <w:sz w:val="28"/>
          <w:szCs w:val="28"/>
          <w:lang w:eastAsia="uk-UA"/>
        </w:rPr>
        <w:t xml:space="preserve">Для здійснення оцінювання навчальних досягнень </w:t>
      </w:r>
      <w:r>
        <w:rPr>
          <w:rFonts w:ascii="Times New Roman" w:eastAsia="Times New Roman" w:hAnsi="Times New Roman" w:cs="Times New Roman"/>
          <w:color w:val="000000"/>
          <w:sz w:val="28"/>
          <w:szCs w:val="28"/>
          <w:lang w:eastAsia="uk-UA"/>
        </w:rPr>
        <w:t>учнів (вихованців)</w:t>
      </w:r>
      <w:r w:rsidRPr="00694505">
        <w:rPr>
          <w:rFonts w:ascii="Times New Roman" w:eastAsia="Times New Roman" w:hAnsi="Times New Roman" w:cs="Times New Roman"/>
          <w:color w:val="000000"/>
          <w:sz w:val="28"/>
          <w:szCs w:val="28"/>
          <w:lang w:eastAsia="uk-UA"/>
        </w:rPr>
        <w:t xml:space="preserve"> та зворотнього зв’язку з батьками під час освітнього процесу з застосуванням технологій дистанційного навчання використовували </w:t>
      </w:r>
      <w:r>
        <w:rPr>
          <w:rFonts w:ascii="Times New Roman" w:eastAsia="Times New Roman" w:hAnsi="Times New Roman" w:cs="Times New Roman"/>
          <w:color w:val="000000"/>
          <w:sz w:val="28"/>
          <w:szCs w:val="28"/>
          <w:lang w:eastAsia="uk-UA"/>
        </w:rPr>
        <w:t xml:space="preserve">освітню платформу </w:t>
      </w:r>
      <w:r>
        <w:rPr>
          <w:rFonts w:ascii="Times New Roman" w:eastAsia="Times New Roman" w:hAnsi="Times New Roman" w:cs="Times New Roman"/>
          <w:color w:val="000000"/>
          <w:sz w:val="28"/>
          <w:szCs w:val="28"/>
          <w:lang w:val="en-US" w:eastAsia="uk-UA"/>
        </w:rPr>
        <w:t>HUMAN</w:t>
      </w:r>
      <w:r w:rsidRPr="00777DBE">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Школа.</w:t>
      </w:r>
      <w:r w:rsidRPr="00694505">
        <w:rPr>
          <w:rFonts w:ascii="Times New Roman" w:eastAsia="Times New Roman" w:hAnsi="Times New Roman" w:cs="Times New Roman"/>
          <w:color w:val="000000"/>
          <w:sz w:val="28"/>
          <w:szCs w:val="28"/>
          <w:lang w:eastAsia="uk-UA"/>
        </w:rPr>
        <w:t xml:space="preserve"> Використання даної платформи дозволило зробити навчання більш доступним, сучасним та ефективним.</w:t>
      </w:r>
    </w:p>
    <w:p w:rsidR="00E04A6F" w:rsidRPr="00E04A6F" w:rsidRDefault="00E04A6F" w:rsidP="00327CEF">
      <w:pPr>
        <w:spacing w:after="0" w:line="240" w:lineRule="auto"/>
        <w:jc w:val="both"/>
        <w:rPr>
          <w:rFonts w:ascii="Times New Roman" w:eastAsia="Times New Roman" w:hAnsi="Times New Roman" w:cs="Times New Roman"/>
          <w:sz w:val="28"/>
          <w:szCs w:val="28"/>
          <w:lang w:eastAsia="uk-UA"/>
        </w:rPr>
      </w:pPr>
      <w:r w:rsidRPr="00E04A6F">
        <w:rPr>
          <w:rFonts w:ascii="Times New Roman" w:eastAsia="Times New Roman" w:hAnsi="Times New Roman" w:cs="Times New Roman"/>
          <w:b/>
          <w:bCs/>
          <w:color w:val="0070C0"/>
          <w:sz w:val="28"/>
          <w:szCs w:val="28"/>
          <w:lang w:eastAsia="uk-UA"/>
        </w:rPr>
        <w:tab/>
      </w:r>
      <w:r w:rsidRPr="00E04A6F">
        <w:rPr>
          <w:rFonts w:ascii="Times New Roman" w:eastAsia="Times New Roman" w:hAnsi="Times New Roman" w:cs="Times New Roman"/>
          <w:b/>
          <w:bCs/>
          <w:sz w:val="28"/>
          <w:szCs w:val="28"/>
          <w:lang w:eastAsia="uk-UA"/>
        </w:rPr>
        <w:t>Надалі необхідно працювати над такими питаннями:</w:t>
      </w:r>
    </w:p>
    <w:p w:rsidR="00E04A6F" w:rsidRPr="00E04A6F" w:rsidRDefault="00E04A6F" w:rsidP="00327CEF">
      <w:pPr>
        <w:numPr>
          <w:ilvl w:val="0"/>
          <w:numId w:val="28"/>
        </w:numPr>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E04A6F">
        <w:rPr>
          <w:rFonts w:ascii="Times New Roman" w:eastAsia="Times New Roman" w:hAnsi="Times New Roman" w:cs="Times New Roman"/>
          <w:color w:val="000000"/>
          <w:sz w:val="28"/>
          <w:szCs w:val="28"/>
          <w:lang w:eastAsia="uk-UA"/>
        </w:rPr>
        <w:t>Удосконалити мережу закладу</w:t>
      </w:r>
      <w:r w:rsidR="00795802">
        <w:rPr>
          <w:rFonts w:ascii="Times New Roman" w:eastAsia="Times New Roman" w:hAnsi="Times New Roman" w:cs="Times New Roman"/>
          <w:color w:val="000000"/>
          <w:sz w:val="28"/>
          <w:szCs w:val="28"/>
          <w:lang w:eastAsia="uk-UA"/>
        </w:rPr>
        <w:t xml:space="preserve"> освіти</w:t>
      </w:r>
      <w:r w:rsidRPr="00E04A6F">
        <w:rPr>
          <w:rFonts w:ascii="Times New Roman" w:eastAsia="Times New Roman" w:hAnsi="Times New Roman" w:cs="Times New Roman"/>
          <w:color w:val="000000"/>
          <w:sz w:val="28"/>
          <w:szCs w:val="28"/>
          <w:lang w:eastAsia="uk-UA"/>
        </w:rPr>
        <w:t xml:space="preserve"> відповідно до запитів батьківської громадськості на освітні послуги та форми здобуття освіти.</w:t>
      </w:r>
    </w:p>
    <w:p w:rsidR="00B01AC2" w:rsidRPr="005954DD" w:rsidRDefault="00E04A6F" w:rsidP="00327CEF">
      <w:pPr>
        <w:numPr>
          <w:ilvl w:val="0"/>
          <w:numId w:val="28"/>
        </w:numPr>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E04A6F">
        <w:rPr>
          <w:rFonts w:ascii="Times New Roman" w:eastAsia="Times New Roman" w:hAnsi="Times New Roman" w:cs="Times New Roman"/>
          <w:color w:val="000000"/>
          <w:sz w:val="28"/>
          <w:szCs w:val="28"/>
          <w:lang w:eastAsia="uk-UA"/>
        </w:rPr>
        <w:t>Формувати сучасне освітнє середовище Нової української школи, забезпечити зміни просторово-предметного оточення, впроваджувати нові програми та засоби навчання.</w:t>
      </w:r>
    </w:p>
    <w:p w:rsidR="0021421F" w:rsidRPr="0021421F" w:rsidRDefault="005954DD" w:rsidP="00327C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Calibri" w:hAnsi="Times New Roman" w:cs="Times New Roman"/>
          <w:color w:val="000000"/>
          <w:sz w:val="28"/>
          <w:szCs w:val="28"/>
          <w:shd w:val="clear" w:color="auto" w:fill="FFFFFF"/>
        </w:rPr>
        <w:t>Здібні, талановиті люди у</w:t>
      </w:r>
      <w:r w:rsidR="0021421F" w:rsidRPr="0021421F">
        <w:rPr>
          <w:rFonts w:ascii="Times New Roman" w:eastAsia="Calibri" w:hAnsi="Times New Roman" w:cs="Times New Roman"/>
          <w:color w:val="000000"/>
          <w:sz w:val="28"/>
          <w:szCs w:val="28"/>
          <w:shd w:val="clear" w:color="auto" w:fill="FFFFFF"/>
        </w:rPr>
        <w:t xml:space="preserve"> будь-якому суспільстві є його «локомотивом». Саме їхніми інтелектуальними зусиллями забезпечується прогрес суспільства, плодами якого користуються всі. Завдання нашого закладу</w:t>
      </w:r>
      <w:r w:rsidR="00795802">
        <w:rPr>
          <w:rFonts w:ascii="Times New Roman" w:eastAsia="Calibri" w:hAnsi="Times New Roman" w:cs="Times New Roman"/>
          <w:color w:val="000000"/>
          <w:sz w:val="28"/>
          <w:szCs w:val="28"/>
          <w:shd w:val="clear" w:color="auto" w:fill="FFFFFF"/>
        </w:rPr>
        <w:t xml:space="preserve"> освіти</w:t>
      </w:r>
      <w:r w:rsidR="0021421F" w:rsidRPr="0021421F">
        <w:rPr>
          <w:rFonts w:ascii="Times New Roman" w:eastAsia="Calibri" w:hAnsi="Times New Roman" w:cs="Times New Roman"/>
          <w:color w:val="000000"/>
          <w:sz w:val="28"/>
          <w:szCs w:val="28"/>
          <w:shd w:val="clear" w:color="auto" w:fill="FFFFFF"/>
        </w:rPr>
        <w:t xml:space="preserve"> – підтримати учня</w:t>
      </w:r>
      <w:r>
        <w:rPr>
          <w:rFonts w:ascii="Times New Roman" w:eastAsia="Calibri" w:hAnsi="Times New Roman" w:cs="Times New Roman"/>
          <w:color w:val="000000"/>
          <w:sz w:val="28"/>
          <w:szCs w:val="28"/>
          <w:shd w:val="clear" w:color="auto" w:fill="FFFFFF"/>
        </w:rPr>
        <w:t xml:space="preserve"> (вихованця)</w:t>
      </w:r>
      <w:r w:rsidR="0021421F" w:rsidRPr="0021421F">
        <w:rPr>
          <w:rFonts w:ascii="Times New Roman" w:eastAsia="Calibri" w:hAnsi="Times New Roman" w:cs="Times New Roman"/>
          <w:color w:val="000000"/>
          <w:sz w:val="28"/>
          <w:szCs w:val="28"/>
          <w:shd w:val="clear" w:color="auto" w:fill="FFFFFF"/>
        </w:rPr>
        <w:t xml:space="preserve"> і розвинути його здібності, підготувати ґрунт для того, щоб ці здібності було реалізовано.</w:t>
      </w:r>
      <w:r>
        <w:rPr>
          <w:rFonts w:ascii="Times New Roman" w:eastAsia="Times New Roman" w:hAnsi="Times New Roman" w:cs="Times New Roman"/>
          <w:color w:val="000000"/>
          <w:sz w:val="28"/>
          <w:szCs w:val="28"/>
          <w:lang w:eastAsia="uk-UA"/>
        </w:rPr>
        <w:t xml:space="preserve"> Тому у 2023/2024 навчальному році </w:t>
      </w:r>
      <w:r w:rsidR="0021421F" w:rsidRPr="0021421F">
        <w:rPr>
          <w:rFonts w:ascii="Times New Roman" w:eastAsia="Times New Roman" w:hAnsi="Times New Roman" w:cs="Times New Roman"/>
          <w:color w:val="000000"/>
          <w:sz w:val="28"/>
          <w:szCs w:val="28"/>
          <w:lang w:eastAsia="uk-UA"/>
        </w:rPr>
        <w:t>значна увага п</w:t>
      </w:r>
      <w:r>
        <w:rPr>
          <w:rFonts w:ascii="Times New Roman" w:eastAsia="Times New Roman" w:hAnsi="Times New Roman" w:cs="Times New Roman"/>
          <w:color w:val="000000"/>
          <w:sz w:val="28"/>
          <w:szCs w:val="28"/>
          <w:lang w:eastAsia="uk-UA"/>
        </w:rPr>
        <w:t>риділялася роботі зі схильними  до розвитку дітьми</w:t>
      </w:r>
      <w:r w:rsidR="007B79D6">
        <w:rPr>
          <w:rFonts w:ascii="Times New Roman" w:eastAsia="Times New Roman" w:hAnsi="Times New Roman" w:cs="Times New Roman"/>
          <w:color w:val="000000"/>
          <w:sz w:val="28"/>
          <w:szCs w:val="28"/>
          <w:lang w:eastAsia="uk-UA"/>
        </w:rPr>
        <w:t>, створювалися</w:t>
      </w:r>
      <w:r w:rsidR="0021421F" w:rsidRPr="0021421F">
        <w:rPr>
          <w:rFonts w:ascii="Times New Roman" w:eastAsia="Calibri" w:hAnsi="Times New Roman" w:cs="Times New Roman"/>
          <w:color w:val="000000"/>
          <w:sz w:val="28"/>
          <w:szCs w:val="28"/>
          <w:shd w:val="clear" w:color="auto" w:fill="FFFFFF"/>
        </w:rPr>
        <w:t xml:space="preserve"> умови, з</w:t>
      </w:r>
      <w:r w:rsidR="007B79D6">
        <w:rPr>
          <w:rFonts w:ascii="Times New Roman" w:eastAsia="Calibri" w:hAnsi="Times New Roman" w:cs="Times New Roman"/>
          <w:color w:val="000000"/>
          <w:sz w:val="28"/>
          <w:szCs w:val="28"/>
          <w:shd w:val="clear" w:color="auto" w:fill="FFFFFF"/>
        </w:rPr>
        <w:t>а</w:t>
      </w:r>
      <w:r w:rsidR="0021421F" w:rsidRPr="0021421F">
        <w:rPr>
          <w:rFonts w:ascii="Times New Roman" w:eastAsia="Calibri" w:hAnsi="Times New Roman" w:cs="Times New Roman"/>
          <w:color w:val="000000"/>
          <w:sz w:val="28"/>
          <w:szCs w:val="28"/>
          <w:shd w:val="clear" w:color="auto" w:fill="FFFFFF"/>
        </w:rPr>
        <w:t xml:space="preserve"> яких будь-яка дитина могла б просуватися шляхом власної досконалості, уміла мислити самостійно, нестандартно</w:t>
      </w:r>
      <w:r w:rsidR="0021421F" w:rsidRPr="0021421F">
        <w:rPr>
          <w:rFonts w:ascii="Calibri" w:eastAsia="Calibri" w:hAnsi="Calibri" w:cs="Times New Roman"/>
          <w:color w:val="666666"/>
          <w:sz w:val="27"/>
          <w:szCs w:val="27"/>
          <w:shd w:val="clear" w:color="auto" w:fill="FFFFFF"/>
        </w:rPr>
        <w:t>. </w:t>
      </w:r>
      <w:r w:rsidR="0021421F" w:rsidRPr="0021421F">
        <w:rPr>
          <w:rFonts w:ascii="Times New Roman" w:eastAsia="Times New Roman" w:hAnsi="Times New Roman" w:cs="Times New Roman"/>
          <w:sz w:val="28"/>
          <w:szCs w:val="28"/>
          <w:lang w:eastAsia="uk-UA"/>
        </w:rPr>
        <w:t>Ефективною формою роботи для реалізації, утвердження своїх здібностей є предметні олімпіади та конкурси, всеукраїнські та міжнародні проєкти.</w:t>
      </w:r>
    </w:p>
    <w:p w:rsidR="00541260" w:rsidRPr="00541260" w:rsidRDefault="00541260" w:rsidP="00327CE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541260">
        <w:rPr>
          <w:rFonts w:ascii="Times New Roman" w:eastAsia="Times New Roman" w:hAnsi="Times New Roman" w:cs="Times New Roman"/>
          <w:sz w:val="28"/>
          <w:szCs w:val="28"/>
          <w:lang w:eastAsia="uk-UA"/>
        </w:rPr>
        <w:t xml:space="preserve">У І етапі Всеукраїнських предметних олімпіад узяли участь 28 учасників 7-12-х класів, у ІІ етапі – 8 учасників. </w:t>
      </w:r>
    </w:p>
    <w:p w:rsidR="00541260" w:rsidRPr="00541260" w:rsidRDefault="00541260" w:rsidP="00327CEF">
      <w:pPr>
        <w:widowControl w:val="0"/>
        <w:spacing w:after="0" w:line="240" w:lineRule="auto"/>
        <w:ind w:firstLine="567"/>
        <w:jc w:val="both"/>
        <w:rPr>
          <w:rFonts w:ascii="Times New Roman" w:eastAsia="Times New Roman" w:hAnsi="Times New Roman" w:cs="Times New Roman"/>
          <w:sz w:val="28"/>
          <w:szCs w:val="28"/>
        </w:rPr>
      </w:pPr>
      <w:r w:rsidRPr="00541260">
        <w:rPr>
          <w:rFonts w:ascii="Times New Roman" w:eastAsia="Times New Roman" w:hAnsi="Times New Roman" w:cs="Times New Roman"/>
          <w:sz w:val="28"/>
          <w:szCs w:val="28"/>
        </w:rPr>
        <w:t>Брали участь та стали переможцями ІІ етапу Всеукраїнських предметних олімпіад:</w:t>
      </w:r>
    </w:p>
    <w:p w:rsidR="00541260" w:rsidRPr="00541260" w:rsidRDefault="00541260" w:rsidP="00327CEF">
      <w:pPr>
        <w:widowControl w:val="0"/>
        <w:numPr>
          <w:ilvl w:val="0"/>
          <w:numId w:val="49"/>
        </w:numPr>
        <w:spacing w:after="0" w:line="240" w:lineRule="auto"/>
        <w:jc w:val="both"/>
        <w:rPr>
          <w:rFonts w:ascii="Times New Roman" w:eastAsia="Times New Roman" w:hAnsi="Times New Roman" w:cs="Times New Roman"/>
          <w:sz w:val="28"/>
          <w:szCs w:val="28"/>
        </w:rPr>
      </w:pPr>
      <w:r w:rsidRPr="00541260">
        <w:rPr>
          <w:rFonts w:ascii="Times New Roman" w:eastAsia="Times New Roman" w:hAnsi="Times New Roman" w:cs="Times New Roman"/>
          <w:sz w:val="28"/>
          <w:szCs w:val="28"/>
        </w:rPr>
        <w:t>Вишняков Андрій, учень</w:t>
      </w:r>
      <w:r w:rsidR="002F3C52">
        <w:rPr>
          <w:rFonts w:ascii="Times New Roman" w:eastAsia="Times New Roman" w:hAnsi="Times New Roman" w:cs="Times New Roman"/>
          <w:sz w:val="28"/>
          <w:szCs w:val="28"/>
        </w:rPr>
        <w:t xml:space="preserve"> (вихованець)</w:t>
      </w:r>
      <w:r w:rsidRPr="00541260">
        <w:rPr>
          <w:rFonts w:ascii="Times New Roman" w:eastAsia="Times New Roman" w:hAnsi="Times New Roman" w:cs="Times New Roman"/>
          <w:sz w:val="28"/>
          <w:szCs w:val="28"/>
        </w:rPr>
        <w:t xml:space="preserve"> 8-А класу, І місце в олімпіаді з фізики, нагороджений Дипломом ІІ ступеня.</w:t>
      </w:r>
    </w:p>
    <w:p w:rsidR="00541260" w:rsidRPr="00541260" w:rsidRDefault="00541260" w:rsidP="00327CEF">
      <w:pPr>
        <w:widowControl w:val="0"/>
        <w:numPr>
          <w:ilvl w:val="0"/>
          <w:numId w:val="49"/>
        </w:numPr>
        <w:spacing w:after="0" w:line="240" w:lineRule="auto"/>
        <w:jc w:val="both"/>
        <w:rPr>
          <w:rFonts w:ascii="Times New Roman" w:eastAsia="Times New Roman" w:hAnsi="Times New Roman" w:cs="Times New Roman"/>
          <w:sz w:val="28"/>
          <w:szCs w:val="28"/>
        </w:rPr>
      </w:pPr>
      <w:r w:rsidRPr="00541260">
        <w:rPr>
          <w:rFonts w:ascii="Times New Roman" w:eastAsia="Times New Roman" w:hAnsi="Times New Roman" w:cs="Times New Roman"/>
          <w:sz w:val="28"/>
          <w:szCs w:val="28"/>
        </w:rPr>
        <w:t>Пихтіна Кіра, учениця</w:t>
      </w:r>
      <w:r w:rsidR="002F3C52">
        <w:rPr>
          <w:rFonts w:ascii="Times New Roman" w:eastAsia="Times New Roman" w:hAnsi="Times New Roman" w:cs="Times New Roman"/>
          <w:sz w:val="28"/>
          <w:szCs w:val="28"/>
        </w:rPr>
        <w:t xml:space="preserve"> (вихованка)</w:t>
      </w:r>
      <w:r w:rsidRPr="00541260">
        <w:rPr>
          <w:rFonts w:ascii="Times New Roman" w:eastAsia="Times New Roman" w:hAnsi="Times New Roman" w:cs="Times New Roman"/>
          <w:sz w:val="28"/>
          <w:szCs w:val="28"/>
        </w:rPr>
        <w:t xml:space="preserve"> 10-А класу, ІІ місце в олімпіаді з географії, нагороджена Дипломом ІІ ступеня.</w:t>
      </w:r>
    </w:p>
    <w:p w:rsidR="00541260" w:rsidRPr="00541260" w:rsidRDefault="00541260" w:rsidP="00327CEF">
      <w:pPr>
        <w:widowControl w:val="0"/>
        <w:numPr>
          <w:ilvl w:val="0"/>
          <w:numId w:val="49"/>
        </w:numPr>
        <w:spacing w:after="0" w:line="240" w:lineRule="auto"/>
        <w:jc w:val="both"/>
        <w:rPr>
          <w:rFonts w:ascii="Times New Roman" w:eastAsia="Times New Roman" w:hAnsi="Times New Roman" w:cs="Times New Roman"/>
          <w:sz w:val="28"/>
          <w:szCs w:val="28"/>
        </w:rPr>
      </w:pPr>
      <w:r w:rsidRPr="00541260">
        <w:rPr>
          <w:rFonts w:ascii="Times New Roman" w:eastAsia="Times New Roman" w:hAnsi="Times New Roman" w:cs="Times New Roman"/>
          <w:sz w:val="28"/>
          <w:szCs w:val="28"/>
        </w:rPr>
        <w:t>Тертишна Тетяна, учениця</w:t>
      </w:r>
      <w:r w:rsidR="002F3C52">
        <w:rPr>
          <w:rFonts w:ascii="Times New Roman" w:eastAsia="Times New Roman" w:hAnsi="Times New Roman" w:cs="Times New Roman"/>
          <w:sz w:val="28"/>
          <w:szCs w:val="28"/>
        </w:rPr>
        <w:t xml:space="preserve"> (вихованка)</w:t>
      </w:r>
      <w:r w:rsidRPr="00541260">
        <w:rPr>
          <w:rFonts w:ascii="Times New Roman" w:eastAsia="Times New Roman" w:hAnsi="Times New Roman" w:cs="Times New Roman"/>
          <w:sz w:val="28"/>
          <w:szCs w:val="28"/>
        </w:rPr>
        <w:t xml:space="preserve"> 10-А класу, ІІІ місце в олімпіаді з української мови, математики, нагороджена Дипломами ІІІ ступеня.</w:t>
      </w:r>
    </w:p>
    <w:p w:rsidR="00541260" w:rsidRDefault="00541260" w:rsidP="00327CEF">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541260">
        <w:rPr>
          <w:rFonts w:ascii="Times New Roman" w:eastAsia="Times New Roman" w:hAnsi="Times New Roman" w:cs="Times New Roman"/>
          <w:sz w:val="28"/>
          <w:szCs w:val="28"/>
          <w:lang w:eastAsia="uk-UA"/>
        </w:rPr>
        <w:t>У І шкільному етапі</w:t>
      </w:r>
      <w:r>
        <w:rPr>
          <w:rFonts w:ascii="Times New Roman" w:eastAsia="Times New Roman" w:hAnsi="Times New Roman" w:cs="Times New Roman"/>
          <w:sz w:val="28"/>
          <w:szCs w:val="28"/>
          <w:lang w:eastAsia="uk-UA"/>
        </w:rPr>
        <w:t xml:space="preserve"> </w:t>
      </w:r>
      <w:r w:rsidRPr="00541260">
        <w:rPr>
          <w:rFonts w:ascii="Times New Roman" w:eastAsia="Times New Roman" w:hAnsi="Times New Roman" w:cs="Times New Roman"/>
          <w:sz w:val="28"/>
          <w:szCs w:val="28"/>
          <w:lang w:val="en-US" w:eastAsia="uk-UA"/>
        </w:rPr>
        <w:t>XVI</w:t>
      </w:r>
      <w:r>
        <w:rPr>
          <w:rFonts w:ascii="Times New Roman" w:eastAsia="Times New Roman" w:hAnsi="Times New Roman" w:cs="Times New Roman"/>
          <w:sz w:val="28"/>
          <w:szCs w:val="28"/>
          <w:lang w:eastAsia="uk-UA"/>
        </w:rPr>
        <w:t xml:space="preserve"> </w:t>
      </w:r>
      <w:r w:rsidRPr="00541260">
        <w:rPr>
          <w:rFonts w:ascii="Times New Roman" w:eastAsia="Times New Roman" w:hAnsi="Times New Roman" w:cs="Times New Roman"/>
          <w:sz w:val="28"/>
          <w:szCs w:val="28"/>
          <w:lang w:eastAsia="uk-UA"/>
        </w:rPr>
        <w:t xml:space="preserve">Всеукраїнського конкурсу «Ерудит» серед учнів (вихованців) з порушеннями слуху 12-х (13-х) класів закладів загальної середньої освіти взяли участь 5 учнів (вихованців) 12-Б класу. У ІІ етапі конкурсу «Ерудит» взяла участь учениця 12-Б класу Добробаба Катерина. </w:t>
      </w:r>
    </w:p>
    <w:p w:rsidR="00B80015" w:rsidRPr="00B80015" w:rsidRDefault="002F3C52" w:rsidP="00327CEF">
      <w:pPr>
        <w:pStyle w:val="ab"/>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Упродовж </w:t>
      </w:r>
      <w:r w:rsidR="00B80015" w:rsidRPr="00B80015">
        <w:rPr>
          <w:rFonts w:ascii="Times New Roman" w:hAnsi="Times New Roman" w:cs="Times New Roman"/>
          <w:sz w:val="28"/>
          <w:szCs w:val="28"/>
        </w:rPr>
        <w:t xml:space="preserve">2023/2024 навчального року учні (вихованці) спеціальної школи брали участь у: </w:t>
      </w:r>
    </w:p>
    <w:p w:rsidR="00B80015" w:rsidRPr="00B80015" w:rsidRDefault="00B80015" w:rsidP="002F3C52">
      <w:pPr>
        <w:pStyle w:val="ab"/>
        <w:numPr>
          <w:ilvl w:val="0"/>
          <w:numId w:val="50"/>
        </w:numPr>
        <w:ind w:left="0" w:firstLine="567"/>
        <w:jc w:val="both"/>
        <w:rPr>
          <w:rFonts w:ascii="Times New Roman" w:hAnsi="Times New Roman" w:cs="Times New Roman"/>
          <w:sz w:val="28"/>
          <w:szCs w:val="28"/>
        </w:rPr>
      </w:pPr>
      <w:r w:rsidRPr="00B80015">
        <w:rPr>
          <w:rFonts w:ascii="Times New Roman" w:eastAsia="Calibri" w:hAnsi="Times New Roman" w:cs="Times New Roman"/>
          <w:sz w:val="28"/>
          <w:szCs w:val="28"/>
          <w:lang w:val="en-US"/>
        </w:rPr>
        <w:t>V</w:t>
      </w:r>
      <w:r w:rsidRPr="00B80015">
        <w:rPr>
          <w:rFonts w:ascii="Times New Roman" w:eastAsia="Calibri" w:hAnsi="Times New Roman" w:cs="Times New Roman"/>
          <w:sz w:val="28"/>
          <w:szCs w:val="28"/>
        </w:rPr>
        <w:t xml:space="preserve"> Всеукраїнському онлайн-конкурсі дитячого малюнку «Дітям потрібне життя»;</w:t>
      </w:r>
    </w:p>
    <w:p w:rsidR="00B80015" w:rsidRPr="00B80015" w:rsidRDefault="00B80015" w:rsidP="002F3C52">
      <w:pPr>
        <w:pStyle w:val="ab"/>
        <w:numPr>
          <w:ilvl w:val="0"/>
          <w:numId w:val="50"/>
        </w:numPr>
        <w:ind w:left="0" w:firstLine="567"/>
        <w:jc w:val="both"/>
        <w:rPr>
          <w:rFonts w:ascii="Times New Roman" w:hAnsi="Times New Roman" w:cs="Times New Roman"/>
          <w:sz w:val="28"/>
          <w:szCs w:val="28"/>
        </w:rPr>
      </w:pPr>
      <w:r w:rsidRPr="00B80015">
        <w:rPr>
          <w:rFonts w:ascii="Times New Roman" w:eastAsia="Calibri" w:hAnsi="Times New Roman" w:cs="Times New Roman"/>
          <w:sz w:val="28"/>
          <w:szCs w:val="28"/>
        </w:rPr>
        <w:t>ХVІ Всеукраїнському конкурсі шкільних малюнків «Мої права: разом до перемоги» з нагоди Міжнародного дня захисту дітей;</w:t>
      </w:r>
    </w:p>
    <w:p w:rsidR="00B80015" w:rsidRPr="00B80015" w:rsidRDefault="00B80015" w:rsidP="002F3C52">
      <w:pPr>
        <w:pStyle w:val="ab"/>
        <w:numPr>
          <w:ilvl w:val="0"/>
          <w:numId w:val="50"/>
        </w:numPr>
        <w:ind w:left="0" w:firstLine="567"/>
        <w:jc w:val="both"/>
        <w:rPr>
          <w:rFonts w:ascii="Times New Roman" w:hAnsi="Times New Roman" w:cs="Times New Roman"/>
          <w:sz w:val="28"/>
          <w:szCs w:val="28"/>
        </w:rPr>
      </w:pPr>
      <w:r w:rsidRPr="00B80015">
        <w:rPr>
          <w:rFonts w:ascii="Times New Roman" w:eastAsia="Calibri" w:hAnsi="Times New Roman" w:cs="Times New Roman"/>
          <w:sz w:val="28"/>
          <w:szCs w:val="28"/>
        </w:rPr>
        <w:t>Всеукраїнському  онлайн-конкурсі дитячого малюнку серед школярів з порушеннями слуху «Діти проти війни»;</w:t>
      </w:r>
    </w:p>
    <w:p w:rsidR="00B80015" w:rsidRPr="00B80015" w:rsidRDefault="00B80015" w:rsidP="002F3C52">
      <w:pPr>
        <w:pStyle w:val="ab"/>
        <w:numPr>
          <w:ilvl w:val="0"/>
          <w:numId w:val="50"/>
        </w:numPr>
        <w:ind w:left="0" w:firstLine="567"/>
        <w:jc w:val="both"/>
        <w:rPr>
          <w:rFonts w:ascii="Times New Roman" w:hAnsi="Times New Roman" w:cs="Times New Roman"/>
          <w:sz w:val="28"/>
          <w:szCs w:val="28"/>
        </w:rPr>
      </w:pPr>
      <w:r w:rsidRPr="00B80015">
        <w:rPr>
          <w:rFonts w:ascii="Times New Roman" w:eastAsia="Calibri" w:hAnsi="Times New Roman" w:cs="Times New Roman"/>
          <w:sz w:val="28"/>
          <w:szCs w:val="28"/>
        </w:rPr>
        <w:t>Всеукраїнському конкурсі «Новорічна композиція»;</w:t>
      </w:r>
    </w:p>
    <w:p w:rsidR="00B80015" w:rsidRPr="00B80015" w:rsidRDefault="00B80015" w:rsidP="002F3C52">
      <w:pPr>
        <w:pStyle w:val="ab"/>
        <w:numPr>
          <w:ilvl w:val="0"/>
          <w:numId w:val="50"/>
        </w:numPr>
        <w:ind w:left="0" w:firstLine="567"/>
        <w:jc w:val="both"/>
        <w:rPr>
          <w:rFonts w:ascii="Times New Roman" w:hAnsi="Times New Roman" w:cs="Times New Roman"/>
          <w:sz w:val="28"/>
          <w:szCs w:val="28"/>
        </w:rPr>
      </w:pPr>
      <w:r w:rsidRPr="00B80015">
        <w:rPr>
          <w:rFonts w:ascii="Times New Roman" w:eastAsia="Calibri" w:hAnsi="Times New Roman" w:cs="Times New Roman"/>
          <w:sz w:val="28"/>
          <w:szCs w:val="28"/>
        </w:rPr>
        <w:t>Всеукраїнському заочному конкурсі робіт юних фотоаматорів «Моя країна - Україна!»;</w:t>
      </w:r>
    </w:p>
    <w:p w:rsidR="00B80015" w:rsidRPr="00B80015" w:rsidRDefault="00B80015" w:rsidP="002F3C52">
      <w:pPr>
        <w:pStyle w:val="ab"/>
        <w:numPr>
          <w:ilvl w:val="0"/>
          <w:numId w:val="50"/>
        </w:numPr>
        <w:ind w:left="0" w:firstLine="567"/>
        <w:jc w:val="both"/>
        <w:rPr>
          <w:rFonts w:ascii="Times New Roman" w:hAnsi="Times New Roman" w:cs="Times New Roman"/>
          <w:sz w:val="28"/>
          <w:szCs w:val="28"/>
        </w:rPr>
      </w:pPr>
      <w:r w:rsidRPr="00B80015">
        <w:rPr>
          <w:rFonts w:ascii="Times New Roman" w:eastAsia="Calibri" w:hAnsi="Times New Roman" w:cs="Times New Roman"/>
          <w:sz w:val="28"/>
          <w:szCs w:val="28"/>
        </w:rPr>
        <w:t>«Натхнення - 2023»;</w:t>
      </w:r>
    </w:p>
    <w:p w:rsidR="00B80015" w:rsidRPr="00B80015" w:rsidRDefault="00B80015" w:rsidP="002F3C52">
      <w:pPr>
        <w:pStyle w:val="ab"/>
        <w:numPr>
          <w:ilvl w:val="0"/>
          <w:numId w:val="50"/>
        </w:numPr>
        <w:ind w:left="0" w:firstLine="567"/>
        <w:jc w:val="both"/>
        <w:rPr>
          <w:rFonts w:ascii="Times New Roman" w:hAnsi="Times New Roman" w:cs="Times New Roman"/>
          <w:sz w:val="28"/>
          <w:szCs w:val="28"/>
        </w:rPr>
      </w:pPr>
      <w:r w:rsidRPr="00B80015">
        <w:rPr>
          <w:rFonts w:ascii="Times New Roman" w:eastAsia="Calibri" w:hAnsi="Times New Roman" w:cs="Times New Roman"/>
          <w:sz w:val="28"/>
          <w:szCs w:val="28"/>
        </w:rPr>
        <w:t>Всеукраїнському фестивалі мистецтв «Військові обереги від Святого Миколая» за тематикою «Волонтери Святого Миколая»;</w:t>
      </w:r>
    </w:p>
    <w:p w:rsidR="00B80015" w:rsidRPr="00B80015" w:rsidRDefault="00B80015" w:rsidP="002F3C52">
      <w:pPr>
        <w:pStyle w:val="ab"/>
        <w:numPr>
          <w:ilvl w:val="0"/>
          <w:numId w:val="50"/>
        </w:numPr>
        <w:ind w:left="0" w:firstLine="567"/>
        <w:jc w:val="both"/>
        <w:rPr>
          <w:rFonts w:ascii="Times New Roman" w:hAnsi="Times New Roman" w:cs="Times New Roman"/>
          <w:sz w:val="28"/>
          <w:szCs w:val="28"/>
        </w:rPr>
      </w:pPr>
      <w:r w:rsidRPr="00B80015">
        <w:rPr>
          <w:rFonts w:ascii="Times New Roman" w:eastAsia="Calibri" w:hAnsi="Times New Roman" w:cs="Times New Roman"/>
          <w:sz w:val="28"/>
          <w:szCs w:val="28"/>
        </w:rPr>
        <w:t>Всеукраїнському весняному онлайн-конкурсі малюнку «Я Дитина! Я Малюю!»;</w:t>
      </w:r>
    </w:p>
    <w:p w:rsidR="00B80015" w:rsidRPr="00B80015" w:rsidRDefault="00B80015" w:rsidP="002F3C52">
      <w:pPr>
        <w:pStyle w:val="ab"/>
        <w:numPr>
          <w:ilvl w:val="0"/>
          <w:numId w:val="50"/>
        </w:numPr>
        <w:ind w:left="0" w:firstLine="567"/>
        <w:jc w:val="both"/>
        <w:rPr>
          <w:rFonts w:ascii="Times New Roman" w:hAnsi="Times New Roman" w:cs="Times New Roman"/>
          <w:sz w:val="28"/>
          <w:szCs w:val="28"/>
        </w:rPr>
      </w:pPr>
      <w:r w:rsidRPr="00B80015">
        <w:rPr>
          <w:rFonts w:ascii="Times New Roman" w:eastAsia="Calibri" w:hAnsi="Times New Roman" w:cs="Times New Roman"/>
          <w:sz w:val="28"/>
          <w:szCs w:val="28"/>
        </w:rPr>
        <w:t>обласній акції «Молодь за здоровий спосіб життя».</w:t>
      </w:r>
    </w:p>
    <w:p w:rsidR="00B80015" w:rsidRPr="00905B16" w:rsidRDefault="00B80015" w:rsidP="002F3C52">
      <w:pPr>
        <w:pStyle w:val="ab"/>
        <w:tabs>
          <w:tab w:val="left" w:pos="284"/>
        </w:tabs>
        <w:ind w:firstLine="709"/>
        <w:jc w:val="both"/>
        <w:rPr>
          <w:rFonts w:ascii="Times New Roman" w:hAnsi="Times New Roman" w:cs="Times New Roman"/>
          <w:sz w:val="28"/>
          <w:szCs w:val="28"/>
        </w:rPr>
      </w:pPr>
      <w:r w:rsidRPr="00B80015">
        <w:rPr>
          <w:rFonts w:ascii="Times New Roman" w:hAnsi="Times New Roman" w:cs="Times New Roman"/>
          <w:sz w:val="28"/>
          <w:szCs w:val="28"/>
        </w:rPr>
        <w:t>Здобутки</w:t>
      </w:r>
      <w:r w:rsidR="002F3C52">
        <w:rPr>
          <w:rFonts w:ascii="Times New Roman" w:hAnsi="Times New Roman" w:cs="Times New Roman"/>
          <w:sz w:val="28"/>
          <w:szCs w:val="28"/>
        </w:rPr>
        <w:t xml:space="preserve"> учнів (вихованців) відзначено </w:t>
      </w:r>
      <w:r w:rsidRPr="00B80015">
        <w:rPr>
          <w:rFonts w:ascii="Times New Roman" w:hAnsi="Times New Roman" w:cs="Times New Roman"/>
          <w:sz w:val="28"/>
          <w:szCs w:val="28"/>
        </w:rPr>
        <w:t>Подяками та Сертифікатами.</w:t>
      </w:r>
    </w:p>
    <w:p w:rsidR="0021421F" w:rsidRPr="00C045C2" w:rsidRDefault="0021421F" w:rsidP="00327CEF">
      <w:pPr>
        <w:spacing w:after="0" w:line="240" w:lineRule="auto"/>
        <w:ind w:firstLine="709"/>
        <w:jc w:val="both"/>
        <w:rPr>
          <w:rFonts w:ascii="Times New Roman" w:eastAsia="Calibri" w:hAnsi="Times New Roman" w:cs="Times New Roman"/>
          <w:sz w:val="28"/>
          <w:szCs w:val="28"/>
        </w:rPr>
      </w:pPr>
      <w:r w:rsidRPr="00C045C2">
        <w:rPr>
          <w:rFonts w:ascii="Times New Roman" w:eastAsia="Calibri" w:hAnsi="Times New Roman" w:cs="Times New Roman"/>
          <w:sz w:val="28"/>
          <w:szCs w:val="28"/>
        </w:rPr>
        <w:t>Хочемо висловити щиру подяку батькам, які підтримують своїх дітей</w:t>
      </w:r>
      <w:r w:rsidR="002F3C52">
        <w:rPr>
          <w:rFonts w:ascii="Times New Roman" w:eastAsia="Calibri" w:hAnsi="Times New Roman" w:cs="Times New Roman"/>
          <w:sz w:val="28"/>
          <w:szCs w:val="28"/>
        </w:rPr>
        <w:t xml:space="preserve"> на шляху до успіху. </w:t>
      </w:r>
      <w:r w:rsidR="00C045C2">
        <w:rPr>
          <w:rFonts w:ascii="Times New Roman" w:eastAsia="Calibri" w:hAnsi="Times New Roman" w:cs="Times New Roman"/>
          <w:sz w:val="28"/>
          <w:szCs w:val="28"/>
        </w:rPr>
        <w:t>Т</w:t>
      </w:r>
      <w:r w:rsidRPr="00C045C2">
        <w:rPr>
          <w:rFonts w:ascii="Times New Roman" w:eastAsia="Calibri" w:hAnsi="Times New Roman" w:cs="Times New Roman"/>
          <w:sz w:val="28"/>
          <w:szCs w:val="28"/>
        </w:rPr>
        <w:t>алановита дитина – це, перш за все</w:t>
      </w:r>
      <w:r w:rsidR="00C045C2">
        <w:rPr>
          <w:rFonts w:ascii="Times New Roman" w:eastAsia="Calibri" w:hAnsi="Times New Roman" w:cs="Times New Roman"/>
          <w:sz w:val="28"/>
          <w:szCs w:val="28"/>
        </w:rPr>
        <w:t xml:space="preserve">, дитина. </w:t>
      </w:r>
      <w:r w:rsidR="00795802">
        <w:rPr>
          <w:rFonts w:ascii="Times New Roman" w:eastAsia="Calibri" w:hAnsi="Times New Roman" w:cs="Times New Roman"/>
          <w:sz w:val="28"/>
          <w:szCs w:val="28"/>
        </w:rPr>
        <w:t>Як і іншим дітям</w:t>
      </w:r>
      <w:r w:rsidRPr="00C045C2">
        <w:rPr>
          <w:rFonts w:ascii="Times New Roman" w:eastAsia="Calibri" w:hAnsi="Times New Roman" w:cs="Times New Roman"/>
          <w:sz w:val="28"/>
          <w:szCs w:val="28"/>
        </w:rPr>
        <w:t xml:space="preserve"> їй потрібні ласка, любов, увага та допомога близьких. Разом із вчителям</w:t>
      </w:r>
      <w:r w:rsidR="00C045C2">
        <w:rPr>
          <w:rFonts w:ascii="Times New Roman" w:eastAsia="Calibri" w:hAnsi="Times New Roman" w:cs="Times New Roman"/>
          <w:sz w:val="28"/>
          <w:szCs w:val="28"/>
        </w:rPr>
        <w:t>и та батьками керівництво</w:t>
      </w:r>
      <w:r w:rsidRPr="00C045C2">
        <w:rPr>
          <w:rFonts w:ascii="Times New Roman" w:eastAsia="Calibri" w:hAnsi="Times New Roman" w:cs="Times New Roman"/>
          <w:sz w:val="28"/>
          <w:szCs w:val="28"/>
        </w:rPr>
        <w:t xml:space="preserve"> закладу освіти створює сприятливе освітнє середовище, що забезпечує успішний розвиток дитини, повагу її точки зору, цікавості, заохочення її інтересів. Завжди важливо знайти час радіти дитині. </w:t>
      </w:r>
    </w:p>
    <w:p w:rsidR="0021421F" w:rsidRPr="0021421F" w:rsidRDefault="0021421F" w:rsidP="00327CEF">
      <w:pPr>
        <w:spacing w:after="0" w:line="240" w:lineRule="auto"/>
        <w:ind w:firstLine="709"/>
        <w:jc w:val="both"/>
        <w:rPr>
          <w:rFonts w:ascii="Times New Roman" w:eastAsia="Calibri" w:hAnsi="Times New Roman" w:cs="Times New Roman"/>
          <w:sz w:val="28"/>
          <w:szCs w:val="28"/>
        </w:rPr>
      </w:pPr>
      <w:r w:rsidRPr="00C045C2">
        <w:rPr>
          <w:rFonts w:ascii="Times New Roman" w:eastAsia="Calibri" w:hAnsi="Times New Roman" w:cs="Times New Roman"/>
          <w:sz w:val="28"/>
          <w:szCs w:val="28"/>
        </w:rPr>
        <w:t>При проведенні шкільних свят, шкільних лінійок ми із задоволенням відзначаємо успіхи кожної дитини</w:t>
      </w:r>
      <w:r w:rsidR="00C337FA">
        <w:rPr>
          <w:rFonts w:ascii="Times New Roman" w:eastAsia="Calibri" w:hAnsi="Times New Roman" w:cs="Times New Roman"/>
          <w:sz w:val="28"/>
          <w:szCs w:val="28"/>
        </w:rPr>
        <w:t xml:space="preserve">. Грамоти, дипломи, подарунки </w:t>
      </w:r>
      <w:r w:rsidRPr="00C045C2">
        <w:rPr>
          <w:rFonts w:ascii="Times New Roman" w:eastAsia="Calibri" w:hAnsi="Times New Roman" w:cs="Times New Roman"/>
          <w:sz w:val="28"/>
          <w:szCs w:val="28"/>
        </w:rPr>
        <w:t>– це ті маленькі заохочення, що дають можливість відчути радість за успіхи наших вихованців та</w:t>
      </w:r>
      <w:r w:rsidRPr="0021421F">
        <w:rPr>
          <w:rFonts w:ascii="Times New Roman" w:eastAsia="Calibri" w:hAnsi="Times New Roman" w:cs="Times New Roman"/>
          <w:sz w:val="28"/>
          <w:szCs w:val="28"/>
        </w:rPr>
        <w:t xml:space="preserve"> мотивують дітей до подальшої роботи.</w:t>
      </w:r>
    </w:p>
    <w:p w:rsidR="0021421F" w:rsidRPr="0021421F" w:rsidRDefault="00C045C2" w:rsidP="00327CE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Робота зі схильними до розвитку </w:t>
      </w:r>
      <w:r w:rsidR="0021421F" w:rsidRPr="0021421F">
        <w:rPr>
          <w:rFonts w:ascii="Times New Roman" w:eastAsia="Calibri" w:hAnsi="Times New Roman" w:cs="Times New Roman"/>
          <w:sz w:val="28"/>
          <w:szCs w:val="28"/>
        </w:rPr>
        <w:t>дітьми пов’язана напряму із професійним зростанням п</w:t>
      </w:r>
      <w:r w:rsidR="002F3C52">
        <w:rPr>
          <w:rFonts w:ascii="Times New Roman" w:eastAsia="Calibri" w:hAnsi="Times New Roman" w:cs="Times New Roman"/>
          <w:sz w:val="28"/>
          <w:szCs w:val="28"/>
        </w:rPr>
        <w:t>едагогів. Розвиток</w:t>
      </w:r>
      <w:r w:rsidR="0021421F" w:rsidRPr="0021421F">
        <w:rPr>
          <w:rFonts w:ascii="Times New Roman" w:eastAsia="Calibri" w:hAnsi="Times New Roman" w:cs="Times New Roman"/>
          <w:sz w:val="28"/>
          <w:szCs w:val="28"/>
        </w:rPr>
        <w:t xml:space="preserve"> учнів</w:t>
      </w:r>
      <w:r>
        <w:rPr>
          <w:rFonts w:ascii="Times New Roman" w:eastAsia="Calibri" w:hAnsi="Times New Roman" w:cs="Times New Roman"/>
          <w:sz w:val="28"/>
          <w:szCs w:val="28"/>
        </w:rPr>
        <w:t xml:space="preserve"> (вихованців)</w:t>
      </w:r>
      <w:r w:rsidR="0021421F" w:rsidRPr="0021421F">
        <w:rPr>
          <w:rFonts w:ascii="Times New Roman" w:eastAsia="Calibri" w:hAnsi="Times New Roman" w:cs="Times New Roman"/>
          <w:sz w:val="28"/>
          <w:szCs w:val="28"/>
        </w:rPr>
        <w:t xml:space="preserve"> залежить від професійного рівня вчителів та використання креативних методів навчання. У практиці педаго</w:t>
      </w:r>
      <w:r w:rsidR="002F3C52">
        <w:rPr>
          <w:rFonts w:ascii="Times New Roman" w:eastAsia="Calibri" w:hAnsi="Times New Roman" w:cs="Times New Roman"/>
          <w:sz w:val="28"/>
          <w:szCs w:val="28"/>
        </w:rPr>
        <w:t xml:space="preserve">гічної діяльності наші вчителі </w:t>
      </w:r>
      <w:r w:rsidR="0021421F" w:rsidRPr="0021421F">
        <w:rPr>
          <w:rFonts w:ascii="Times New Roman" w:eastAsia="Calibri" w:hAnsi="Times New Roman" w:cs="Times New Roman"/>
          <w:sz w:val="28"/>
          <w:szCs w:val="28"/>
        </w:rPr>
        <w:t>використовують нові технології навчання</w:t>
      </w:r>
      <w:r w:rsidR="004C662D" w:rsidRPr="004C662D">
        <w:rPr>
          <w:rFonts w:ascii="Times New Roman" w:eastAsia="Calibri" w:hAnsi="Times New Roman" w:cs="Times New Roman"/>
          <w:sz w:val="28"/>
          <w:szCs w:val="28"/>
        </w:rPr>
        <w:t xml:space="preserve"> </w:t>
      </w:r>
      <w:r w:rsidR="004C662D">
        <w:rPr>
          <w:rFonts w:ascii="Times New Roman" w:eastAsia="Calibri" w:hAnsi="Times New Roman" w:cs="Times New Roman"/>
          <w:sz w:val="28"/>
          <w:szCs w:val="28"/>
        </w:rPr>
        <w:t>та виховання</w:t>
      </w:r>
      <w:r w:rsidR="00DD25CD">
        <w:rPr>
          <w:rFonts w:ascii="Times New Roman" w:eastAsia="Calibri" w:hAnsi="Times New Roman" w:cs="Times New Roman"/>
          <w:sz w:val="28"/>
          <w:szCs w:val="28"/>
        </w:rPr>
        <w:t xml:space="preserve">, </w:t>
      </w:r>
      <w:r w:rsidR="0021421F" w:rsidRPr="0021421F">
        <w:rPr>
          <w:rFonts w:ascii="Times New Roman" w:eastAsia="Calibri" w:hAnsi="Times New Roman" w:cs="Times New Roman"/>
          <w:sz w:val="28"/>
          <w:szCs w:val="28"/>
        </w:rPr>
        <w:t xml:space="preserve">які сприяють розвитку інтелектуальної, творчої, предметної або лідерської обдарованості. </w:t>
      </w:r>
    </w:p>
    <w:p w:rsidR="003D3119" w:rsidRPr="00C045C2" w:rsidRDefault="0021421F" w:rsidP="00327CEF">
      <w:pPr>
        <w:spacing w:after="0" w:line="240" w:lineRule="auto"/>
        <w:ind w:firstLine="709"/>
        <w:jc w:val="both"/>
        <w:rPr>
          <w:rFonts w:ascii="Times New Roman" w:eastAsia="Calibri" w:hAnsi="Times New Roman" w:cs="Times New Roman"/>
          <w:sz w:val="28"/>
          <w:szCs w:val="28"/>
        </w:rPr>
      </w:pPr>
      <w:r w:rsidRPr="0021421F">
        <w:rPr>
          <w:rFonts w:ascii="Times New Roman" w:eastAsia="Calibri" w:hAnsi="Times New Roman" w:cs="Times New Roman"/>
          <w:sz w:val="28"/>
          <w:szCs w:val="28"/>
        </w:rPr>
        <w:t>Підводячи підсумок, слід зазначити, що робота</w:t>
      </w:r>
      <w:r w:rsidR="00C045C2">
        <w:rPr>
          <w:rFonts w:ascii="Times New Roman" w:eastAsia="Calibri" w:hAnsi="Times New Roman" w:cs="Times New Roman"/>
          <w:sz w:val="28"/>
          <w:szCs w:val="28"/>
        </w:rPr>
        <w:t xml:space="preserve"> спеціальної </w:t>
      </w:r>
      <w:r w:rsidRPr="0021421F">
        <w:rPr>
          <w:rFonts w:ascii="Times New Roman" w:eastAsia="Calibri" w:hAnsi="Times New Roman" w:cs="Times New Roman"/>
          <w:sz w:val="28"/>
          <w:szCs w:val="28"/>
        </w:rPr>
        <w:t>школи з</w:t>
      </w:r>
      <w:r w:rsidR="00C337FA">
        <w:rPr>
          <w:rFonts w:ascii="Times New Roman" w:eastAsia="Calibri" w:hAnsi="Times New Roman" w:cs="Times New Roman"/>
          <w:sz w:val="28"/>
          <w:szCs w:val="28"/>
        </w:rPr>
        <w:t>і схильними до розвитку</w:t>
      </w:r>
      <w:r w:rsidRPr="0021421F">
        <w:rPr>
          <w:rFonts w:ascii="Times New Roman" w:eastAsia="Calibri" w:hAnsi="Times New Roman" w:cs="Times New Roman"/>
          <w:sz w:val="28"/>
          <w:szCs w:val="28"/>
        </w:rPr>
        <w:t xml:space="preserve"> дітьми виконувалася згідно плану на належному рівні. </w:t>
      </w:r>
    </w:p>
    <w:p w:rsidR="000B1E41" w:rsidRPr="00816BAF" w:rsidRDefault="000B1E41" w:rsidP="00327CEF">
      <w:pPr>
        <w:spacing w:after="0" w:line="240" w:lineRule="auto"/>
        <w:ind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Відповідно до статті 15 Закону України «Про повну загальну середню освіту» у закладах освіти виховний процес є невід'ємною складовою освітнього процесу і має ґрунтуватися на загально</w:t>
      </w:r>
      <w:r w:rsidR="00C045C2">
        <w:rPr>
          <w:rFonts w:ascii="Times New Roman" w:eastAsia="Calibri" w:hAnsi="Times New Roman" w:cs="Times New Roman"/>
          <w:sz w:val="28"/>
          <w:szCs w:val="28"/>
        </w:rPr>
        <w:t>людських, культурних цінностях у</w:t>
      </w:r>
      <w:r w:rsidRPr="00816BAF">
        <w:rPr>
          <w:rFonts w:ascii="Times New Roman" w:eastAsia="Calibri" w:hAnsi="Times New Roman" w:cs="Times New Roman"/>
          <w:sz w:val="28"/>
          <w:szCs w:val="28"/>
        </w:rPr>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w:t>
      </w:r>
    </w:p>
    <w:p w:rsidR="000B1E41" w:rsidRPr="00816BAF" w:rsidRDefault="000B1E41" w:rsidP="00327CE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П</w:t>
      </w:r>
      <w:r w:rsidRPr="00816BAF">
        <w:rPr>
          <w:rFonts w:ascii="Times New Roman" w:eastAsia="Calibri" w:hAnsi="Times New Roman" w:cs="Times New Roman"/>
          <w:sz w:val="28"/>
          <w:szCs w:val="28"/>
        </w:rPr>
        <w:t>овно</w:t>
      </w:r>
      <w:r w:rsidR="002F3C52">
        <w:rPr>
          <w:rFonts w:ascii="Times New Roman" w:eastAsia="Calibri" w:hAnsi="Times New Roman" w:cs="Times New Roman"/>
          <w:sz w:val="28"/>
          <w:szCs w:val="28"/>
        </w:rPr>
        <w:t>масштабна війна з р</w:t>
      </w:r>
      <w:r w:rsidR="00C045C2">
        <w:rPr>
          <w:rFonts w:ascii="Times New Roman" w:eastAsia="Calibri" w:hAnsi="Times New Roman" w:cs="Times New Roman"/>
          <w:sz w:val="28"/>
          <w:szCs w:val="28"/>
        </w:rPr>
        <w:t>осією змінила</w:t>
      </w:r>
      <w:r w:rsidRPr="00816BAF">
        <w:rPr>
          <w:rFonts w:ascii="Times New Roman" w:eastAsia="Calibri" w:hAnsi="Times New Roman" w:cs="Times New Roman"/>
          <w:sz w:val="28"/>
          <w:szCs w:val="28"/>
        </w:rPr>
        <w:t xml:space="preserve"> наше звичне життя. То</w:t>
      </w:r>
      <w:r w:rsidR="00DD25CD">
        <w:rPr>
          <w:rFonts w:ascii="Times New Roman" w:eastAsia="Calibri" w:hAnsi="Times New Roman" w:cs="Times New Roman"/>
          <w:sz w:val="28"/>
          <w:szCs w:val="28"/>
        </w:rPr>
        <w:t>му н</w:t>
      </w:r>
      <w:r w:rsidRPr="00816BAF">
        <w:rPr>
          <w:rFonts w:ascii="Times New Roman" w:eastAsia="Calibri" w:hAnsi="Times New Roman" w:cs="Times New Roman"/>
          <w:sz w:val="28"/>
          <w:szCs w:val="28"/>
        </w:rPr>
        <w:t>араз</w:t>
      </w:r>
      <w:r w:rsidR="00DD25CD">
        <w:rPr>
          <w:rFonts w:ascii="Times New Roman" w:eastAsia="Calibri" w:hAnsi="Times New Roman" w:cs="Times New Roman"/>
          <w:sz w:val="28"/>
          <w:szCs w:val="28"/>
        </w:rPr>
        <w:t>і</w:t>
      </w:r>
      <w:r w:rsidRPr="00816BAF">
        <w:rPr>
          <w:rFonts w:ascii="Times New Roman" w:eastAsia="Calibri" w:hAnsi="Times New Roman" w:cs="Times New Roman"/>
          <w:sz w:val="28"/>
          <w:szCs w:val="28"/>
        </w:rPr>
        <w:t xml:space="preserve">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дипломатично вирішувати конфлікти.</w:t>
      </w:r>
    </w:p>
    <w:p w:rsidR="000B1E41" w:rsidRPr="00816BAF" w:rsidRDefault="002F3C52" w:rsidP="00327CE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Враховуючи нові суспільно-політичні реалії в </w:t>
      </w:r>
      <w:r w:rsidR="00DF372F">
        <w:rPr>
          <w:rFonts w:ascii="Times New Roman" w:eastAsia="Times New Roman" w:hAnsi="Times New Roman" w:cs="Times New Roman"/>
          <w:sz w:val="28"/>
          <w:szCs w:val="28"/>
          <w:lang w:eastAsia="ru-RU"/>
        </w:rPr>
        <w:t xml:space="preserve">Україні після </w:t>
      </w:r>
      <w:r w:rsidR="000B1E41" w:rsidRPr="00816BAF">
        <w:rPr>
          <w:rFonts w:ascii="Times New Roman" w:eastAsia="Times New Roman" w:hAnsi="Times New Roman" w:cs="Times New Roman"/>
          <w:sz w:val="28"/>
          <w:szCs w:val="28"/>
          <w:lang w:eastAsia="ru-RU"/>
        </w:rPr>
        <w:t>Революції гідності, обставини, пов’язані з російською агресією та вторгненням на територію нашої країни, усе більшої ак</w:t>
      </w:r>
      <w:r w:rsidR="00DF372F">
        <w:rPr>
          <w:rFonts w:ascii="Times New Roman" w:eastAsia="Times New Roman" w:hAnsi="Times New Roman" w:cs="Times New Roman"/>
          <w:sz w:val="28"/>
          <w:szCs w:val="28"/>
          <w:lang w:eastAsia="ru-RU"/>
        </w:rPr>
        <w:t xml:space="preserve">туальності набуває виховання </w:t>
      </w:r>
      <w:r w:rsidR="00DD25CD">
        <w:rPr>
          <w:rFonts w:ascii="Times New Roman" w:eastAsia="Times New Roman" w:hAnsi="Times New Roman" w:cs="Times New Roman"/>
          <w:sz w:val="28"/>
          <w:szCs w:val="28"/>
          <w:lang w:eastAsia="ru-RU"/>
        </w:rPr>
        <w:t>у</w:t>
      </w:r>
      <w:r w:rsidR="00DF372F">
        <w:rPr>
          <w:rFonts w:ascii="Times New Roman" w:eastAsia="Times New Roman" w:hAnsi="Times New Roman" w:cs="Times New Roman"/>
          <w:sz w:val="28"/>
          <w:szCs w:val="28"/>
          <w:lang w:eastAsia="ru-RU"/>
        </w:rPr>
        <w:t xml:space="preserve">  молодого </w:t>
      </w:r>
      <w:r w:rsidR="000B1E41" w:rsidRPr="00816BAF">
        <w:rPr>
          <w:rFonts w:ascii="Times New Roman" w:eastAsia="Times New Roman" w:hAnsi="Times New Roman" w:cs="Times New Roman"/>
          <w:sz w:val="28"/>
          <w:szCs w:val="28"/>
          <w:lang w:eastAsia="ru-RU"/>
        </w:rPr>
        <w:t>поколі</w:t>
      </w:r>
      <w:r w:rsidR="00DF372F">
        <w:rPr>
          <w:rFonts w:ascii="Times New Roman" w:eastAsia="Times New Roman" w:hAnsi="Times New Roman" w:cs="Times New Roman"/>
          <w:sz w:val="28"/>
          <w:szCs w:val="28"/>
          <w:lang w:eastAsia="ru-RU"/>
        </w:rPr>
        <w:t>ння почуття патріотизму, відданості загальнодержавній справі зміцнення країни, активної громадянської</w:t>
      </w:r>
      <w:r w:rsidR="000B1E41" w:rsidRPr="00816BAF">
        <w:rPr>
          <w:rFonts w:ascii="Times New Roman" w:eastAsia="Times New Roman" w:hAnsi="Times New Roman" w:cs="Times New Roman"/>
          <w:sz w:val="28"/>
          <w:szCs w:val="28"/>
          <w:lang w:eastAsia="ru-RU"/>
        </w:rPr>
        <w:t xml:space="preserve"> позиції.</w:t>
      </w:r>
    </w:p>
    <w:p w:rsidR="000B1E41" w:rsidRPr="00816BAF" w:rsidRDefault="000B1E41" w:rsidP="00327CEF">
      <w:pPr>
        <w:spacing w:after="0" w:line="240" w:lineRule="auto"/>
        <w:ind w:firstLine="709"/>
        <w:jc w:val="both"/>
        <w:rPr>
          <w:rFonts w:ascii="Times New Roman" w:eastAsia="Calibri" w:hAnsi="Times New Roman" w:cs="Times New Roman"/>
          <w:color w:val="000000"/>
          <w:sz w:val="28"/>
          <w:szCs w:val="28"/>
        </w:rPr>
      </w:pPr>
      <w:r w:rsidRPr="00816BAF">
        <w:rPr>
          <w:rFonts w:ascii="Times New Roman" w:eastAsia="Calibri" w:hAnsi="Times New Roman" w:cs="Times New Roman"/>
          <w:color w:val="000000"/>
          <w:sz w:val="28"/>
          <w:szCs w:val="28"/>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p>
    <w:p w:rsidR="000B1E41" w:rsidRPr="00816BAF" w:rsidRDefault="00C045C2" w:rsidP="00327CE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виховної роботи спеціальної школи</w:t>
      </w:r>
      <w:r w:rsidR="000B1E41" w:rsidRPr="00816BAF">
        <w:rPr>
          <w:rFonts w:ascii="Times New Roman" w:eastAsia="Times New Roman" w:hAnsi="Times New Roman" w:cs="Times New Roman"/>
          <w:sz w:val="28"/>
          <w:szCs w:val="28"/>
          <w:lang w:eastAsia="ru-RU"/>
        </w:rPr>
        <w:t xml:space="preserve">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w:t>
      </w:r>
      <w:r w:rsidR="00C337FA">
        <w:rPr>
          <w:rFonts w:ascii="Times New Roman" w:eastAsia="Times New Roman" w:hAnsi="Times New Roman" w:cs="Times New Roman"/>
          <w:sz w:val="28"/>
          <w:szCs w:val="28"/>
          <w:lang w:eastAsia="ru-RU"/>
        </w:rPr>
        <w:t xml:space="preserve"> освіти</w:t>
      </w:r>
      <w:r w:rsidR="000B1E41" w:rsidRPr="00816BAF">
        <w:rPr>
          <w:rFonts w:ascii="Times New Roman" w:eastAsia="Times New Roman" w:hAnsi="Times New Roman" w:cs="Times New Roman"/>
          <w:sz w:val="28"/>
          <w:szCs w:val="28"/>
          <w:lang w:eastAsia="ru-RU"/>
        </w:rPr>
        <w:t xml:space="preserve">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 що діє на основі національних та європейських цінностей:</w:t>
      </w:r>
    </w:p>
    <w:p w:rsidR="000B1E41" w:rsidRPr="00816BAF" w:rsidRDefault="000B1E41" w:rsidP="00327CEF">
      <w:pPr>
        <w:numPr>
          <w:ilvl w:val="0"/>
          <w:numId w:val="18"/>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повага до національних символів</w:t>
      </w:r>
      <w:r w:rsidR="002463A5">
        <w:rPr>
          <w:rFonts w:ascii="Times New Roman" w:eastAsia="Times New Roman" w:hAnsi="Times New Roman" w:cs="Times New Roman"/>
          <w:sz w:val="28"/>
          <w:szCs w:val="28"/>
          <w:lang w:eastAsia="ru-RU"/>
        </w:rPr>
        <w:t xml:space="preserve"> </w:t>
      </w:r>
      <w:r w:rsidR="00DF372F">
        <w:rPr>
          <w:rFonts w:ascii="Times New Roman" w:eastAsia="Times New Roman" w:hAnsi="Times New Roman" w:cs="Times New Roman"/>
          <w:sz w:val="28"/>
          <w:szCs w:val="28"/>
          <w:lang w:eastAsia="ru-RU"/>
        </w:rPr>
        <w:t>–</w:t>
      </w:r>
      <w:r w:rsidR="002463A5">
        <w:rPr>
          <w:rFonts w:ascii="Times New Roman" w:eastAsia="Times New Roman" w:hAnsi="Times New Roman" w:cs="Times New Roman"/>
          <w:sz w:val="28"/>
          <w:szCs w:val="28"/>
          <w:lang w:eastAsia="ru-RU"/>
        </w:rPr>
        <w:t xml:space="preserve"> Герба, Прапора, Гімну України</w:t>
      </w:r>
      <w:r w:rsidRPr="00816BAF">
        <w:rPr>
          <w:rFonts w:ascii="Times New Roman" w:eastAsia="Times New Roman" w:hAnsi="Times New Roman" w:cs="Times New Roman"/>
          <w:sz w:val="28"/>
          <w:szCs w:val="28"/>
          <w:lang w:eastAsia="ru-RU"/>
        </w:rPr>
        <w:t>;</w:t>
      </w:r>
    </w:p>
    <w:p w:rsidR="000B1E41" w:rsidRPr="00816BAF" w:rsidRDefault="000B1E41" w:rsidP="00327CEF">
      <w:pPr>
        <w:numPr>
          <w:ilvl w:val="0"/>
          <w:numId w:val="18"/>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участь у громадсько-політичному житті країни;</w:t>
      </w:r>
    </w:p>
    <w:p w:rsidR="000B1E41" w:rsidRPr="00816BAF" w:rsidRDefault="000B1E41" w:rsidP="00327CEF">
      <w:pPr>
        <w:numPr>
          <w:ilvl w:val="0"/>
          <w:numId w:val="18"/>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повага до прав людини;</w:t>
      </w:r>
    </w:p>
    <w:p w:rsidR="000B1E41" w:rsidRPr="00816BAF" w:rsidRDefault="000B1E41" w:rsidP="00327CEF">
      <w:pPr>
        <w:numPr>
          <w:ilvl w:val="0"/>
          <w:numId w:val="18"/>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верховенство права;</w:t>
      </w:r>
    </w:p>
    <w:p w:rsidR="000B1E41" w:rsidRPr="00816BAF" w:rsidRDefault="00DF372F" w:rsidP="00327CEF">
      <w:pPr>
        <w:numPr>
          <w:ilvl w:val="0"/>
          <w:numId w:val="18"/>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толерантне ставлення </w:t>
      </w:r>
      <w:r w:rsidR="000B1E41" w:rsidRPr="00816BAF">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цінностей і переконань представників</w:t>
      </w:r>
      <w:r w:rsidR="000B1E41" w:rsidRPr="00816BAF">
        <w:rPr>
          <w:rFonts w:ascii="Times New Roman" w:eastAsia="Times New Roman" w:hAnsi="Times New Roman" w:cs="Times New Roman"/>
          <w:sz w:val="28"/>
          <w:szCs w:val="28"/>
          <w:lang w:eastAsia="ru-RU"/>
        </w:rPr>
        <w:t xml:space="preserve"> іншої культури, а також до регіональних та національно-мовних особливостей;</w:t>
      </w:r>
    </w:p>
    <w:p w:rsidR="000B1E41" w:rsidRPr="00816BAF" w:rsidRDefault="000B1E41" w:rsidP="00327CEF">
      <w:pPr>
        <w:numPr>
          <w:ilvl w:val="0"/>
          <w:numId w:val="18"/>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рівність усіх перед законом;</w:t>
      </w:r>
    </w:p>
    <w:p w:rsidR="000D3621" w:rsidRPr="00C045C2" w:rsidRDefault="000B1E41" w:rsidP="00327CEF">
      <w:pPr>
        <w:numPr>
          <w:ilvl w:val="0"/>
          <w:numId w:val="18"/>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готовність захищати суверенітет і територіальну цілісність України.</w:t>
      </w:r>
    </w:p>
    <w:p w:rsidR="000B1E41" w:rsidRPr="00816BAF" w:rsidRDefault="000B1E41" w:rsidP="00327CEF">
      <w:pPr>
        <w:spacing w:after="0" w:line="240" w:lineRule="auto"/>
        <w:ind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Засадами державної політики у сфері освіти та принципами освітньої діяльності є: єдність н</w:t>
      </w:r>
      <w:r w:rsidR="000D3621">
        <w:rPr>
          <w:rFonts w:ascii="Times New Roman" w:eastAsia="Calibri" w:hAnsi="Times New Roman" w:cs="Times New Roman"/>
          <w:sz w:val="28"/>
          <w:szCs w:val="28"/>
        </w:rPr>
        <w:t>авчання, виховання та розвитку</w:t>
      </w:r>
      <w:r w:rsidRPr="00816BAF">
        <w:rPr>
          <w:rFonts w:ascii="Times New Roman" w:eastAsia="Calibri" w:hAnsi="Times New Roman" w:cs="Times New Roman"/>
          <w:sz w:val="28"/>
          <w:szCs w:val="28"/>
        </w:rPr>
        <w:t>. Виховання органічно поєднане з процесом навчання дітей, опанування основами наук, багатством національної і світової культури. У Новій українській школі виховний процес є невід’ємною складовою освітн</w:t>
      </w:r>
      <w:r w:rsidR="000D3621">
        <w:rPr>
          <w:rFonts w:ascii="Times New Roman" w:eastAsia="Calibri" w:hAnsi="Times New Roman" w:cs="Times New Roman"/>
          <w:sz w:val="28"/>
          <w:szCs w:val="28"/>
        </w:rPr>
        <w:t xml:space="preserve">ього процесу </w:t>
      </w:r>
      <w:r w:rsidRPr="00816BAF">
        <w:rPr>
          <w:rFonts w:ascii="Times New Roman" w:eastAsia="Calibri" w:hAnsi="Times New Roman" w:cs="Times New Roman"/>
          <w:sz w:val="28"/>
          <w:szCs w:val="28"/>
        </w:rPr>
        <w:t>і ґрунту</w:t>
      </w:r>
      <w:r w:rsidR="000D3621">
        <w:rPr>
          <w:rFonts w:ascii="Times New Roman" w:eastAsia="Calibri" w:hAnsi="Times New Roman" w:cs="Times New Roman"/>
          <w:sz w:val="28"/>
          <w:szCs w:val="28"/>
        </w:rPr>
        <w:t>єть</w:t>
      </w:r>
      <w:r w:rsidRPr="00816BAF">
        <w:rPr>
          <w:rFonts w:ascii="Times New Roman" w:eastAsia="Calibri" w:hAnsi="Times New Roman" w:cs="Times New Roman"/>
          <w:sz w:val="28"/>
          <w:szCs w:val="28"/>
        </w:rPr>
        <w:t xml:space="preserve">ся </w:t>
      </w:r>
      <w:r w:rsidR="000D3621">
        <w:rPr>
          <w:rFonts w:ascii="Times New Roman" w:eastAsia="Calibri" w:hAnsi="Times New Roman" w:cs="Times New Roman"/>
          <w:sz w:val="28"/>
          <w:szCs w:val="28"/>
        </w:rPr>
        <w:t xml:space="preserve">в нашому закладі освіти </w:t>
      </w:r>
      <w:r w:rsidRPr="00816BAF">
        <w:rPr>
          <w:rFonts w:ascii="Times New Roman" w:eastAsia="Calibri" w:hAnsi="Times New Roman" w:cs="Times New Roman"/>
          <w:sz w:val="28"/>
          <w:szCs w:val="28"/>
        </w:rPr>
        <w:t>на загальнолюдських ц</w:t>
      </w:r>
      <w:r w:rsidR="00C045C2">
        <w:rPr>
          <w:rFonts w:ascii="Times New Roman" w:eastAsia="Calibri" w:hAnsi="Times New Roman" w:cs="Times New Roman"/>
          <w:sz w:val="28"/>
          <w:szCs w:val="28"/>
        </w:rPr>
        <w:t>інностях, культурних цінностях у</w:t>
      </w:r>
      <w:r w:rsidRPr="00816BAF">
        <w:rPr>
          <w:rFonts w:ascii="Times New Roman" w:eastAsia="Calibri" w:hAnsi="Times New Roman" w:cs="Times New Roman"/>
          <w:sz w:val="28"/>
          <w:szCs w:val="28"/>
        </w:rPr>
        <w:t>країнського на</w:t>
      </w:r>
      <w:r w:rsidR="000D3621">
        <w:rPr>
          <w:rFonts w:ascii="Times New Roman" w:eastAsia="Calibri" w:hAnsi="Times New Roman" w:cs="Times New Roman"/>
          <w:sz w:val="28"/>
          <w:szCs w:val="28"/>
        </w:rPr>
        <w:t xml:space="preserve">роду, цінностях громадянського </w:t>
      </w:r>
      <w:r w:rsidRPr="00816BAF">
        <w:rPr>
          <w:rFonts w:ascii="Times New Roman" w:eastAsia="Calibri" w:hAnsi="Times New Roman" w:cs="Times New Roman"/>
          <w:sz w:val="28"/>
          <w:szCs w:val="28"/>
        </w:rPr>
        <w:t>суспільства, принципах верховенства права, дотримання прав</w:t>
      </w:r>
      <w:r w:rsidR="000D3621">
        <w:rPr>
          <w:rFonts w:ascii="Times New Roman" w:eastAsia="Calibri" w:hAnsi="Times New Roman" w:cs="Times New Roman"/>
          <w:sz w:val="28"/>
          <w:szCs w:val="28"/>
        </w:rPr>
        <w:t xml:space="preserve"> і свобод людини і громадянина </w:t>
      </w:r>
      <w:r w:rsidRPr="00816BAF">
        <w:rPr>
          <w:rFonts w:ascii="Times New Roman" w:eastAsia="Calibri" w:hAnsi="Times New Roman" w:cs="Times New Roman"/>
          <w:sz w:val="28"/>
          <w:szCs w:val="28"/>
        </w:rPr>
        <w:t>та спрямову</w:t>
      </w:r>
      <w:r w:rsidR="000D3621">
        <w:rPr>
          <w:rFonts w:ascii="Times New Roman" w:eastAsia="Calibri" w:hAnsi="Times New Roman" w:cs="Times New Roman"/>
          <w:sz w:val="28"/>
          <w:szCs w:val="28"/>
        </w:rPr>
        <w:t>єтьс</w:t>
      </w:r>
      <w:r w:rsidRPr="00816BAF">
        <w:rPr>
          <w:rFonts w:ascii="Times New Roman" w:eastAsia="Calibri" w:hAnsi="Times New Roman" w:cs="Times New Roman"/>
          <w:sz w:val="28"/>
          <w:szCs w:val="28"/>
        </w:rPr>
        <w:t xml:space="preserve">я на формування: </w:t>
      </w:r>
    </w:p>
    <w:p w:rsidR="000B1E41" w:rsidRPr="001B6285" w:rsidRDefault="000B1E41" w:rsidP="00327CEF">
      <w:pPr>
        <w:pStyle w:val="a3"/>
        <w:numPr>
          <w:ilvl w:val="0"/>
          <w:numId w:val="32"/>
        </w:numPr>
        <w:tabs>
          <w:tab w:val="left" w:pos="0"/>
        </w:tabs>
        <w:spacing w:before="0"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lastRenderedPageBreak/>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rsidR="00F40238" w:rsidRDefault="000B1E41" w:rsidP="00327CEF">
      <w:pPr>
        <w:pStyle w:val="a3"/>
        <w:numPr>
          <w:ilvl w:val="0"/>
          <w:numId w:val="32"/>
        </w:numPr>
        <w:tabs>
          <w:tab w:val="left" w:pos="0"/>
        </w:tabs>
        <w:spacing w:before="0"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поваги до гідності, прав, свобод, законних інтересів людини і громадянина; </w:t>
      </w:r>
    </w:p>
    <w:p w:rsidR="000B1E41" w:rsidRPr="001B6285" w:rsidRDefault="000B1E41" w:rsidP="00327CEF">
      <w:pPr>
        <w:pStyle w:val="a3"/>
        <w:numPr>
          <w:ilvl w:val="0"/>
          <w:numId w:val="32"/>
        </w:numPr>
        <w:tabs>
          <w:tab w:val="left" w:pos="0"/>
        </w:tabs>
        <w:spacing w:before="0"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нетерпимості до приниження честі та гідності людини, фізичного або психологічного насильства, а також до дискримінації за будь-якою ознакою; </w:t>
      </w:r>
    </w:p>
    <w:p w:rsidR="000B1E41" w:rsidRPr="001B6285" w:rsidRDefault="000B1E41" w:rsidP="00327CEF">
      <w:pPr>
        <w:pStyle w:val="a3"/>
        <w:numPr>
          <w:ilvl w:val="0"/>
          <w:numId w:val="32"/>
        </w:numPr>
        <w:tabs>
          <w:tab w:val="left" w:pos="0"/>
        </w:tabs>
        <w:spacing w:before="0"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rsidR="000B1E41" w:rsidRPr="001B6285" w:rsidRDefault="000B1E41" w:rsidP="00327CEF">
      <w:pPr>
        <w:pStyle w:val="a3"/>
        <w:numPr>
          <w:ilvl w:val="0"/>
          <w:numId w:val="32"/>
        </w:numPr>
        <w:tabs>
          <w:tab w:val="left" w:pos="0"/>
        </w:tabs>
        <w:spacing w:before="0"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rsidR="00F40238" w:rsidRDefault="000B1E41" w:rsidP="00327CEF">
      <w:pPr>
        <w:pStyle w:val="a3"/>
        <w:numPr>
          <w:ilvl w:val="0"/>
          <w:numId w:val="32"/>
        </w:numPr>
        <w:tabs>
          <w:tab w:val="left" w:pos="0"/>
        </w:tabs>
        <w:spacing w:before="0"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громадянської культури та культури демократії; </w:t>
      </w:r>
    </w:p>
    <w:p w:rsidR="000B1E41" w:rsidRPr="001B6285" w:rsidRDefault="000B1E41" w:rsidP="00327CEF">
      <w:pPr>
        <w:pStyle w:val="a3"/>
        <w:numPr>
          <w:ilvl w:val="0"/>
          <w:numId w:val="32"/>
        </w:numPr>
        <w:tabs>
          <w:tab w:val="left" w:pos="0"/>
        </w:tabs>
        <w:spacing w:before="0"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культури та навичок здорового способу життя, екологічної культури і дбайливого ставлення до довкілля; </w:t>
      </w:r>
    </w:p>
    <w:p w:rsidR="000B1E41" w:rsidRPr="001B6285" w:rsidRDefault="000B1E41" w:rsidP="00327CEF">
      <w:pPr>
        <w:pStyle w:val="a3"/>
        <w:numPr>
          <w:ilvl w:val="0"/>
          <w:numId w:val="32"/>
        </w:numPr>
        <w:tabs>
          <w:tab w:val="left" w:pos="0"/>
        </w:tabs>
        <w:spacing w:before="0"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прагнення до утвердження довіри, взаєморозуміння, миру, злагоди між усіма народами, етнічними, національними, релігійними групами; </w:t>
      </w:r>
    </w:p>
    <w:p w:rsidR="000B1E41" w:rsidRPr="001B6285" w:rsidRDefault="000B1E41" w:rsidP="00327CEF">
      <w:pPr>
        <w:pStyle w:val="a3"/>
        <w:numPr>
          <w:ilvl w:val="0"/>
          <w:numId w:val="32"/>
        </w:numPr>
        <w:tabs>
          <w:tab w:val="left" w:pos="0"/>
        </w:tabs>
        <w:spacing w:before="0"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почуттів доброти, милосердя, толерантності, турботи, справедливості, шанобливого ставлення до сім’ї, відповідальності за свої дії; </w:t>
      </w:r>
    </w:p>
    <w:p w:rsidR="000B1E41" w:rsidRPr="001B6285" w:rsidRDefault="000B1E41" w:rsidP="00327CEF">
      <w:pPr>
        <w:pStyle w:val="a3"/>
        <w:numPr>
          <w:ilvl w:val="0"/>
          <w:numId w:val="32"/>
        </w:numPr>
        <w:tabs>
          <w:tab w:val="left" w:pos="0"/>
        </w:tabs>
        <w:spacing w:before="0"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rsidR="000B1E41" w:rsidRPr="00311E65" w:rsidRDefault="000B1E41" w:rsidP="00327CEF">
      <w:pPr>
        <w:tabs>
          <w:tab w:val="left" w:pos="0"/>
        </w:tabs>
        <w:spacing w:after="0" w:line="240" w:lineRule="auto"/>
        <w:ind w:firstLine="709"/>
        <w:jc w:val="both"/>
        <w:rPr>
          <w:rFonts w:ascii="Times New Roman" w:eastAsia="Calibri" w:hAnsi="Times New Roman" w:cs="Times New Roman"/>
          <w:b/>
          <w:bCs/>
          <w:sz w:val="28"/>
          <w:szCs w:val="28"/>
          <w:lang w:eastAsia="uk-UA"/>
        </w:rPr>
      </w:pPr>
      <w:r w:rsidRPr="00816BAF">
        <w:rPr>
          <w:rFonts w:ascii="Times New Roman" w:eastAsia="Calibri" w:hAnsi="Times New Roman" w:cs="Times New Roman"/>
          <w:sz w:val="28"/>
          <w:szCs w:val="28"/>
        </w:rPr>
        <w:t>Єдність навчання, виховання і розвитку учнів</w:t>
      </w:r>
      <w:r w:rsidR="00311E65">
        <w:rPr>
          <w:rFonts w:ascii="Times New Roman" w:eastAsia="Calibri" w:hAnsi="Times New Roman" w:cs="Times New Roman"/>
          <w:sz w:val="28"/>
          <w:szCs w:val="28"/>
        </w:rPr>
        <w:t xml:space="preserve"> (вихованців)</w:t>
      </w:r>
      <w:r w:rsidRPr="00816BAF">
        <w:rPr>
          <w:rFonts w:ascii="Times New Roman" w:eastAsia="Calibri" w:hAnsi="Times New Roman" w:cs="Times New Roman"/>
          <w:sz w:val="28"/>
          <w:szCs w:val="28"/>
        </w:rPr>
        <w:t xml:space="preserve"> забезпечується спільними зусиллями всіх учасників освітнього процесу. Успіх виховного процесу залежить від відносин між вчителем і учнем</w:t>
      </w:r>
      <w:r w:rsidR="00311E65">
        <w:rPr>
          <w:rFonts w:ascii="Times New Roman" w:eastAsia="Calibri" w:hAnsi="Times New Roman" w:cs="Times New Roman"/>
          <w:sz w:val="28"/>
          <w:szCs w:val="28"/>
        </w:rPr>
        <w:t xml:space="preserve"> (вихованцем)</w:t>
      </w:r>
      <w:r w:rsidRPr="00816BAF">
        <w:rPr>
          <w:rFonts w:ascii="Times New Roman" w:eastAsia="Calibri" w:hAnsi="Times New Roman" w:cs="Times New Roman"/>
          <w:sz w:val="28"/>
          <w:szCs w:val="28"/>
        </w:rPr>
        <w:t xml:space="preserve">, які повинні будуватися на основі співдружності, співробітництва і ділового партнерства. </w:t>
      </w:r>
    </w:p>
    <w:p w:rsidR="000B1E41" w:rsidRPr="001B6285" w:rsidRDefault="000B1E41" w:rsidP="00327CEF">
      <w:pPr>
        <w:pStyle w:val="a3"/>
        <w:spacing w:before="0" w:after="0" w:line="240" w:lineRule="auto"/>
        <w:ind w:left="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Виховна робота з учнями</w:t>
      </w:r>
      <w:r w:rsidR="0031651F">
        <w:rPr>
          <w:rFonts w:ascii="Times New Roman" w:eastAsia="Times New Roman" w:hAnsi="Times New Roman" w:cs="Times New Roman"/>
          <w:color w:val="000000"/>
          <w:sz w:val="28"/>
          <w:szCs w:val="28"/>
          <w:lang w:eastAsia="ru-RU"/>
        </w:rPr>
        <w:t xml:space="preserve"> (вихованцями)</w:t>
      </w:r>
      <w:r w:rsidR="00DF372F">
        <w:rPr>
          <w:rFonts w:ascii="Times New Roman" w:eastAsia="Times New Roman" w:hAnsi="Times New Roman" w:cs="Times New Roman"/>
          <w:color w:val="000000"/>
          <w:sz w:val="28"/>
          <w:szCs w:val="28"/>
          <w:lang w:eastAsia="ru-RU"/>
        </w:rPr>
        <w:t xml:space="preserve"> </w:t>
      </w:r>
      <w:r w:rsidR="002463A5">
        <w:rPr>
          <w:rFonts w:ascii="Times New Roman" w:eastAsia="Times New Roman" w:hAnsi="Times New Roman" w:cs="Times New Roman"/>
          <w:color w:val="000000"/>
          <w:sz w:val="28"/>
          <w:szCs w:val="28"/>
          <w:lang w:eastAsia="ru-RU"/>
        </w:rPr>
        <w:t>проводилась</w:t>
      </w:r>
      <w:r w:rsidRPr="001B6285">
        <w:rPr>
          <w:rFonts w:ascii="Times New Roman" w:eastAsia="Times New Roman" w:hAnsi="Times New Roman" w:cs="Times New Roman"/>
          <w:color w:val="000000"/>
          <w:sz w:val="28"/>
          <w:szCs w:val="28"/>
          <w:lang w:eastAsia="ru-RU"/>
        </w:rPr>
        <w:t xml:space="preserve"> за такими орієнтирами:</w:t>
      </w:r>
    </w:p>
    <w:p w:rsidR="000B1E41" w:rsidRPr="001B6285" w:rsidRDefault="000B1E41" w:rsidP="00327CEF">
      <w:pPr>
        <w:pStyle w:val="a3"/>
        <w:numPr>
          <w:ilvl w:val="0"/>
          <w:numId w:val="33"/>
        </w:numPr>
        <w:spacing w:before="0"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фізичне здоров’я дитини – здоров’я нації; </w:t>
      </w:r>
    </w:p>
    <w:p w:rsidR="000B1E41" w:rsidRPr="001B6285" w:rsidRDefault="000B1E41" w:rsidP="00327CEF">
      <w:pPr>
        <w:pStyle w:val="a3"/>
        <w:numPr>
          <w:ilvl w:val="0"/>
          <w:numId w:val="33"/>
        </w:numPr>
        <w:spacing w:before="0"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виховання та розвиток особистості дитини; </w:t>
      </w:r>
    </w:p>
    <w:p w:rsidR="000B1E41" w:rsidRPr="001B6285" w:rsidRDefault="000B1E41" w:rsidP="00327CEF">
      <w:pPr>
        <w:pStyle w:val="a3"/>
        <w:numPr>
          <w:ilvl w:val="0"/>
          <w:numId w:val="33"/>
        </w:numPr>
        <w:spacing w:before="0"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громадянське виховання; </w:t>
      </w:r>
    </w:p>
    <w:p w:rsidR="000B1E41" w:rsidRPr="001B6285" w:rsidRDefault="000B1E41" w:rsidP="00327CEF">
      <w:pPr>
        <w:pStyle w:val="a3"/>
        <w:numPr>
          <w:ilvl w:val="0"/>
          <w:numId w:val="33"/>
        </w:numPr>
        <w:spacing w:before="0"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родинно-сімейне виховання; </w:t>
      </w:r>
    </w:p>
    <w:p w:rsidR="000B1E41" w:rsidRPr="001B6285" w:rsidRDefault="000B1E41" w:rsidP="00327CEF">
      <w:pPr>
        <w:pStyle w:val="a3"/>
        <w:numPr>
          <w:ilvl w:val="0"/>
          <w:numId w:val="33"/>
        </w:numPr>
        <w:spacing w:before="0"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трудове виховання; </w:t>
      </w:r>
    </w:p>
    <w:p w:rsidR="000B1E41" w:rsidRPr="001B6285" w:rsidRDefault="000B1E41" w:rsidP="00327CEF">
      <w:pPr>
        <w:pStyle w:val="a3"/>
        <w:numPr>
          <w:ilvl w:val="0"/>
          <w:numId w:val="33"/>
        </w:numPr>
        <w:spacing w:before="0"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художньо-естетичне виховання; </w:t>
      </w:r>
    </w:p>
    <w:p w:rsidR="000B1E41" w:rsidRPr="001B6285" w:rsidRDefault="000B1E41" w:rsidP="00327CEF">
      <w:pPr>
        <w:pStyle w:val="a3"/>
        <w:numPr>
          <w:ilvl w:val="0"/>
          <w:numId w:val="33"/>
        </w:numPr>
        <w:spacing w:before="0"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морально-правове виховання; </w:t>
      </w:r>
    </w:p>
    <w:p w:rsidR="000B1E41" w:rsidRPr="001B6285" w:rsidRDefault="000B1E41" w:rsidP="00327CEF">
      <w:pPr>
        <w:pStyle w:val="a3"/>
        <w:numPr>
          <w:ilvl w:val="0"/>
          <w:numId w:val="33"/>
        </w:numPr>
        <w:spacing w:before="0"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екологічне виховання; </w:t>
      </w:r>
    </w:p>
    <w:p w:rsidR="000B1E41" w:rsidRPr="001B6285" w:rsidRDefault="000B1E41" w:rsidP="00327CEF">
      <w:pPr>
        <w:pStyle w:val="a3"/>
        <w:numPr>
          <w:ilvl w:val="0"/>
          <w:numId w:val="33"/>
        </w:numPr>
        <w:spacing w:before="0"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формування здорового способу життя; </w:t>
      </w:r>
    </w:p>
    <w:p w:rsidR="000B1E41" w:rsidRPr="001B6285" w:rsidRDefault="000B1E41" w:rsidP="00327CEF">
      <w:pPr>
        <w:pStyle w:val="a3"/>
        <w:numPr>
          <w:ilvl w:val="0"/>
          <w:numId w:val="33"/>
        </w:numPr>
        <w:spacing w:before="0"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превентивне виховання. </w:t>
      </w:r>
    </w:p>
    <w:p w:rsidR="006324A0" w:rsidRPr="00311E65" w:rsidRDefault="000B1E41" w:rsidP="00327CEF">
      <w:pPr>
        <w:spacing w:after="0" w:line="240" w:lineRule="auto"/>
        <w:ind w:firstLine="709"/>
        <w:jc w:val="both"/>
        <w:rPr>
          <w:rFonts w:ascii="Times New Roman" w:eastAsia="Times New Roman" w:hAnsi="Times New Roman" w:cs="Times New Roman"/>
          <w:color w:val="000000"/>
          <w:sz w:val="28"/>
          <w:szCs w:val="28"/>
          <w:lang w:eastAsia="ru-RU"/>
        </w:rPr>
      </w:pPr>
      <w:r w:rsidRPr="00816BAF">
        <w:rPr>
          <w:rFonts w:ascii="Times New Roman" w:eastAsia="Times New Roman" w:hAnsi="Times New Roman" w:cs="Times New Roman"/>
          <w:color w:val="000000"/>
          <w:sz w:val="28"/>
          <w:szCs w:val="28"/>
          <w:lang w:eastAsia="ru-RU"/>
        </w:rPr>
        <w:lastRenderedPageBreak/>
        <w:t>Пріоритетними напрямками виховної роботи були національно-патріотичне вихова</w:t>
      </w:r>
      <w:r w:rsidR="00311E65">
        <w:rPr>
          <w:rFonts w:ascii="Times New Roman" w:eastAsia="Times New Roman" w:hAnsi="Times New Roman" w:cs="Times New Roman"/>
          <w:color w:val="000000"/>
          <w:sz w:val="28"/>
          <w:szCs w:val="28"/>
          <w:lang w:eastAsia="ru-RU"/>
        </w:rPr>
        <w:t>ння та духовний розвиток дитини.</w:t>
      </w:r>
    </w:p>
    <w:p w:rsidR="00CA4B83" w:rsidRPr="00CA4B83" w:rsidRDefault="00CA4B83" w:rsidP="00327CEF">
      <w:pPr>
        <w:tabs>
          <w:tab w:val="num" w:pos="567"/>
        </w:tabs>
        <w:spacing w:after="0" w:line="240" w:lineRule="auto"/>
        <w:ind w:left="57" w:right="176" w:firstLine="709"/>
        <w:jc w:val="both"/>
        <w:rPr>
          <w:rFonts w:ascii="Times New Roman" w:eastAsia="Calibri" w:hAnsi="Times New Roman" w:cs="Times New Roman"/>
          <w:color w:val="000000" w:themeColor="text1"/>
          <w:sz w:val="28"/>
          <w:szCs w:val="28"/>
        </w:rPr>
      </w:pPr>
      <w:r w:rsidRPr="00CA4B83">
        <w:rPr>
          <w:rFonts w:ascii="Times New Roman" w:eastAsia="Calibri" w:hAnsi="Times New Roman" w:cs="Times New Roman"/>
          <w:color w:val="000000" w:themeColor="text1"/>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 В</w:t>
      </w:r>
      <w:r w:rsidR="00311E65">
        <w:rPr>
          <w:rFonts w:ascii="Times New Roman" w:eastAsia="Calibri" w:hAnsi="Times New Roman" w:cs="Times New Roman"/>
          <w:color w:val="000000" w:themeColor="text1"/>
          <w:sz w:val="28"/>
          <w:szCs w:val="28"/>
        </w:rPr>
        <w:t>иходячи з таких позицій, у спеціальній школі</w:t>
      </w:r>
      <w:r w:rsidRPr="00CA4B83">
        <w:rPr>
          <w:rFonts w:ascii="Times New Roman" w:eastAsia="Calibri" w:hAnsi="Times New Roman" w:cs="Times New Roman"/>
          <w:color w:val="000000" w:themeColor="text1"/>
          <w:sz w:val="28"/>
          <w:szCs w:val="28"/>
        </w:rPr>
        <w:t xml:space="preserve"> створено демократичну модель учнівського самоврядування. Його діяльність здійснюєт</w:t>
      </w:r>
      <w:r w:rsidR="00311E65">
        <w:rPr>
          <w:rFonts w:ascii="Times New Roman" w:eastAsia="Calibri" w:hAnsi="Times New Roman" w:cs="Times New Roman"/>
          <w:color w:val="000000" w:themeColor="text1"/>
          <w:sz w:val="28"/>
          <w:szCs w:val="28"/>
        </w:rPr>
        <w:t>ься за чітко складеними планами</w:t>
      </w:r>
      <w:r w:rsidRPr="00CA4B83">
        <w:rPr>
          <w:rFonts w:ascii="Times New Roman" w:eastAsia="Calibri" w:hAnsi="Times New Roman" w:cs="Times New Roman"/>
          <w:color w:val="000000" w:themeColor="text1"/>
          <w:sz w:val="28"/>
          <w:szCs w:val="28"/>
        </w:rPr>
        <w:t xml:space="preserve"> засідань учнівсько</w:t>
      </w:r>
      <w:r w:rsidR="0031651F">
        <w:rPr>
          <w:rFonts w:ascii="Times New Roman" w:eastAsia="Calibri" w:hAnsi="Times New Roman" w:cs="Times New Roman"/>
          <w:color w:val="000000" w:themeColor="text1"/>
          <w:sz w:val="28"/>
          <w:szCs w:val="28"/>
        </w:rPr>
        <w:t>ї ради та кожного міністерства</w:t>
      </w:r>
      <w:r w:rsidR="00311E65">
        <w:rPr>
          <w:rFonts w:ascii="Times New Roman" w:eastAsia="Calibri" w:hAnsi="Times New Roman" w:cs="Times New Roman"/>
          <w:color w:val="000000" w:themeColor="text1"/>
          <w:sz w:val="28"/>
          <w:szCs w:val="28"/>
        </w:rPr>
        <w:t xml:space="preserve"> згідно графіка один раз на тиждень. </w:t>
      </w:r>
      <w:r w:rsidRPr="00CA4B83">
        <w:rPr>
          <w:rFonts w:ascii="Times New Roman" w:eastAsia="Calibri" w:hAnsi="Times New Roman" w:cs="Times New Roman"/>
          <w:color w:val="000000" w:themeColor="text1"/>
          <w:sz w:val="28"/>
          <w:szCs w:val="28"/>
        </w:rPr>
        <w:t>Роботу учнівського самоврядування к</w:t>
      </w:r>
      <w:r w:rsidR="002463A5">
        <w:rPr>
          <w:rFonts w:ascii="Times New Roman" w:eastAsia="Calibri" w:hAnsi="Times New Roman" w:cs="Times New Roman"/>
          <w:color w:val="000000" w:themeColor="text1"/>
          <w:sz w:val="28"/>
          <w:szCs w:val="28"/>
        </w:rPr>
        <w:t>оординує Безкровна Д.Д., заступник директора з виховної роботи.</w:t>
      </w:r>
    </w:p>
    <w:p w:rsidR="00CA4B83" w:rsidRPr="00CA4B83" w:rsidRDefault="00CA4B83" w:rsidP="00327CEF">
      <w:pPr>
        <w:tabs>
          <w:tab w:val="num" w:pos="567"/>
        </w:tabs>
        <w:spacing w:after="0" w:line="240" w:lineRule="auto"/>
        <w:ind w:left="57" w:right="176" w:firstLine="709"/>
        <w:jc w:val="both"/>
        <w:rPr>
          <w:rFonts w:ascii="Times New Roman" w:eastAsia="Calibri" w:hAnsi="Times New Roman" w:cs="Times New Roman"/>
          <w:color w:val="000000" w:themeColor="text1"/>
          <w:sz w:val="28"/>
          <w:szCs w:val="28"/>
        </w:rPr>
      </w:pPr>
      <w:r w:rsidRPr="00CA4B83">
        <w:rPr>
          <w:rFonts w:ascii="Times New Roman" w:eastAsia="Calibri" w:hAnsi="Times New Roman" w:cs="Times New Roman"/>
          <w:color w:val="000000" w:themeColor="text1"/>
          <w:sz w:val="28"/>
          <w:szCs w:val="28"/>
        </w:rPr>
        <w:t>Діяльні</w:t>
      </w:r>
      <w:r w:rsidR="00311E65">
        <w:rPr>
          <w:rFonts w:ascii="Times New Roman" w:eastAsia="Calibri" w:hAnsi="Times New Roman" w:cs="Times New Roman"/>
          <w:color w:val="000000" w:themeColor="text1"/>
          <w:sz w:val="28"/>
          <w:szCs w:val="28"/>
        </w:rPr>
        <w:t>сть учнівського самоврядуван</w:t>
      </w:r>
      <w:r w:rsidR="00DF372F">
        <w:rPr>
          <w:rFonts w:ascii="Times New Roman" w:eastAsia="Calibri" w:hAnsi="Times New Roman" w:cs="Times New Roman"/>
          <w:color w:val="000000" w:themeColor="text1"/>
          <w:sz w:val="28"/>
          <w:szCs w:val="28"/>
        </w:rPr>
        <w:t>ня у 2023/2024 навчальному році</w:t>
      </w:r>
      <w:r w:rsidRPr="00CA4B83">
        <w:rPr>
          <w:rFonts w:ascii="Times New Roman" w:eastAsia="Calibri" w:hAnsi="Times New Roman" w:cs="Times New Roman"/>
          <w:color w:val="000000" w:themeColor="text1"/>
          <w:sz w:val="28"/>
          <w:szCs w:val="28"/>
        </w:rPr>
        <w:t xml:space="preserve">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CA4B83" w:rsidRPr="00CA4B83" w:rsidRDefault="00CA4B83" w:rsidP="00327CEF">
      <w:pPr>
        <w:tabs>
          <w:tab w:val="num" w:pos="567"/>
        </w:tabs>
        <w:spacing w:after="0" w:line="240" w:lineRule="auto"/>
        <w:ind w:left="57" w:right="176" w:firstLine="709"/>
        <w:jc w:val="both"/>
        <w:rPr>
          <w:rFonts w:ascii="Times New Roman" w:eastAsia="Calibri" w:hAnsi="Times New Roman" w:cs="Times New Roman"/>
          <w:color w:val="000000" w:themeColor="text1"/>
          <w:sz w:val="28"/>
          <w:szCs w:val="28"/>
        </w:rPr>
      </w:pPr>
      <w:r w:rsidRPr="00CA4B83">
        <w:rPr>
          <w:rFonts w:ascii="Times New Roman" w:eastAsia="Calibri" w:hAnsi="Times New Roman" w:cs="Times New Roman"/>
          <w:color w:val="000000" w:themeColor="text1"/>
          <w:sz w:val="28"/>
          <w:szCs w:val="28"/>
        </w:rPr>
        <w:t>Пріоритетними напрямками діяльності учнівського парламенту були: використання потенціалу краєзнавчої роботи щодо пат</w:t>
      </w:r>
      <w:r w:rsidR="00311E65">
        <w:rPr>
          <w:rFonts w:ascii="Times New Roman" w:eastAsia="Calibri" w:hAnsi="Times New Roman" w:cs="Times New Roman"/>
          <w:color w:val="000000" w:themeColor="text1"/>
          <w:sz w:val="28"/>
          <w:szCs w:val="28"/>
        </w:rPr>
        <w:t>ріотичного виховання учнів (вихованців); виховання</w:t>
      </w:r>
      <w:r w:rsidRPr="00CA4B83">
        <w:rPr>
          <w:rFonts w:ascii="Times New Roman" w:eastAsia="Calibri" w:hAnsi="Times New Roman" w:cs="Times New Roman"/>
          <w:color w:val="000000" w:themeColor="text1"/>
          <w:sz w:val="28"/>
          <w:szCs w:val="28"/>
        </w:rPr>
        <w:t xml:space="preserve"> громадянських якостей; профілактика й попередження шкідливих звичок та правопорушень серед учнів</w:t>
      </w:r>
      <w:r w:rsidR="00311E65">
        <w:rPr>
          <w:rFonts w:ascii="Times New Roman" w:eastAsia="Calibri" w:hAnsi="Times New Roman" w:cs="Times New Roman"/>
          <w:color w:val="000000" w:themeColor="text1"/>
          <w:sz w:val="28"/>
          <w:szCs w:val="28"/>
        </w:rPr>
        <w:t xml:space="preserve"> (вихованців)</w:t>
      </w:r>
      <w:r w:rsidRPr="00CA4B83">
        <w:rPr>
          <w:rFonts w:ascii="Times New Roman" w:eastAsia="Calibri" w:hAnsi="Times New Roman" w:cs="Times New Roman"/>
          <w:color w:val="000000" w:themeColor="text1"/>
          <w:sz w:val="28"/>
          <w:szCs w:val="28"/>
        </w:rPr>
        <w:t>;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батьками, міським центром зайнятості, дитячими та громадськими організаціями, підприємствами громади;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173895" w:rsidRPr="00311E65" w:rsidRDefault="00CA4B83" w:rsidP="00327CEF">
      <w:pPr>
        <w:tabs>
          <w:tab w:val="num" w:pos="567"/>
        </w:tabs>
        <w:spacing w:after="0" w:line="240" w:lineRule="auto"/>
        <w:ind w:left="57" w:right="176" w:firstLine="709"/>
        <w:jc w:val="both"/>
        <w:rPr>
          <w:rFonts w:ascii="Times New Roman" w:eastAsia="Calibri" w:hAnsi="Times New Roman" w:cs="Times New Roman"/>
          <w:color w:val="000000" w:themeColor="text1"/>
          <w:sz w:val="28"/>
          <w:szCs w:val="28"/>
        </w:rPr>
      </w:pPr>
      <w:r w:rsidRPr="00CA4B83">
        <w:rPr>
          <w:rFonts w:ascii="Times New Roman" w:eastAsia="Calibri" w:hAnsi="Times New Roman" w:cs="Times New Roman"/>
          <w:color w:val="000000" w:themeColor="text1"/>
          <w:sz w:val="28"/>
          <w:szCs w:val="28"/>
        </w:rPr>
        <w:t>Представники учнівського самовряду</w:t>
      </w:r>
      <w:r w:rsidR="00311E65">
        <w:rPr>
          <w:rFonts w:ascii="Times New Roman" w:eastAsia="Calibri" w:hAnsi="Times New Roman" w:cs="Times New Roman"/>
          <w:color w:val="000000" w:themeColor="text1"/>
          <w:sz w:val="28"/>
          <w:szCs w:val="28"/>
        </w:rPr>
        <w:t>вання були активними учасниками ус</w:t>
      </w:r>
      <w:r w:rsidRPr="00CA4B83">
        <w:rPr>
          <w:rFonts w:ascii="Times New Roman" w:eastAsia="Calibri" w:hAnsi="Times New Roman" w:cs="Times New Roman"/>
          <w:color w:val="000000" w:themeColor="text1"/>
          <w:sz w:val="28"/>
          <w:szCs w:val="28"/>
        </w:rPr>
        <w:t>іх загальношкільних заходів. Члени учнівського самоврядування працювали згідно Статуту</w:t>
      </w:r>
      <w:r w:rsidR="00311E65">
        <w:rPr>
          <w:rFonts w:ascii="Times New Roman" w:eastAsia="Calibri" w:hAnsi="Times New Roman" w:cs="Times New Roman"/>
          <w:color w:val="000000" w:themeColor="text1"/>
          <w:sz w:val="28"/>
          <w:szCs w:val="28"/>
        </w:rPr>
        <w:t xml:space="preserve"> спеціальної школи</w:t>
      </w:r>
      <w:r w:rsidRPr="00CA4B83">
        <w:rPr>
          <w:rFonts w:ascii="Times New Roman" w:eastAsia="Calibri" w:hAnsi="Times New Roman" w:cs="Times New Roman"/>
          <w:color w:val="000000" w:themeColor="text1"/>
          <w:sz w:val="28"/>
          <w:szCs w:val="28"/>
        </w:rPr>
        <w:t>, виконували свої обов’язки від</w:t>
      </w:r>
      <w:r w:rsidR="0031651F">
        <w:rPr>
          <w:rFonts w:ascii="Times New Roman" w:eastAsia="Calibri" w:hAnsi="Times New Roman" w:cs="Times New Roman"/>
          <w:color w:val="000000" w:themeColor="text1"/>
          <w:sz w:val="28"/>
          <w:szCs w:val="28"/>
        </w:rPr>
        <w:t xml:space="preserve">повідно до приналежності до того чи іншого </w:t>
      </w:r>
      <w:r w:rsidRPr="00CA4B83">
        <w:rPr>
          <w:rFonts w:ascii="Times New Roman" w:eastAsia="Calibri" w:hAnsi="Times New Roman" w:cs="Times New Roman"/>
          <w:color w:val="000000" w:themeColor="text1"/>
          <w:sz w:val="28"/>
          <w:szCs w:val="28"/>
        </w:rPr>
        <w:t>міністерства.</w:t>
      </w:r>
    </w:p>
    <w:p w:rsidR="000D18A5" w:rsidRDefault="00311E65" w:rsidP="00327CEF">
      <w:pPr>
        <w:spacing w:after="0" w:line="240" w:lineRule="auto"/>
        <w:jc w:val="both"/>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FF0000"/>
          <w:sz w:val="28"/>
          <w:szCs w:val="28"/>
        </w:rPr>
        <w:t xml:space="preserve">           </w:t>
      </w:r>
      <w:r>
        <w:rPr>
          <w:rFonts w:ascii="Times New Roman" w:eastAsia="Calibri" w:hAnsi="Times New Roman" w:cs="Times New Roman"/>
          <w:color w:val="0D0D0D" w:themeColor="text1" w:themeTint="F2"/>
          <w:sz w:val="28"/>
          <w:szCs w:val="28"/>
        </w:rPr>
        <w:t xml:space="preserve">Уся робота колективу спеціальної школи </w:t>
      </w:r>
      <w:r w:rsidR="000D18A5" w:rsidRPr="000D18A5">
        <w:rPr>
          <w:rFonts w:ascii="Times New Roman" w:eastAsia="Calibri" w:hAnsi="Times New Roman" w:cs="Times New Roman"/>
          <w:color w:val="0D0D0D" w:themeColor="text1" w:themeTint="F2"/>
          <w:sz w:val="28"/>
          <w:szCs w:val="28"/>
        </w:rPr>
        <w:t>спрямована на виховання шанобливог</w:t>
      </w:r>
      <w:r>
        <w:rPr>
          <w:rFonts w:ascii="Times New Roman" w:eastAsia="Calibri" w:hAnsi="Times New Roman" w:cs="Times New Roman"/>
          <w:color w:val="0D0D0D" w:themeColor="text1" w:themeTint="F2"/>
          <w:sz w:val="28"/>
          <w:szCs w:val="28"/>
        </w:rPr>
        <w:t>о ставлення до державних свят</w:t>
      </w:r>
      <w:r w:rsidR="000D18A5" w:rsidRPr="000D18A5">
        <w:rPr>
          <w:rFonts w:ascii="Times New Roman" w:eastAsia="Calibri" w:hAnsi="Times New Roman" w:cs="Times New Roman"/>
          <w:color w:val="0D0D0D" w:themeColor="text1" w:themeTint="F2"/>
          <w:sz w:val="28"/>
          <w:szCs w:val="28"/>
        </w:rPr>
        <w:t>,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w:t>
      </w:r>
    </w:p>
    <w:p w:rsidR="00D16C0F" w:rsidRPr="00695C7E" w:rsidRDefault="006324A0" w:rsidP="00327CEF">
      <w:pPr>
        <w:spacing w:after="0" w:line="240" w:lineRule="auto"/>
        <w:ind w:firstLine="709"/>
        <w:jc w:val="both"/>
        <w:rPr>
          <w:rFonts w:ascii="Times New Roman" w:eastAsia="Calibri" w:hAnsi="Times New Roman" w:cs="Times New Roman"/>
          <w:color w:val="0D0D0D" w:themeColor="text1" w:themeTint="F2"/>
          <w:sz w:val="28"/>
          <w:szCs w:val="28"/>
        </w:rPr>
      </w:pPr>
      <w:r w:rsidRPr="006324A0">
        <w:rPr>
          <w:rFonts w:ascii="Times New Roman" w:eastAsia="Calibri" w:hAnsi="Times New Roman" w:cs="Times New Roman"/>
          <w:color w:val="0D0D0D" w:themeColor="text1" w:themeTint="F2"/>
          <w:sz w:val="28"/>
          <w:szCs w:val="28"/>
        </w:rPr>
        <w:t>Отже, виходячи із вище сказаного,</w:t>
      </w:r>
      <w:r w:rsidR="00695C7E">
        <w:rPr>
          <w:rFonts w:ascii="Times New Roman" w:eastAsia="Calibri" w:hAnsi="Times New Roman" w:cs="Times New Roman"/>
          <w:color w:val="0D0D0D" w:themeColor="text1" w:themeTint="F2"/>
          <w:sz w:val="28"/>
          <w:szCs w:val="28"/>
        </w:rPr>
        <w:t xml:space="preserve"> вважати</w:t>
      </w:r>
      <w:r w:rsidRPr="006324A0">
        <w:rPr>
          <w:rFonts w:ascii="Times New Roman" w:eastAsia="Calibri" w:hAnsi="Times New Roman" w:cs="Times New Roman"/>
          <w:color w:val="0D0D0D" w:themeColor="text1" w:themeTint="F2"/>
          <w:sz w:val="28"/>
          <w:szCs w:val="28"/>
        </w:rPr>
        <w:t xml:space="preserve"> виховну роботу у 202</w:t>
      </w:r>
      <w:r w:rsidR="00DF19B9">
        <w:rPr>
          <w:rFonts w:ascii="Times New Roman" w:eastAsia="Calibri" w:hAnsi="Times New Roman" w:cs="Times New Roman"/>
          <w:color w:val="0D0D0D" w:themeColor="text1" w:themeTint="F2"/>
          <w:sz w:val="28"/>
          <w:szCs w:val="28"/>
        </w:rPr>
        <w:t>3</w:t>
      </w:r>
      <w:r w:rsidR="00695C7E">
        <w:rPr>
          <w:rFonts w:ascii="Times New Roman" w:eastAsia="Calibri" w:hAnsi="Times New Roman" w:cs="Times New Roman"/>
          <w:color w:val="0D0D0D" w:themeColor="text1" w:themeTint="F2"/>
          <w:sz w:val="28"/>
          <w:szCs w:val="28"/>
        </w:rPr>
        <w:t>/</w:t>
      </w:r>
      <w:r w:rsidRPr="006324A0">
        <w:rPr>
          <w:rFonts w:ascii="Times New Roman" w:eastAsia="Calibri" w:hAnsi="Times New Roman" w:cs="Times New Roman"/>
          <w:color w:val="0D0D0D" w:themeColor="text1" w:themeTint="F2"/>
          <w:sz w:val="28"/>
          <w:szCs w:val="28"/>
        </w:rPr>
        <w:t>202</w:t>
      </w:r>
      <w:r w:rsidR="00DF19B9">
        <w:rPr>
          <w:rFonts w:ascii="Times New Roman" w:eastAsia="Calibri" w:hAnsi="Times New Roman" w:cs="Times New Roman"/>
          <w:color w:val="0D0D0D" w:themeColor="text1" w:themeTint="F2"/>
          <w:sz w:val="28"/>
          <w:szCs w:val="28"/>
        </w:rPr>
        <w:t>4</w:t>
      </w:r>
      <w:r w:rsidRPr="006324A0">
        <w:rPr>
          <w:rFonts w:ascii="Times New Roman" w:eastAsia="Calibri" w:hAnsi="Times New Roman" w:cs="Times New Roman"/>
          <w:color w:val="0D0D0D" w:themeColor="text1" w:themeTint="F2"/>
          <w:sz w:val="28"/>
          <w:szCs w:val="28"/>
        </w:rPr>
        <w:t xml:space="preserve"> навчальному році</w:t>
      </w:r>
      <w:r w:rsidR="00695C7E">
        <w:rPr>
          <w:rFonts w:ascii="Times New Roman" w:eastAsia="Calibri" w:hAnsi="Times New Roman" w:cs="Times New Roman"/>
          <w:color w:val="0D0D0D" w:themeColor="text1" w:themeTint="F2"/>
          <w:sz w:val="28"/>
          <w:szCs w:val="28"/>
        </w:rPr>
        <w:t xml:space="preserve"> такою, що</w:t>
      </w:r>
      <w:r w:rsidRPr="006324A0">
        <w:rPr>
          <w:rFonts w:ascii="Times New Roman" w:eastAsia="Calibri" w:hAnsi="Times New Roman" w:cs="Times New Roman"/>
          <w:color w:val="0D0D0D" w:themeColor="text1" w:themeTint="F2"/>
          <w:sz w:val="28"/>
          <w:szCs w:val="28"/>
        </w:rPr>
        <w:t xml:space="preserve"> відповідає плану та реалізаці</w:t>
      </w:r>
      <w:r w:rsidR="00695C7E">
        <w:rPr>
          <w:rFonts w:ascii="Times New Roman" w:eastAsia="Calibri" w:hAnsi="Times New Roman" w:cs="Times New Roman"/>
          <w:color w:val="0D0D0D" w:themeColor="text1" w:themeTint="F2"/>
          <w:sz w:val="28"/>
          <w:szCs w:val="28"/>
        </w:rPr>
        <w:t>ї концепції національної школи у</w:t>
      </w:r>
      <w:r w:rsidRPr="006324A0">
        <w:rPr>
          <w:rFonts w:ascii="Times New Roman" w:eastAsia="Calibri" w:hAnsi="Times New Roman" w:cs="Times New Roman"/>
          <w:color w:val="0D0D0D" w:themeColor="text1" w:themeTint="F2"/>
          <w:sz w:val="28"/>
          <w:szCs w:val="28"/>
        </w:rPr>
        <w:t xml:space="preserve"> педагогічному пр</w:t>
      </w:r>
      <w:r w:rsidR="00695C7E">
        <w:rPr>
          <w:rFonts w:ascii="Times New Roman" w:eastAsia="Calibri" w:hAnsi="Times New Roman" w:cs="Times New Roman"/>
          <w:color w:val="0D0D0D" w:themeColor="text1" w:themeTint="F2"/>
          <w:sz w:val="28"/>
          <w:szCs w:val="28"/>
        </w:rPr>
        <w:t>оцесі.</w:t>
      </w:r>
    </w:p>
    <w:p w:rsidR="00173895" w:rsidRPr="00173895" w:rsidRDefault="00173895" w:rsidP="00327CEF">
      <w:pPr>
        <w:spacing w:after="0" w:line="240" w:lineRule="auto"/>
        <w:ind w:firstLine="708"/>
        <w:jc w:val="both"/>
        <w:rPr>
          <w:rFonts w:ascii="Times New Roman" w:eastAsia="Calibri" w:hAnsi="Times New Roman" w:cs="Times New Roman"/>
          <w:sz w:val="28"/>
          <w:szCs w:val="28"/>
        </w:rPr>
      </w:pPr>
      <w:r w:rsidRPr="00173895">
        <w:rPr>
          <w:rFonts w:ascii="Times New Roman" w:eastAsia="Calibri" w:hAnsi="Times New Roman" w:cs="Times New Roman"/>
          <w:sz w:val="28"/>
          <w:szCs w:val="28"/>
        </w:rPr>
        <w:lastRenderedPageBreak/>
        <w:t>Педагогічний колектив закладу освіти застосовує різноманітні підходи до виховання учня</w:t>
      </w:r>
      <w:r w:rsidR="00695C7E">
        <w:rPr>
          <w:rFonts w:ascii="Times New Roman" w:eastAsia="Calibri" w:hAnsi="Times New Roman" w:cs="Times New Roman"/>
          <w:sz w:val="28"/>
          <w:szCs w:val="28"/>
        </w:rPr>
        <w:t xml:space="preserve"> (вихованця)</w:t>
      </w:r>
      <w:r w:rsidRPr="00173895">
        <w:rPr>
          <w:rFonts w:ascii="Times New Roman" w:eastAsia="Calibri" w:hAnsi="Times New Roman" w:cs="Times New Roman"/>
          <w:sz w:val="28"/>
          <w:szCs w:val="28"/>
        </w:rPr>
        <w:t xml:space="preserve"> як особистості</w:t>
      </w:r>
      <w:r w:rsidR="00DF372F">
        <w:rPr>
          <w:rFonts w:ascii="Times New Roman" w:eastAsia="Calibri" w:hAnsi="Times New Roman" w:cs="Times New Roman"/>
          <w:sz w:val="28"/>
          <w:szCs w:val="28"/>
        </w:rPr>
        <w:t xml:space="preserve">, комплексно поєднуючи </w:t>
      </w:r>
      <w:r w:rsidR="00695C7E">
        <w:rPr>
          <w:rFonts w:ascii="Times New Roman" w:eastAsia="Calibri" w:hAnsi="Times New Roman" w:cs="Times New Roman"/>
          <w:sz w:val="28"/>
          <w:szCs w:val="28"/>
        </w:rPr>
        <w:t>у</w:t>
      </w:r>
      <w:r w:rsidRPr="00173895">
        <w:rPr>
          <w:rFonts w:ascii="Times New Roman" w:eastAsia="Calibri" w:hAnsi="Times New Roman" w:cs="Times New Roman"/>
          <w:sz w:val="28"/>
          <w:szCs w:val="28"/>
        </w:rPr>
        <w:t>сі форми виховання у систему для забезпечення досягнення кінцевої мети – конкурентоспроможного випускника та свідомого громадянина.</w:t>
      </w:r>
    </w:p>
    <w:p w:rsidR="00173895" w:rsidRPr="00173895" w:rsidRDefault="00173895" w:rsidP="00327CE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695C7E">
        <w:rPr>
          <w:rFonts w:ascii="Times New Roman" w:eastAsia="Calibri" w:hAnsi="Times New Roman" w:cs="Times New Roman"/>
          <w:sz w:val="28"/>
          <w:szCs w:val="28"/>
        </w:rPr>
        <w:t>світня діяльність спеціальної школи</w:t>
      </w:r>
      <w:r>
        <w:rPr>
          <w:rFonts w:ascii="Times New Roman" w:eastAsia="Calibri" w:hAnsi="Times New Roman" w:cs="Times New Roman"/>
          <w:sz w:val="28"/>
          <w:szCs w:val="28"/>
        </w:rPr>
        <w:t xml:space="preserve"> у 202</w:t>
      </w:r>
      <w:r w:rsidR="00DF19B9">
        <w:rPr>
          <w:rFonts w:ascii="Times New Roman" w:eastAsia="Calibri" w:hAnsi="Times New Roman" w:cs="Times New Roman"/>
          <w:sz w:val="28"/>
          <w:szCs w:val="28"/>
        </w:rPr>
        <w:t>3</w:t>
      </w:r>
      <w:r w:rsidR="0031651F">
        <w:rPr>
          <w:rFonts w:ascii="Times New Roman" w:eastAsia="Calibri" w:hAnsi="Times New Roman" w:cs="Times New Roman"/>
          <w:sz w:val="28"/>
          <w:szCs w:val="28"/>
        </w:rPr>
        <w:t>/</w:t>
      </w:r>
      <w:r>
        <w:rPr>
          <w:rFonts w:ascii="Times New Roman" w:eastAsia="Calibri" w:hAnsi="Times New Roman" w:cs="Times New Roman"/>
          <w:sz w:val="28"/>
          <w:szCs w:val="28"/>
        </w:rPr>
        <w:t>202</w:t>
      </w:r>
      <w:r w:rsidR="00DF19B9">
        <w:rPr>
          <w:rFonts w:ascii="Times New Roman" w:eastAsia="Calibri" w:hAnsi="Times New Roman" w:cs="Times New Roman"/>
          <w:sz w:val="28"/>
          <w:szCs w:val="28"/>
        </w:rPr>
        <w:t>4</w:t>
      </w:r>
      <w:r w:rsidR="00695C7E">
        <w:rPr>
          <w:rFonts w:ascii="Times New Roman" w:eastAsia="Calibri" w:hAnsi="Times New Roman" w:cs="Times New Roman"/>
          <w:sz w:val="28"/>
          <w:szCs w:val="28"/>
        </w:rPr>
        <w:t xml:space="preserve"> навчальному році</w:t>
      </w:r>
      <w:r>
        <w:rPr>
          <w:rFonts w:ascii="Times New Roman" w:eastAsia="Calibri" w:hAnsi="Times New Roman" w:cs="Times New Roman"/>
          <w:sz w:val="28"/>
          <w:szCs w:val="28"/>
        </w:rPr>
        <w:t xml:space="preserve"> </w:t>
      </w:r>
      <w:r w:rsidRPr="00173895">
        <w:rPr>
          <w:rFonts w:ascii="Times New Roman" w:eastAsia="Calibri" w:hAnsi="Times New Roman" w:cs="Times New Roman"/>
          <w:sz w:val="28"/>
          <w:szCs w:val="28"/>
        </w:rPr>
        <w:t>спрямован</w:t>
      </w:r>
      <w:r>
        <w:rPr>
          <w:rFonts w:ascii="Times New Roman" w:eastAsia="Calibri" w:hAnsi="Times New Roman" w:cs="Times New Roman"/>
          <w:sz w:val="28"/>
          <w:szCs w:val="28"/>
        </w:rPr>
        <w:t>а</w:t>
      </w:r>
      <w:r w:rsidRPr="00173895">
        <w:rPr>
          <w:rFonts w:ascii="Times New Roman" w:eastAsia="Calibri" w:hAnsi="Times New Roman" w:cs="Times New Roman"/>
          <w:sz w:val="28"/>
          <w:szCs w:val="28"/>
        </w:rPr>
        <w:t xml:space="preserve"> на п</w:t>
      </w:r>
      <w:r>
        <w:rPr>
          <w:rFonts w:ascii="Times New Roman" w:eastAsia="Calibri" w:hAnsi="Times New Roman" w:cs="Times New Roman"/>
          <w:sz w:val="28"/>
          <w:szCs w:val="28"/>
        </w:rPr>
        <w:t>ідготовку учнів</w:t>
      </w:r>
      <w:r w:rsidR="00695C7E">
        <w:rPr>
          <w:rFonts w:ascii="Times New Roman" w:eastAsia="Calibri" w:hAnsi="Times New Roman" w:cs="Times New Roman"/>
          <w:sz w:val="28"/>
          <w:szCs w:val="28"/>
        </w:rPr>
        <w:t xml:space="preserve"> (вихованців)</w:t>
      </w:r>
      <w:r>
        <w:rPr>
          <w:rFonts w:ascii="Times New Roman" w:eastAsia="Calibri" w:hAnsi="Times New Roman" w:cs="Times New Roman"/>
          <w:sz w:val="28"/>
          <w:szCs w:val="28"/>
        </w:rPr>
        <w:t xml:space="preserve"> до майбутнього, виховання </w:t>
      </w:r>
      <w:r w:rsidRPr="00173895">
        <w:rPr>
          <w:rFonts w:ascii="Times New Roman" w:eastAsia="Calibri" w:hAnsi="Times New Roman" w:cs="Times New Roman"/>
          <w:sz w:val="28"/>
          <w:szCs w:val="28"/>
        </w:rPr>
        <w:t>випускників з українським серцем і сучасними навичками, які:</w:t>
      </w:r>
    </w:p>
    <w:p w:rsidR="00173895" w:rsidRPr="00173895" w:rsidRDefault="00173895" w:rsidP="00327CEF">
      <w:pPr>
        <w:spacing w:after="0" w:line="240" w:lineRule="auto"/>
        <w:ind w:firstLine="708"/>
        <w:jc w:val="both"/>
        <w:rPr>
          <w:rFonts w:ascii="Times New Roman" w:eastAsia="Calibri" w:hAnsi="Times New Roman" w:cs="Times New Roman"/>
          <w:sz w:val="28"/>
          <w:szCs w:val="28"/>
        </w:rPr>
      </w:pPr>
      <w:r w:rsidRPr="00173895">
        <w:rPr>
          <w:rFonts w:ascii="Times New Roman" w:eastAsia="Calibri" w:hAnsi="Times New Roman" w:cs="Times New Roman"/>
          <w:sz w:val="28"/>
          <w:szCs w:val="28"/>
        </w:rPr>
        <w:t>•</w:t>
      </w:r>
      <w:r w:rsidRPr="00173895">
        <w:rPr>
          <w:rFonts w:ascii="Times New Roman" w:eastAsia="Calibri" w:hAnsi="Times New Roman" w:cs="Times New Roman"/>
          <w:sz w:val="28"/>
          <w:szCs w:val="28"/>
        </w:rPr>
        <w:tab/>
        <w:t>самостійно навчаються протягом всього життя;</w:t>
      </w:r>
    </w:p>
    <w:p w:rsidR="00173895" w:rsidRPr="00173895" w:rsidRDefault="00173895" w:rsidP="00327CEF">
      <w:pPr>
        <w:spacing w:after="0" w:line="240" w:lineRule="auto"/>
        <w:ind w:firstLine="708"/>
        <w:jc w:val="both"/>
        <w:rPr>
          <w:rFonts w:ascii="Times New Roman" w:eastAsia="Calibri" w:hAnsi="Times New Roman" w:cs="Times New Roman"/>
          <w:sz w:val="28"/>
          <w:szCs w:val="28"/>
        </w:rPr>
      </w:pPr>
      <w:r w:rsidRPr="00173895">
        <w:rPr>
          <w:rFonts w:ascii="Times New Roman" w:eastAsia="Calibri" w:hAnsi="Times New Roman" w:cs="Times New Roman"/>
          <w:sz w:val="28"/>
          <w:szCs w:val="28"/>
        </w:rPr>
        <w:t>•</w:t>
      </w:r>
      <w:r w:rsidRPr="00173895">
        <w:rPr>
          <w:rFonts w:ascii="Times New Roman" w:eastAsia="Calibri" w:hAnsi="Times New Roman" w:cs="Times New Roman"/>
          <w:sz w:val="28"/>
          <w:szCs w:val="28"/>
        </w:rPr>
        <w:tab/>
        <w:t>знають свої сильні сторони;</w:t>
      </w:r>
    </w:p>
    <w:p w:rsidR="00173895" w:rsidRPr="00173895" w:rsidRDefault="00173895" w:rsidP="00327CEF">
      <w:pPr>
        <w:spacing w:after="0" w:line="240" w:lineRule="auto"/>
        <w:ind w:firstLine="708"/>
        <w:jc w:val="both"/>
        <w:rPr>
          <w:rFonts w:ascii="Times New Roman" w:eastAsia="Calibri" w:hAnsi="Times New Roman" w:cs="Times New Roman"/>
          <w:sz w:val="28"/>
          <w:szCs w:val="28"/>
        </w:rPr>
      </w:pPr>
      <w:r w:rsidRPr="00173895">
        <w:rPr>
          <w:rFonts w:ascii="Times New Roman" w:eastAsia="Calibri" w:hAnsi="Times New Roman" w:cs="Times New Roman"/>
          <w:sz w:val="28"/>
          <w:szCs w:val="28"/>
        </w:rPr>
        <w:t>•</w:t>
      </w:r>
      <w:r w:rsidRPr="00173895">
        <w:rPr>
          <w:rFonts w:ascii="Times New Roman" w:eastAsia="Calibri" w:hAnsi="Times New Roman" w:cs="Times New Roman"/>
          <w:sz w:val="28"/>
          <w:szCs w:val="28"/>
        </w:rPr>
        <w:tab/>
        <w:t>гнучкі та легко адаптуються до змін;</w:t>
      </w:r>
    </w:p>
    <w:p w:rsidR="00173895" w:rsidRPr="00173895" w:rsidRDefault="00173895" w:rsidP="00327CEF">
      <w:pPr>
        <w:spacing w:after="0" w:line="240" w:lineRule="auto"/>
        <w:ind w:firstLine="708"/>
        <w:jc w:val="both"/>
        <w:rPr>
          <w:rFonts w:ascii="Times New Roman" w:eastAsia="Calibri" w:hAnsi="Times New Roman" w:cs="Times New Roman"/>
          <w:sz w:val="28"/>
          <w:szCs w:val="28"/>
        </w:rPr>
      </w:pPr>
      <w:r w:rsidRPr="00173895">
        <w:rPr>
          <w:rFonts w:ascii="Times New Roman" w:eastAsia="Calibri" w:hAnsi="Times New Roman" w:cs="Times New Roman"/>
          <w:sz w:val="28"/>
          <w:szCs w:val="28"/>
        </w:rPr>
        <w:t>•</w:t>
      </w:r>
      <w:r w:rsidRPr="00173895">
        <w:rPr>
          <w:rFonts w:ascii="Times New Roman" w:eastAsia="Calibri" w:hAnsi="Times New Roman" w:cs="Times New Roman"/>
          <w:sz w:val="28"/>
          <w:szCs w:val="28"/>
        </w:rPr>
        <w:tab/>
        <w:t>мислять рефлексивно, творчо та цілісно, вміють вирішувати проблеми та приймати відповідальні рішення з чистим сумлінням заради спільного блага;</w:t>
      </w:r>
    </w:p>
    <w:p w:rsidR="00173895" w:rsidRPr="00173895" w:rsidRDefault="00173895" w:rsidP="00327CEF">
      <w:pPr>
        <w:spacing w:after="0" w:line="240" w:lineRule="auto"/>
        <w:ind w:firstLine="708"/>
        <w:jc w:val="both"/>
        <w:rPr>
          <w:rFonts w:ascii="Times New Roman" w:eastAsia="Calibri" w:hAnsi="Times New Roman" w:cs="Times New Roman"/>
          <w:sz w:val="28"/>
          <w:szCs w:val="28"/>
        </w:rPr>
      </w:pPr>
      <w:r w:rsidRPr="00173895">
        <w:rPr>
          <w:rFonts w:ascii="Times New Roman" w:eastAsia="Calibri" w:hAnsi="Times New Roman" w:cs="Times New Roman"/>
          <w:sz w:val="28"/>
          <w:szCs w:val="28"/>
        </w:rPr>
        <w:t>•</w:t>
      </w:r>
      <w:r w:rsidRPr="00173895">
        <w:rPr>
          <w:rFonts w:ascii="Times New Roman" w:eastAsia="Calibri" w:hAnsi="Times New Roman" w:cs="Times New Roman"/>
          <w:sz w:val="28"/>
          <w:szCs w:val="28"/>
        </w:rPr>
        <w:tab/>
        <w:t>піклуються про інших;</w:t>
      </w:r>
    </w:p>
    <w:p w:rsidR="00173895" w:rsidRPr="00173895" w:rsidRDefault="00173895" w:rsidP="00327CEF">
      <w:pPr>
        <w:spacing w:after="0" w:line="240" w:lineRule="auto"/>
        <w:ind w:firstLine="708"/>
        <w:jc w:val="both"/>
        <w:rPr>
          <w:rFonts w:ascii="Times New Roman" w:eastAsia="Calibri" w:hAnsi="Times New Roman" w:cs="Times New Roman"/>
          <w:sz w:val="28"/>
          <w:szCs w:val="28"/>
        </w:rPr>
      </w:pPr>
      <w:r w:rsidRPr="00173895">
        <w:rPr>
          <w:rFonts w:ascii="Times New Roman" w:eastAsia="Calibri" w:hAnsi="Times New Roman" w:cs="Times New Roman"/>
          <w:sz w:val="28"/>
          <w:szCs w:val="28"/>
        </w:rPr>
        <w:t>•</w:t>
      </w:r>
      <w:r w:rsidRPr="00173895">
        <w:rPr>
          <w:rFonts w:ascii="Times New Roman" w:eastAsia="Calibri" w:hAnsi="Times New Roman" w:cs="Times New Roman"/>
          <w:sz w:val="28"/>
          <w:szCs w:val="28"/>
        </w:rPr>
        <w:tab/>
        <w:t>відповідальні громадяни, які діють, керуючись морально-етичними чеснотами;</w:t>
      </w:r>
    </w:p>
    <w:p w:rsidR="00173895" w:rsidRDefault="00173895" w:rsidP="00327CEF">
      <w:pPr>
        <w:spacing w:after="0" w:line="240" w:lineRule="auto"/>
        <w:ind w:firstLine="708"/>
        <w:jc w:val="both"/>
        <w:rPr>
          <w:rFonts w:ascii="Times New Roman" w:eastAsia="Calibri" w:hAnsi="Times New Roman" w:cs="Times New Roman"/>
          <w:sz w:val="28"/>
          <w:szCs w:val="28"/>
        </w:rPr>
      </w:pPr>
      <w:r w:rsidRPr="00173895">
        <w:rPr>
          <w:rFonts w:ascii="Times New Roman" w:eastAsia="Calibri" w:hAnsi="Times New Roman" w:cs="Times New Roman"/>
          <w:sz w:val="28"/>
          <w:szCs w:val="28"/>
        </w:rPr>
        <w:t>•</w:t>
      </w:r>
      <w:r w:rsidRPr="00173895">
        <w:rPr>
          <w:rFonts w:ascii="Times New Roman" w:eastAsia="Calibri" w:hAnsi="Times New Roman" w:cs="Times New Roman"/>
          <w:sz w:val="28"/>
          <w:szCs w:val="28"/>
        </w:rPr>
        <w:tab/>
        <w:t>бачать у своїй справі сенс, гідність та покликання, поважають права інших та роблять свій внесок у загальне благо.</w:t>
      </w:r>
    </w:p>
    <w:p w:rsidR="00DF19B9" w:rsidRPr="00695C7E" w:rsidRDefault="00173895" w:rsidP="00327CEF">
      <w:pPr>
        <w:spacing w:after="0" w:line="240" w:lineRule="auto"/>
        <w:ind w:firstLine="708"/>
        <w:jc w:val="both"/>
        <w:rPr>
          <w:rFonts w:ascii="Times New Roman" w:eastAsia="Calibri" w:hAnsi="Times New Roman" w:cs="Times New Roman"/>
          <w:sz w:val="28"/>
          <w:szCs w:val="28"/>
        </w:rPr>
      </w:pPr>
      <w:r w:rsidRPr="00173895">
        <w:rPr>
          <w:rFonts w:ascii="Times New Roman" w:eastAsia="Calibri" w:hAnsi="Times New Roman" w:cs="Times New Roman"/>
          <w:sz w:val="28"/>
          <w:szCs w:val="28"/>
        </w:rPr>
        <w:t xml:space="preserve">Отже, вся наша робота спрямована на виховання молодої людини, яка б уміла вчитися, жити, працювати, була соціально зрілою, а головне </w:t>
      </w:r>
      <w:r w:rsidR="00DF372F">
        <w:rPr>
          <w:rFonts w:ascii="Times New Roman" w:eastAsia="Times New Roman" w:hAnsi="Times New Roman" w:cs="Times New Roman"/>
          <w:sz w:val="28"/>
          <w:szCs w:val="28"/>
          <w:lang w:eastAsia="ru-RU"/>
        </w:rPr>
        <w:t>–</w:t>
      </w:r>
      <w:r w:rsidRPr="00173895">
        <w:rPr>
          <w:rFonts w:ascii="Times New Roman" w:eastAsia="Calibri" w:hAnsi="Times New Roman" w:cs="Times New Roman"/>
          <w:sz w:val="28"/>
          <w:szCs w:val="28"/>
        </w:rPr>
        <w:t xml:space="preserve"> патріотом своєї держа</w:t>
      </w:r>
      <w:r w:rsidR="00695C7E">
        <w:rPr>
          <w:rFonts w:ascii="Times New Roman" w:eastAsia="Calibri" w:hAnsi="Times New Roman" w:cs="Times New Roman"/>
          <w:sz w:val="28"/>
          <w:szCs w:val="28"/>
        </w:rPr>
        <w:t>ви.</w:t>
      </w:r>
    </w:p>
    <w:p w:rsidR="006B6ED8" w:rsidRPr="006B6ED8" w:rsidRDefault="006B6ED8" w:rsidP="00327CEF">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6B6ED8">
        <w:rPr>
          <w:rFonts w:ascii="Times New Roman" w:eastAsia="Times New Roman" w:hAnsi="Times New Roman" w:cs="Times New Roman"/>
          <w:sz w:val="28"/>
          <w:szCs w:val="28"/>
          <w:lang w:eastAsia="ru-RU"/>
        </w:rPr>
        <w:t>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w:t>
      </w:r>
      <w:r w:rsidR="00695C7E">
        <w:rPr>
          <w:rFonts w:ascii="Times New Roman" w:eastAsia="Times New Roman" w:hAnsi="Times New Roman" w:cs="Times New Roman"/>
          <w:sz w:val="28"/>
          <w:szCs w:val="28"/>
          <w:lang w:eastAsia="ru-RU"/>
        </w:rPr>
        <w:t xml:space="preserve"> (вихованцями) спеціальної школи</w:t>
      </w:r>
      <w:r w:rsidRPr="006B6ED8">
        <w:rPr>
          <w:rFonts w:ascii="Times New Roman" w:eastAsia="Times New Roman" w:hAnsi="Times New Roman" w:cs="Times New Roman"/>
          <w:sz w:val="28"/>
          <w:szCs w:val="28"/>
          <w:lang w:eastAsia="ru-RU"/>
        </w:rPr>
        <w:t xml:space="preserve"> ми вважаємо: </w:t>
      </w:r>
    </w:p>
    <w:p w:rsidR="006B6ED8" w:rsidRPr="006B6ED8" w:rsidRDefault="006B6ED8" w:rsidP="00327CEF">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6B6ED8">
        <w:rPr>
          <w:rFonts w:ascii="Times New Roman" w:eastAsia="Times New Roman" w:hAnsi="Times New Roman" w:cs="Times New Roman"/>
          <w:sz w:val="28"/>
          <w:szCs w:val="28"/>
          <w:lang w:eastAsia="ru-RU"/>
        </w:rPr>
        <w:t>Підвищення ефективності уроку як основної можливості діалогу учня</w:t>
      </w:r>
      <w:r w:rsidR="00695C7E">
        <w:rPr>
          <w:rFonts w:ascii="Times New Roman" w:eastAsia="Times New Roman" w:hAnsi="Times New Roman" w:cs="Times New Roman"/>
          <w:sz w:val="28"/>
          <w:szCs w:val="28"/>
          <w:lang w:eastAsia="ru-RU"/>
        </w:rPr>
        <w:t xml:space="preserve"> (вихованця)</w:t>
      </w:r>
      <w:r w:rsidRPr="006B6ED8">
        <w:rPr>
          <w:rFonts w:ascii="Times New Roman" w:eastAsia="Times New Roman" w:hAnsi="Times New Roman" w:cs="Times New Roman"/>
          <w:sz w:val="28"/>
          <w:szCs w:val="28"/>
          <w:lang w:eastAsia="ru-RU"/>
        </w:rPr>
        <w:t xml:space="preserve"> та вчителя; </w:t>
      </w:r>
    </w:p>
    <w:p w:rsidR="006B6ED8" w:rsidRPr="006B6ED8" w:rsidRDefault="006B6ED8" w:rsidP="00327CEF">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6B6ED8">
        <w:rPr>
          <w:rFonts w:ascii="Times New Roman" w:eastAsia="Times New Roman" w:hAnsi="Times New Roman" w:cs="Times New Roman"/>
          <w:sz w:val="28"/>
          <w:szCs w:val="28"/>
          <w:lang w:eastAsia="ru-RU"/>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6B6ED8" w:rsidRPr="006B6ED8" w:rsidRDefault="00695C7E" w:rsidP="00327CEF">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Зростання </w:t>
      </w:r>
      <w:r w:rsidR="006B6ED8" w:rsidRPr="006B6ED8">
        <w:rPr>
          <w:rFonts w:ascii="Times New Roman" w:eastAsia="Times New Roman" w:hAnsi="Times New Roman" w:cs="Times New Roman"/>
          <w:sz w:val="28"/>
          <w:szCs w:val="28"/>
          <w:lang w:eastAsia="ru-RU"/>
        </w:rPr>
        <w:t xml:space="preserve"> професійної майстерності педагогічних кадрів; </w:t>
      </w:r>
    </w:p>
    <w:p w:rsidR="006B6ED8" w:rsidRPr="006B6ED8" w:rsidRDefault="006B6ED8" w:rsidP="00327CEF">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6B6ED8">
        <w:rPr>
          <w:rFonts w:ascii="Times New Roman" w:eastAsia="Times New Roman" w:hAnsi="Times New Roman" w:cs="Times New Roman"/>
          <w:sz w:val="28"/>
          <w:szCs w:val="28"/>
          <w:lang w:eastAsia="ru-RU"/>
        </w:rPr>
        <w:t xml:space="preserve">Орієнтацію педагогів на особисті досягнення учнів в освітній взаємодії; </w:t>
      </w:r>
    </w:p>
    <w:p w:rsidR="006B6ED8" w:rsidRPr="006B6ED8" w:rsidRDefault="006B6ED8" w:rsidP="00327CEF">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6B6ED8">
        <w:rPr>
          <w:rFonts w:ascii="Times New Roman" w:eastAsia="Times New Roman" w:hAnsi="Times New Roman" w:cs="Times New Roman"/>
          <w:sz w:val="28"/>
          <w:szCs w:val="28"/>
          <w:lang w:eastAsia="ru-RU"/>
        </w:rPr>
        <w:t xml:space="preserve">Забезпечення принципів відкритості й комфортності освіти в усіх її аспектах; </w:t>
      </w:r>
    </w:p>
    <w:p w:rsidR="006B6ED8" w:rsidRPr="006B6ED8" w:rsidRDefault="006B6ED8" w:rsidP="00327CEF">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6B6ED8">
        <w:rPr>
          <w:rFonts w:ascii="Times New Roman" w:eastAsia="Times New Roman" w:hAnsi="Times New Roman" w:cs="Times New Roman"/>
          <w:sz w:val="28"/>
          <w:szCs w:val="28"/>
          <w:lang w:eastAsia="ru-RU"/>
        </w:rPr>
        <w:t>Комплексний супровід педагогами освітнього та профе</w:t>
      </w:r>
      <w:r w:rsidR="00695C7E">
        <w:rPr>
          <w:rFonts w:ascii="Times New Roman" w:eastAsia="Times New Roman" w:hAnsi="Times New Roman" w:cs="Times New Roman"/>
          <w:sz w:val="28"/>
          <w:szCs w:val="28"/>
          <w:lang w:eastAsia="ru-RU"/>
        </w:rPr>
        <w:t>сійного вибору учнів (вихованців)</w:t>
      </w:r>
      <w:r w:rsidRPr="006B6ED8">
        <w:rPr>
          <w:rFonts w:ascii="Times New Roman" w:eastAsia="Times New Roman" w:hAnsi="Times New Roman" w:cs="Times New Roman"/>
          <w:sz w:val="28"/>
          <w:szCs w:val="28"/>
          <w:lang w:eastAsia="ru-RU"/>
        </w:rPr>
        <w:t>.</w:t>
      </w:r>
    </w:p>
    <w:p w:rsidR="006B6ED8" w:rsidRPr="006B6ED8" w:rsidRDefault="006B6ED8" w:rsidP="00327CEF">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8A0003">
        <w:rPr>
          <w:rFonts w:ascii="Times New Roman" w:eastAsia="Times New Roman" w:hAnsi="Times New Roman" w:cs="Times New Roman"/>
          <w:sz w:val="28"/>
          <w:szCs w:val="28"/>
          <w:lang w:eastAsia="ru-RU"/>
        </w:rPr>
        <w:t>Вчителі самостійно розробляють календарно-тематичні плани відповідно до Державних</w:t>
      </w:r>
      <w:r w:rsidRPr="006B6ED8">
        <w:rPr>
          <w:rFonts w:ascii="Times New Roman" w:eastAsia="Times New Roman" w:hAnsi="Times New Roman" w:cs="Times New Roman"/>
          <w:sz w:val="28"/>
          <w:szCs w:val="28"/>
          <w:lang w:eastAsia="ru-RU"/>
        </w:rPr>
        <w:t xml:space="preserve"> стандартів загальної середньої освіти, навчальної програми</w:t>
      </w:r>
      <w:r w:rsidR="00531A5D">
        <w:rPr>
          <w:rFonts w:ascii="Times New Roman" w:eastAsia="Times New Roman" w:hAnsi="Times New Roman" w:cs="Times New Roman"/>
          <w:sz w:val="28"/>
          <w:szCs w:val="28"/>
          <w:lang w:eastAsia="ru-RU"/>
        </w:rPr>
        <w:t>, освітньої програми закладу</w:t>
      </w:r>
      <w:r w:rsidR="00A347AE">
        <w:rPr>
          <w:rFonts w:ascii="Times New Roman" w:eastAsia="Times New Roman" w:hAnsi="Times New Roman" w:cs="Times New Roman"/>
          <w:sz w:val="28"/>
          <w:szCs w:val="28"/>
          <w:lang w:eastAsia="ru-RU"/>
        </w:rPr>
        <w:t xml:space="preserve"> освіти</w:t>
      </w:r>
      <w:r w:rsidR="00531A5D">
        <w:rPr>
          <w:rFonts w:ascii="Times New Roman" w:eastAsia="Times New Roman" w:hAnsi="Times New Roman" w:cs="Times New Roman"/>
          <w:sz w:val="28"/>
          <w:szCs w:val="28"/>
          <w:lang w:eastAsia="ru-RU"/>
        </w:rPr>
        <w:t>; в</w:t>
      </w:r>
      <w:r w:rsidRPr="006B6ED8">
        <w:rPr>
          <w:rFonts w:ascii="Times New Roman" w:eastAsia="Times New Roman" w:hAnsi="Times New Roman" w:cs="Times New Roman"/>
          <w:sz w:val="28"/>
          <w:szCs w:val="28"/>
          <w:lang w:eastAsia="ru-RU"/>
        </w:rPr>
        <w:t>икористовують види, форми і методи роботи, спрямовані на оволодіння учнями</w:t>
      </w:r>
      <w:r w:rsidR="00A347AE">
        <w:rPr>
          <w:rFonts w:ascii="Times New Roman" w:eastAsia="Times New Roman" w:hAnsi="Times New Roman" w:cs="Times New Roman"/>
          <w:sz w:val="28"/>
          <w:szCs w:val="28"/>
          <w:lang w:eastAsia="ru-RU"/>
        </w:rPr>
        <w:t xml:space="preserve"> (вихованцями)</w:t>
      </w:r>
      <w:r w:rsidRPr="006B6ED8">
        <w:rPr>
          <w:rFonts w:ascii="Times New Roman" w:eastAsia="Times New Roman" w:hAnsi="Times New Roman" w:cs="Times New Roman"/>
          <w:sz w:val="28"/>
          <w:szCs w:val="28"/>
          <w:lang w:eastAsia="ru-RU"/>
        </w:rPr>
        <w:t xml:space="preserve"> ключовими компетентностями. У змісті домашніх завдань переважають завдання творчого, прикладного, проблемного і пошукового спрямування. Вчителі </w:t>
      </w:r>
      <w:r w:rsidRPr="006B6ED8">
        <w:rPr>
          <w:rFonts w:ascii="Times New Roman" w:eastAsia="Times New Roman" w:hAnsi="Times New Roman" w:cs="Times New Roman"/>
          <w:sz w:val="28"/>
          <w:szCs w:val="28"/>
          <w:lang w:eastAsia="ru-RU"/>
        </w:rPr>
        <w:lastRenderedPageBreak/>
        <w:t>надають підтримку учням</w:t>
      </w:r>
      <w:r w:rsidR="00A347AE">
        <w:rPr>
          <w:rFonts w:ascii="Times New Roman" w:eastAsia="Times New Roman" w:hAnsi="Times New Roman" w:cs="Times New Roman"/>
          <w:sz w:val="28"/>
          <w:szCs w:val="28"/>
          <w:lang w:eastAsia="ru-RU"/>
        </w:rPr>
        <w:t xml:space="preserve"> (вихованцям)</w:t>
      </w:r>
      <w:r w:rsidRPr="006B6ED8">
        <w:rPr>
          <w:rFonts w:ascii="Times New Roman" w:eastAsia="Times New Roman" w:hAnsi="Times New Roman" w:cs="Times New Roman"/>
          <w:sz w:val="28"/>
          <w:szCs w:val="28"/>
          <w:lang w:eastAsia="ru-RU"/>
        </w:rPr>
        <w:t xml:space="preserve">, які потребують індивідуальної освітньої траєкторії. </w:t>
      </w:r>
    </w:p>
    <w:p w:rsidR="006B6ED8" w:rsidRPr="006B6ED8" w:rsidRDefault="006B6ED8" w:rsidP="00327CEF">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6B6ED8">
        <w:rPr>
          <w:rFonts w:ascii="Times New Roman" w:eastAsia="Times New Roman" w:hAnsi="Times New Roman" w:cs="Times New Roman"/>
          <w:sz w:val="28"/>
          <w:szCs w:val="28"/>
          <w:lang w:eastAsia="ru-RU"/>
        </w:rPr>
        <w:t>Вчителі розробляють та використовують інформаційні освітні ресурси під час проведення навчальних занять або обов</w:t>
      </w:r>
      <w:r w:rsidR="00531A5D">
        <w:rPr>
          <w:rFonts w:ascii="Times New Roman" w:eastAsia="Times New Roman" w:hAnsi="Times New Roman" w:cs="Times New Roman"/>
          <w:sz w:val="28"/>
          <w:szCs w:val="28"/>
          <w:lang w:eastAsia="ru-RU"/>
        </w:rPr>
        <w:t>’язкових видів роботи для учнів</w:t>
      </w:r>
      <w:r w:rsidR="00A347AE">
        <w:rPr>
          <w:rFonts w:ascii="Times New Roman" w:eastAsia="Times New Roman" w:hAnsi="Times New Roman" w:cs="Times New Roman"/>
          <w:sz w:val="28"/>
          <w:szCs w:val="28"/>
          <w:lang w:eastAsia="ru-RU"/>
        </w:rPr>
        <w:t xml:space="preserve"> (вихованців)</w:t>
      </w:r>
      <w:r w:rsidR="00531A5D">
        <w:rPr>
          <w:rFonts w:ascii="Times New Roman" w:eastAsia="Times New Roman" w:hAnsi="Times New Roman" w:cs="Times New Roman"/>
          <w:sz w:val="28"/>
          <w:szCs w:val="28"/>
          <w:lang w:eastAsia="ru-RU"/>
        </w:rPr>
        <w:t xml:space="preserve">; </w:t>
      </w:r>
      <w:r w:rsidRPr="006B6ED8">
        <w:rPr>
          <w:rFonts w:ascii="Times New Roman" w:eastAsia="Times New Roman" w:hAnsi="Times New Roman" w:cs="Times New Roman"/>
          <w:sz w:val="28"/>
          <w:szCs w:val="28"/>
          <w:lang w:eastAsia="ru-RU"/>
        </w:rPr>
        <w:t>формують суспільні цінності через зміст навчального матеріалу</w:t>
      </w:r>
      <w:r w:rsidR="0031651F">
        <w:rPr>
          <w:rFonts w:ascii="Times New Roman" w:eastAsia="Times New Roman" w:hAnsi="Times New Roman" w:cs="Times New Roman"/>
          <w:sz w:val="28"/>
          <w:szCs w:val="28"/>
          <w:lang w:eastAsia="ru-RU"/>
        </w:rPr>
        <w:t xml:space="preserve"> </w:t>
      </w:r>
      <w:r w:rsidRPr="006B6ED8">
        <w:rPr>
          <w:rFonts w:ascii="Times New Roman" w:eastAsia="Times New Roman" w:hAnsi="Times New Roman" w:cs="Times New Roman"/>
          <w:sz w:val="28"/>
          <w:szCs w:val="28"/>
          <w:lang w:eastAsia="ru-RU"/>
        </w:rPr>
        <w:t>предметів (курсів). Під час проведення навчальних занять в учнів</w:t>
      </w:r>
      <w:r w:rsidR="00A347AE">
        <w:rPr>
          <w:rFonts w:ascii="Times New Roman" w:eastAsia="Times New Roman" w:hAnsi="Times New Roman" w:cs="Times New Roman"/>
          <w:sz w:val="28"/>
          <w:szCs w:val="28"/>
          <w:lang w:eastAsia="ru-RU"/>
        </w:rPr>
        <w:t xml:space="preserve"> (вихованців)</w:t>
      </w:r>
      <w:r w:rsidRPr="006B6ED8">
        <w:rPr>
          <w:rFonts w:ascii="Times New Roman" w:eastAsia="Times New Roman" w:hAnsi="Times New Roman" w:cs="Times New Roman"/>
          <w:sz w:val="28"/>
          <w:szCs w:val="28"/>
          <w:lang w:eastAsia="ru-RU"/>
        </w:rPr>
        <w:t xml:space="preserve"> виховується почуття патріотизму, поваги до державної мови, законів України. Відбувається розвиток в учнів</w:t>
      </w:r>
      <w:r w:rsidR="00A347AE">
        <w:rPr>
          <w:rFonts w:ascii="Times New Roman" w:eastAsia="Times New Roman" w:hAnsi="Times New Roman" w:cs="Times New Roman"/>
          <w:sz w:val="28"/>
          <w:szCs w:val="28"/>
          <w:lang w:eastAsia="ru-RU"/>
        </w:rPr>
        <w:t xml:space="preserve"> (вихованців)</w:t>
      </w:r>
      <w:r w:rsidRPr="006B6ED8">
        <w:rPr>
          <w:rFonts w:ascii="Times New Roman" w:eastAsia="Times New Roman" w:hAnsi="Times New Roman" w:cs="Times New Roman"/>
          <w:sz w:val="28"/>
          <w:szCs w:val="28"/>
          <w:lang w:eastAsia="ru-RU"/>
        </w:rPr>
        <w:t xml:space="preserve"> загальнолюдських цінностей, навичок співпраці та командної роботи. Особистим прикладом виховується в учнів</w:t>
      </w:r>
      <w:r w:rsidR="00A347AE">
        <w:rPr>
          <w:rFonts w:ascii="Times New Roman" w:eastAsia="Times New Roman" w:hAnsi="Times New Roman" w:cs="Times New Roman"/>
          <w:sz w:val="28"/>
          <w:szCs w:val="28"/>
          <w:lang w:eastAsia="ru-RU"/>
        </w:rPr>
        <w:t xml:space="preserve"> (вихованців)</w:t>
      </w:r>
      <w:r w:rsidRPr="006B6ED8">
        <w:rPr>
          <w:rFonts w:ascii="Times New Roman" w:eastAsia="Times New Roman" w:hAnsi="Times New Roman" w:cs="Times New Roman"/>
          <w:sz w:val="28"/>
          <w:szCs w:val="28"/>
          <w:lang w:eastAsia="ru-RU"/>
        </w:rPr>
        <w:t xml:space="preserve"> толерантне ставлення та взаємоповага.</w:t>
      </w:r>
    </w:p>
    <w:p w:rsidR="00C255BC" w:rsidRPr="00490720" w:rsidRDefault="006B6ED8" w:rsidP="00327CEF">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6B6ED8">
        <w:rPr>
          <w:rFonts w:ascii="Times New Roman" w:eastAsia="Times New Roman" w:hAnsi="Times New Roman" w:cs="Times New Roman"/>
          <w:sz w:val="28"/>
          <w:szCs w:val="28"/>
          <w:lang w:eastAsia="ru-RU"/>
        </w:rPr>
        <w:t>Вчителі володіють навичками викори</w:t>
      </w:r>
      <w:r w:rsidR="00A347AE">
        <w:rPr>
          <w:rFonts w:ascii="Times New Roman" w:eastAsia="Times New Roman" w:hAnsi="Times New Roman" w:cs="Times New Roman"/>
          <w:sz w:val="28"/>
          <w:szCs w:val="28"/>
          <w:lang w:eastAsia="ru-RU"/>
        </w:rPr>
        <w:t xml:space="preserve">стання комп’ютерних технологій у </w:t>
      </w:r>
      <w:r w:rsidRPr="006B6ED8">
        <w:rPr>
          <w:rFonts w:ascii="Times New Roman" w:eastAsia="Times New Roman" w:hAnsi="Times New Roman" w:cs="Times New Roman"/>
          <w:sz w:val="28"/>
          <w:szCs w:val="28"/>
          <w:lang w:eastAsia="ru-RU"/>
        </w:rPr>
        <w:t>освітньому процесі, використовують у своїй роботі інформаційно-комунікаційні технології, які сприяють оволодінню учнями</w:t>
      </w:r>
      <w:r w:rsidR="00A347AE">
        <w:rPr>
          <w:rFonts w:ascii="Times New Roman" w:eastAsia="Times New Roman" w:hAnsi="Times New Roman" w:cs="Times New Roman"/>
          <w:sz w:val="28"/>
          <w:szCs w:val="28"/>
          <w:lang w:eastAsia="ru-RU"/>
        </w:rPr>
        <w:t xml:space="preserve"> (вихованцями)</w:t>
      </w:r>
      <w:r w:rsidRPr="006B6ED8">
        <w:rPr>
          <w:rFonts w:ascii="Times New Roman" w:eastAsia="Times New Roman" w:hAnsi="Times New Roman" w:cs="Times New Roman"/>
          <w:sz w:val="28"/>
          <w:szCs w:val="28"/>
          <w:lang w:eastAsia="ru-RU"/>
        </w:rPr>
        <w:t xml:space="preserve"> ключовими компетентностями. Під час проведення навчальних занять використовуються</w:t>
      </w:r>
      <w:r w:rsidR="00A347AE">
        <w:rPr>
          <w:rFonts w:ascii="Times New Roman" w:eastAsia="Times New Roman" w:hAnsi="Times New Roman" w:cs="Times New Roman"/>
          <w:sz w:val="28"/>
          <w:szCs w:val="28"/>
          <w:lang w:eastAsia="ru-RU"/>
        </w:rPr>
        <w:t xml:space="preserve"> </w:t>
      </w:r>
      <w:r w:rsidRPr="006B6ED8">
        <w:rPr>
          <w:rFonts w:ascii="Times New Roman" w:eastAsia="Times New Roman" w:hAnsi="Times New Roman" w:cs="Times New Roman"/>
          <w:sz w:val="28"/>
          <w:szCs w:val="28"/>
          <w:lang w:eastAsia="ru-RU"/>
        </w:rPr>
        <w:t>медіаре</w:t>
      </w:r>
      <w:r w:rsidR="00CC3025">
        <w:rPr>
          <w:rFonts w:ascii="Times New Roman" w:eastAsia="Times New Roman" w:hAnsi="Times New Roman" w:cs="Times New Roman"/>
          <w:sz w:val="28"/>
          <w:szCs w:val="28"/>
          <w:lang w:eastAsia="ru-RU"/>
        </w:rPr>
        <w:t>сурси, можливості Інтернет-мере</w:t>
      </w:r>
      <w:r w:rsidR="00490720">
        <w:rPr>
          <w:rFonts w:ascii="Times New Roman" w:eastAsia="Times New Roman" w:hAnsi="Times New Roman" w:cs="Times New Roman"/>
          <w:sz w:val="28"/>
          <w:szCs w:val="28"/>
          <w:lang w:eastAsia="ru-RU"/>
        </w:rPr>
        <w:t xml:space="preserve">ж, освітній процес здійснюється з використанням навчальної платформи </w:t>
      </w:r>
      <w:r w:rsidR="00490720">
        <w:rPr>
          <w:rFonts w:ascii="Times New Roman" w:eastAsia="Times New Roman" w:hAnsi="Times New Roman" w:cs="Times New Roman"/>
          <w:sz w:val="28"/>
          <w:szCs w:val="28"/>
          <w:lang w:val="en-US" w:eastAsia="ru-RU"/>
        </w:rPr>
        <w:t>HUMAN</w:t>
      </w:r>
      <w:r w:rsidR="00490720">
        <w:rPr>
          <w:rFonts w:ascii="Times New Roman" w:eastAsia="Times New Roman" w:hAnsi="Times New Roman" w:cs="Times New Roman"/>
          <w:sz w:val="28"/>
          <w:szCs w:val="28"/>
          <w:lang w:eastAsia="ru-RU"/>
        </w:rPr>
        <w:t>.</w:t>
      </w:r>
    </w:p>
    <w:p w:rsidR="007C1456" w:rsidRPr="007C1456" w:rsidRDefault="007C1456" w:rsidP="00327CEF">
      <w:pPr>
        <w:spacing w:after="0" w:line="240" w:lineRule="auto"/>
        <w:ind w:firstLine="709"/>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Якість освітнього процесу</w:t>
      </w:r>
      <w:r w:rsidR="00490720">
        <w:rPr>
          <w:rFonts w:ascii="Times New Roman" w:eastAsia="Calibri" w:hAnsi="Times New Roman" w:cs="Times New Roman"/>
          <w:sz w:val="28"/>
          <w:szCs w:val="28"/>
        </w:rPr>
        <w:t xml:space="preserve"> в закладі</w:t>
      </w:r>
      <w:r w:rsidRPr="007C1456">
        <w:rPr>
          <w:rFonts w:ascii="Times New Roman" w:eastAsia="Calibri" w:hAnsi="Times New Roman" w:cs="Times New Roman"/>
          <w:sz w:val="28"/>
          <w:szCs w:val="28"/>
        </w:rPr>
        <w:t xml:space="preserve"> освіти, його результати значною м</w:t>
      </w:r>
      <w:r w:rsidR="00490720">
        <w:rPr>
          <w:rFonts w:ascii="Times New Roman" w:eastAsia="Calibri" w:hAnsi="Times New Roman" w:cs="Times New Roman"/>
          <w:sz w:val="28"/>
          <w:szCs w:val="28"/>
        </w:rPr>
        <w:t>ірою залежать від в</w:t>
      </w:r>
      <w:r w:rsidRPr="007C1456">
        <w:rPr>
          <w:rFonts w:ascii="Times New Roman" w:eastAsia="Calibri" w:hAnsi="Times New Roman" w:cs="Times New Roman"/>
          <w:sz w:val="28"/>
          <w:szCs w:val="28"/>
        </w:rPr>
        <w:t>чителя, його теоретичної підготовки, педагогічної та методичної майстерності.</w:t>
      </w:r>
    </w:p>
    <w:p w:rsidR="007C1456" w:rsidRPr="007C1456" w:rsidRDefault="007C1456" w:rsidP="00327CEF">
      <w:pPr>
        <w:spacing w:after="0" w:line="240" w:lineRule="auto"/>
        <w:ind w:firstLine="709"/>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У процесі методичної роботи здійснюються підвищення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методик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rsidR="007C1456" w:rsidRPr="007C1456" w:rsidRDefault="00A347AE" w:rsidP="00327CEF">
      <w:pPr>
        <w:spacing w:after="0" w:line="240" w:lineRule="auto"/>
        <w:ind w:firstLine="709"/>
        <w:jc w:val="both"/>
        <w:rPr>
          <w:rFonts w:ascii="Times New Roman" w:eastAsia="Calibri" w:hAnsi="Times New Roman" w:cs="Times New Roman"/>
          <w:sz w:val="28"/>
          <w:szCs w:val="28"/>
        </w:rPr>
      </w:pPr>
      <w:r w:rsidRPr="00E2417E">
        <w:rPr>
          <w:rFonts w:ascii="Times New Roman" w:eastAsia="Calibri" w:hAnsi="Times New Roman" w:cs="Times New Roman"/>
          <w:sz w:val="28"/>
          <w:szCs w:val="28"/>
        </w:rPr>
        <w:t>Протягом 2023/</w:t>
      </w:r>
      <w:r w:rsidR="007C1456" w:rsidRPr="00E2417E">
        <w:rPr>
          <w:rFonts w:ascii="Times New Roman" w:eastAsia="Calibri" w:hAnsi="Times New Roman" w:cs="Times New Roman"/>
          <w:sz w:val="28"/>
          <w:szCs w:val="28"/>
        </w:rPr>
        <w:t>2024 навчального року педагогічні працівники закладу</w:t>
      </w:r>
      <w:r w:rsidRPr="00E2417E">
        <w:rPr>
          <w:rFonts w:ascii="Times New Roman" w:eastAsia="Calibri" w:hAnsi="Times New Roman" w:cs="Times New Roman"/>
          <w:sz w:val="28"/>
          <w:szCs w:val="28"/>
        </w:rPr>
        <w:t xml:space="preserve"> освіти</w:t>
      </w:r>
      <w:r w:rsidR="007C1456" w:rsidRPr="00E2417E">
        <w:rPr>
          <w:rFonts w:ascii="Times New Roman" w:eastAsia="Calibri" w:hAnsi="Times New Roman" w:cs="Times New Roman"/>
          <w:sz w:val="28"/>
          <w:szCs w:val="28"/>
        </w:rPr>
        <w:t xml:space="preserve"> працювали над загальношкільною науково-методичною проблемою </w:t>
      </w:r>
      <w:r w:rsidR="007C1456" w:rsidRPr="00E2417E">
        <w:rPr>
          <w:rFonts w:ascii="Times New Roman" w:eastAsia="Calibri" w:hAnsi="Times New Roman" w:cs="Times New Roman"/>
          <w:b/>
          <w:i/>
          <w:sz w:val="28"/>
          <w:szCs w:val="28"/>
          <w:u w:val="single"/>
        </w:rPr>
        <w:t>Від творчо працюючого вчителя до конкурентоздатного компетентного випускника</w:t>
      </w:r>
      <w:r w:rsidR="007C1456" w:rsidRPr="005D71A9">
        <w:rPr>
          <w:rFonts w:ascii="Times New Roman" w:eastAsia="Calibri" w:hAnsi="Times New Roman" w:cs="Times New Roman"/>
          <w:b/>
          <w:i/>
          <w:sz w:val="28"/>
          <w:szCs w:val="28"/>
          <w:u w:val="single"/>
        </w:rPr>
        <w:t xml:space="preserve"> через впровадження інноваційних методів навчання і виховання</w:t>
      </w:r>
      <w:r w:rsidR="007C1456" w:rsidRPr="00F86A8B">
        <w:rPr>
          <w:rFonts w:ascii="Times New Roman" w:eastAsia="Calibri" w:hAnsi="Times New Roman" w:cs="Times New Roman"/>
          <w:color w:val="FF0000"/>
          <w:sz w:val="28"/>
          <w:szCs w:val="28"/>
        </w:rPr>
        <w:t xml:space="preserve"> </w:t>
      </w:r>
      <w:r w:rsidR="007C1456" w:rsidRPr="007C1456">
        <w:rPr>
          <w:rFonts w:ascii="Times New Roman" w:eastAsia="Calibri" w:hAnsi="Times New Roman" w:cs="Times New Roman"/>
          <w:sz w:val="28"/>
          <w:szCs w:val="28"/>
        </w:rPr>
        <w:t>у наступних методичних об’єднаннях:</w:t>
      </w:r>
    </w:p>
    <w:p w:rsidR="007C1456" w:rsidRPr="005D71A9" w:rsidRDefault="007C1456" w:rsidP="00327CEF">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 xml:space="preserve">предметів суспільно-гуманітарний циклу – керівник </w:t>
      </w:r>
      <w:r w:rsidR="00E2417E">
        <w:rPr>
          <w:rFonts w:ascii="Times New Roman" w:eastAsia="Calibri" w:hAnsi="Times New Roman" w:cs="Times New Roman"/>
          <w:sz w:val="28"/>
          <w:szCs w:val="28"/>
        </w:rPr>
        <w:t xml:space="preserve">                         </w:t>
      </w:r>
      <w:r w:rsidR="00F86A8B" w:rsidRPr="005D71A9">
        <w:rPr>
          <w:rFonts w:ascii="Times New Roman" w:eastAsia="Calibri" w:hAnsi="Times New Roman" w:cs="Times New Roman"/>
          <w:sz w:val="28"/>
          <w:szCs w:val="28"/>
        </w:rPr>
        <w:t>Калюга М.В.</w:t>
      </w:r>
      <w:r w:rsidRPr="005D71A9">
        <w:rPr>
          <w:rFonts w:ascii="Times New Roman" w:eastAsia="Calibri" w:hAnsi="Times New Roman" w:cs="Times New Roman"/>
          <w:sz w:val="28"/>
          <w:szCs w:val="28"/>
        </w:rPr>
        <w:t>;</w:t>
      </w:r>
    </w:p>
    <w:p w:rsidR="007C1456" w:rsidRPr="005D71A9" w:rsidRDefault="007C1456" w:rsidP="00327CEF">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 xml:space="preserve">предметів природничо-математичного циклу – керівник </w:t>
      </w:r>
      <w:r w:rsidR="00F86A8B" w:rsidRPr="005D71A9">
        <w:rPr>
          <w:rFonts w:ascii="Times New Roman" w:eastAsia="Calibri" w:hAnsi="Times New Roman" w:cs="Times New Roman"/>
          <w:sz w:val="28"/>
          <w:szCs w:val="28"/>
        </w:rPr>
        <w:t>Дмитрієва Н.В.</w:t>
      </w:r>
      <w:r w:rsidRPr="005D71A9">
        <w:rPr>
          <w:rFonts w:ascii="Times New Roman" w:eastAsia="Calibri" w:hAnsi="Times New Roman" w:cs="Times New Roman"/>
          <w:sz w:val="28"/>
          <w:szCs w:val="28"/>
        </w:rPr>
        <w:t>;</w:t>
      </w:r>
    </w:p>
    <w:p w:rsidR="007C1456" w:rsidRPr="005D71A9" w:rsidRDefault="007C1456" w:rsidP="00327CEF">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початкових класів</w:t>
      </w:r>
      <w:r w:rsidR="00F86A8B">
        <w:rPr>
          <w:rFonts w:ascii="Times New Roman" w:eastAsia="Calibri" w:hAnsi="Times New Roman" w:cs="Times New Roman"/>
          <w:sz w:val="28"/>
          <w:szCs w:val="28"/>
        </w:rPr>
        <w:t xml:space="preserve"> </w:t>
      </w:r>
      <w:r w:rsidR="005D71A9">
        <w:rPr>
          <w:rFonts w:ascii="Times New Roman" w:eastAsia="Calibri" w:hAnsi="Times New Roman" w:cs="Times New Roman"/>
          <w:sz w:val="28"/>
          <w:szCs w:val="28"/>
        </w:rPr>
        <w:t>та індивідуальної</w:t>
      </w:r>
      <w:r w:rsidR="00F86A8B">
        <w:rPr>
          <w:rFonts w:ascii="Times New Roman" w:eastAsia="Calibri" w:hAnsi="Times New Roman" w:cs="Times New Roman"/>
          <w:sz w:val="28"/>
          <w:szCs w:val="28"/>
        </w:rPr>
        <w:t xml:space="preserve"> слухо-мовної роботи</w:t>
      </w:r>
      <w:r w:rsidRPr="007C1456">
        <w:rPr>
          <w:rFonts w:ascii="Times New Roman" w:eastAsia="Calibri" w:hAnsi="Times New Roman" w:cs="Times New Roman"/>
          <w:sz w:val="28"/>
          <w:szCs w:val="28"/>
        </w:rPr>
        <w:t xml:space="preserve"> – керівник </w:t>
      </w:r>
      <w:r w:rsidR="00F86A8B" w:rsidRPr="005D71A9">
        <w:rPr>
          <w:rFonts w:ascii="Times New Roman" w:eastAsia="Calibri" w:hAnsi="Times New Roman" w:cs="Times New Roman"/>
          <w:sz w:val="28"/>
          <w:szCs w:val="28"/>
        </w:rPr>
        <w:t>Гуманіцька Т.В.</w:t>
      </w:r>
      <w:r w:rsidRPr="005D71A9">
        <w:rPr>
          <w:rFonts w:ascii="Times New Roman" w:eastAsia="Calibri" w:hAnsi="Times New Roman" w:cs="Times New Roman"/>
          <w:sz w:val="28"/>
          <w:szCs w:val="28"/>
        </w:rPr>
        <w:t>;</w:t>
      </w:r>
    </w:p>
    <w:p w:rsidR="007C1456" w:rsidRPr="007C1456" w:rsidRDefault="005D71A9" w:rsidP="00327CEF">
      <w:pPr>
        <w:numPr>
          <w:ilvl w:val="0"/>
          <w:numId w:val="9"/>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вихователів та </w:t>
      </w:r>
      <w:r w:rsidR="007C1456" w:rsidRPr="007C1456">
        <w:rPr>
          <w:rFonts w:ascii="Times New Roman" w:eastAsia="Calibri" w:hAnsi="Times New Roman" w:cs="Times New Roman"/>
          <w:sz w:val="28"/>
          <w:szCs w:val="28"/>
        </w:rPr>
        <w:t xml:space="preserve">класних керівників – керівник </w:t>
      </w:r>
      <w:r w:rsidR="00F86A8B" w:rsidRPr="005D71A9">
        <w:rPr>
          <w:rFonts w:ascii="Times New Roman" w:eastAsia="Calibri" w:hAnsi="Times New Roman" w:cs="Times New Roman"/>
          <w:sz w:val="28"/>
          <w:szCs w:val="28"/>
        </w:rPr>
        <w:t>Ставна С.М.</w:t>
      </w:r>
    </w:p>
    <w:p w:rsidR="007C1456" w:rsidRPr="007C1456" w:rsidRDefault="007C1456" w:rsidP="00327CEF">
      <w:pPr>
        <w:spacing w:after="0" w:line="240" w:lineRule="auto"/>
        <w:ind w:firstLine="709"/>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w:t>
      </w:r>
      <w:r w:rsidRPr="007C1456">
        <w:rPr>
          <w:rFonts w:ascii="Times New Roman" w:eastAsia="Calibri" w:hAnsi="Times New Roman" w:cs="Times New Roman"/>
          <w:sz w:val="28"/>
          <w:szCs w:val="28"/>
        </w:rPr>
        <w:lastRenderedPageBreak/>
        <w:t xml:space="preserve">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rsidR="007C1456" w:rsidRPr="007C1456" w:rsidRDefault="00AC79B9" w:rsidP="00327CE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Науково-методична рада спеціальної школи </w:t>
      </w:r>
      <w:r w:rsidR="007C1456" w:rsidRPr="007C1456">
        <w:rPr>
          <w:rFonts w:ascii="Times New Roman" w:eastAsia="Calibri" w:hAnsi="Times New Roman" w:cs="Times New Roman"/>
          <w:sz w:val="28"/>
          <w:szCs w:val="28"/>
        </w:rPr>
        <w:t>забезпечувала планування, керівництво та аналіз методичної робо</w:t>
      </w:r>
      <w:r w:rsidR="00F86A8B">
        <w:rPr>
          <w:rFonts w:ascii="Times New Roman" w:eastAsia="Calibri" w:hAnsi="Times New Roman" w:cs="Times New Roman"/>
          <w:sz w:val="28"/>
          <w:szCs w:val="28"/>
        </w:rPr>
        <w:t>ти протягом</w:t>
      </w:r>
      <w:r w:rsidR="00CC3025" w:rsidRPr="00CC3025">
        <w:rPr>
          <w:rFonts w:ascii="Times New Roman" w:eastAsia="Calibri" w:hAnsi="Times New Roman" w:cs="Times New Roman"/>
          <w:sz w:val="28"/>
          <w:szCs w:val="28"/>
          <w:lang w:val="ru-RU"/>
        </w:rPr>
        <w:t xml:space="preserve"> </w:t>
      </w:r>
      <w:r w:rsidR="00CC3025">
        <w:rPr>
          <w:rFonts w:ascii="Times New Roman" w:eastAsia="Calibri" w:hAnsi="Times New Roman" w:cs="Times New Roman"/>
          <w:sz w:val="28"/>
          <w:szCs w:val="28"/>
        </w:rPr>
        <w:t>навчального</w:t>
      </w:r>
      <w:r w:rsidR="00F86A8B">
        <w:rPr>
          <w:rFonts w:ascii="Times New Roman" w:eastAsia="Calibri" w:hAnsi="Times New Roman" w:cs="Times New Roman"/>
          <w:sz w:val="28"/>
          <w:szCs w:val="28"/>
        </w:rPr>
        <w:t xml:space="preserve"> року. Майстерність в</w:t>
      </w:r>
      <w:r w:rsidR="007C1456" w:rsidRPr="007C1456">
        <w:rPr>
          <w:rFonts w:ascii="Times New Roman" w:eastAsia="Calibri" w:hAnsi="Times New Roman" w:cs="Times New Roman"/>
          <w:sz w:val="28"/>
          <w:szCs w:val="28"/>
        </w:rPr>
        <w:t>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F86A8B" w:rsidRDefault="007C1456" w:rsidP="00327CEF">
      <w:pPr>
        <w:spacing w:after="0" w:line="240" w:lineRule="auto"/>
        <w:ind w:firstLine="709"/>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 xml:space="preserve">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 </w:t>
      </w:r>
    </w:p>
    <w:p w:rsidR="006B6ED8" w:rsidRPr="00F86A8B" w:rsidRDefault="007C1456" w:rsidP="00327CEF">
      <w:pPr>
        <w:spacing w:after="0" w:line="240" w:lineRule="auto"/>
        <w:ind w:firstLine="709"/>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Маємо значні результати професійної діяльності наших колег.</w:t>
      </w:r>
    </w:p>
    <w:p w:rsidR="00AF6E2B" w:rsidRPr="00AF6E2B" w:rsidRDefault="00AF6E2B" w:rsidP="00327CEF">
      <w:pPr>
        <w:spacing w:after="0" w:line="240" w:lineRule="auto"/>
        <w:ind w:firstLine="709"/>
        <w:jc w:val="both"/>
        <w:rPr>
          <w:rFonts w:ascii="Times New Roman" w:eastAsia="Calibri" w:hAnsi="Times New Roman" w:cs="Times New Roman"/>
          <w:sz w:val="28"/>
          <w:szCs w:val="28"/>
        </w:rPr>
      </w:pPr>
      <w:r w:rsidRPr="00AF6E2B">
        <w:rPr>
          <w:rFonts w:ascii="Times New Roman" w:eastAsia="Calibri"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Цікавляться новими тенденціями у розвитку освіти, отримані навички і компетентності застосовують у викладацькій діяльності. Систематично аналізують і оцінюють свою роботу з метою вдосконалення власної педагогічної майстерності. Вдосконалюють свої знання та навички взаємодії з дітьми з особливими освітніми потребами. Керівництвом здійснюється аналіз професійного розвитку педагогічних працівників.</w:t>
      </w:r>
    </w:p>
    <w:p w:rsidR="00AF6E2B" w:rsidRPr="00AF6E2B" w:rsidRDefault="00AF6E2B" w:rsidP="00327CEF">
      <w:pPr>
        <w:spacing w:after="0" w:line="240" w:lineRule="auto"/>
        <w:ind w:firstLine="709"/>
        <w:jc w:val="both"/>
        <w:rPr>
          <w:rFonts w:ascii="Times New Roman" w:eastAsia="Calibri" w:hAnsi="Times New Roman" w:cs="Times New Roman"/>
          <w:sz w:val="28"/>
          <w:szCs w:val="28"/>
        </w:rPr>
      </w:pPr>
      <w:r w:rsidRPr="00AF6E2B">
        <w:rPr>
          <w:rFonts w:ascii="Times New Roman" w:eastAsia="Calibri" w:hAnsi="Times New Roman" w:cs="Times New Roman"/>
          <w:sz w:val="28"/>
          <w:szCs w:val="28"/>
        </w:rPr>
        <w:t>Педаго</w:t>
      </w:r>
      <w:r w:rsidR="00EE742B">
        <w:rPr>
          <w:rFonts w:ascii="Times New Roman" w:eastAsia="Calibri" w:hAnsi="Times New Roman" w:cs="Times New Roman"/>
          <w:sz w:val="28"/>
          <w:szCs w:val="28"/>
        </w:rPr>
        <w:t>гічні працівники беруть участь у</w:t>
      </w:r>
      <w:r w:rsidRPr="00AF6E2B">
        <w:rPr>
          <w:rFonts w:ascii="Times New Roman" w:eastAsia="Calibri" w:hAnsi="Times New Roman" w:cs="Times New Roman"/>
          <w:sz w:val="28"/>
          <w:szCs w:val="28"/>
        </w:rPr>
        <w:t xml:space="preserve"> освітніх проєктах, інноваційній і дослідно-експериментальній роботі, впроваджу</w:t>
      </w:r>
      <w:r w:rsidR="00EE742B">
        <w:rPr>
          <w:rFonts w:ascii="Times New Roman" w:eastAsia="Calibri" w:hAnsi="Times New Roman" w:cs="Times New Roman"/>
          <w:sz w:val="28"/>
          <w:szCs w:val="28"/>
        </w:rPr>
        <w:t>ють нові форми і методи роботи у</w:t>
      </w:r>
      <w:r w:rsidRPr="00AF6E2B">
        <w:rPr>
          <w:rFonts w:ascii="Times New Roman" w:eastAsia="Calibri" w:hAnsi="Times New Roman" w:cs="Times New Roman"/>
          <w:sz w:val="28"/>
          <w:szCs w:val="28"/>
        </w:rPr>
        <w:t xml:space="preserve"> педагогічній діяльності, залучаються до експертної освітньої роботи:</w:t>
      </w:r>
    </w:p>
    <w:p w:rsidR="00AF6E2B" w:rsidRPr="00AF6E2B" w:rsidRDefault="00EE742B" w:rsidP="00327CE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00AF6E2B" w:rsidRPr="00AF6E2B">
        <w:rPr>
          <w:rFonts w:ascii="Times New Roman" w:eastAsia="Calibri" w:hAnsi="Times New Roman" w:cs="Times New Roman"/>
          <w:sz w:val="28"/>
          <w:szCs w:val="28"/>
        </w:rPr>
        <w:t>добуття мережевої освіти;</w:t>
      </w:r>
    </w:p>
    <w:p w:rsidR="00AF6E2B" w:rsidRPr="00AF6E2B" w:rsidRDefault="00EE742B" w:rsidP="00327CE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AF6E2B" w:rsidRPr="00AF6E2B">
        <w:rPr>
          <w:rFonts w:ascii="Times New Roman" w:eastAsia="Calibri" w:hAnsi="Times New Roman" w:cs="Times New Roman"/>
          <w:sz w:val="28"/>
          <w:szCs w:val="28"/>
        </w:rPr>
        <w:t>ідвищення кваліфікації у онлайн</w:t>
      </w:r>
      <w:r w:rsidR="00AC79B9">
        <w:rPr>
          <w:rFonts w:ascii="Times New Roman" w:eastAsia="Calibri" w:hAnsi="Times New Roman" w:cs="Times New Roman"/>
          <w:sz w:val="28"/>
          <w:szCs w:val="28"/>
        </w:rPr>
        <w:t xml:space="preserve"> -</w:t>
      </w:r>
      <w:r w:rsidR="00AF6E2B" w:rsidRPr="00AF6E2B">
        <w:rPr>
          <w:rFonts w:ascii="Times New Roman" w:eastAsia="Calibri" w:hAnsi="Times New Roman" w:cs="Times New Roman"/>
          <w:sz w:val="28"/>
          <w:szCs w:val="28"/>
        </w:rPr>
        <w:t xml:space="preserve"> режимі;</w:t>
      </w:r>
    </w:p>
    <w:p w:rsidR="00AF6E2B" w:rsidRPr="00AF6E2B" w:rsidRDefault="00EE742B" w:rsidP="00327CE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AF6E2B" w:rsidRPr="00AF6E2B">
        <w:rPr>
          <w:rFonts w:ascii="Times New Roman" w:eastAsia="Calibri" w:hAnsi="Times New Roman" w:cs="Times New Roman"/>
          <w:sz w:val="28"/>
          <w:szCs w:val="28"/>
        </w:rPr>
        <w:t>икористання під час уроків електронних засобів навчання;</w:t>
      </w:r>
    </w:p>
    <w:p w:rsidR="00AF6E2B" w:rsidRPr="00AF6E2B" w:rsidRDefault="00EE742B" w:rsidP="00327CE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w:t>
      </w:r>
      <w:r w:rsidR="00AF6E2B" w:rsidRPr="00AF6E2B">
        <w:rPr>
          <w:rFonts w:ascii="Times New Roman" w:eastAsia="Calibri" w:hAnsi="Times New Roman" w:cs="Times New Roman"/>
          <w:sz w:val="28"/>
          <w:szCs w:val="28"/>
        </w:rPr>
        <w:t>озміщення власних ресурсів на сайтах;</w:t>
      </w:r>
    </w:p>
    <w:p w:rsidR="00AF6E2B" w:rsidRPr="00AF6E2B" w:rsidRDefault="00EE742B" w:rsidP="00327CE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AF6E2B" w:rsidRPr="00AF6E2B">
        <w:rPr>
          <w:rFonts w:ascii="Times New Roman" w:eastAsia="Calibri" w:hAnsi="Times New Roman" w:cs="Times New Roman"/>
          <w:sz w:val="28"/>
          <w:szCs w:val="28"/>
        </w:rPr>
        <w:t>творення тестів, дидактичних матеріалів для уроку.</w:t>
      </w:r>
    </w:p>
    <w:p w:rsidR="00AF6E2B" w:rsidRPr="00AF6E2B" w:rsidRDefault="00AF6E2B" w:rsidP="00327CEF">
      <w:pPr>
        <w:spacing w:after="0" w:line="240" w:lineRule="auto"/>
        <w:ind w:firstLine="709"/>
        <w:jc w:val="both"/>
        <w:rPr>
          <w:rFonts w:ascii="Times New Roman" w:eastAsia="Calibri" w:hAnsi="Times New Roman" w:cs="Times New Roman"/>
          <w:sz w:val="28"/>
          <w:szCs w:val="28"/>
        </w:rPr>
      </w:pPr>
      <w:r w:rsidRPr="00AF6E2B">
        <w:rPr>
          <w:rFonts w:ascii="Times New Roman" w:eastAsia="Calibri" w:hAnsi="Times New Roman" w:cs="Times New Roman"/>
          <w:sz w:val="28"/>
          <w:szCs w:val="28"/>
        </w:rPr>
        <w:t>100% щорічно вчителі пі</w:t>
      </w:r>
      <w:r w:rsidR="00EE742B">
        <w:rPr>
          <w:rFonts w:ascii="Times New Roman" w:eastAsia="Calibri" w:hAnsi="Times New Roman" w:cs="Times New Roman"/>
          <w:sz w:val="28"/>
          <w:szCs w:val="28"/>
        </w:rPr>
        <w:t>двищують кваліфікацію згідно</w:t>
      </w:r>
      <w:r w:rsidRPr="00AF6E2B">
        <w:rPr>
          <w:rFonts w:ascii="Times New Roman" w:eastAsia="Calibri" w:hAnsi="Times New Roman" w:cs="Times New Roman"/>
          <w:sz w:val="28"/>
          <w:szCs w:val="28"/>
        </w:rPr>
        <w:t xml:space="preserve"> Плану підвищення кваліфікації.</w:t>
      </w:r>
    </w:p>
    <w:p w:rsidR="007C1456" w:rsidRPr="007C1456" w:rsidRDefault="007C1456" w:rsidP="00327CEF">
      <w:pPr>
        <w:spacing w:after="0" w:line="240" w:lineRule="auto"/>
        <w:ind w:firstLine="709"/>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Педагоги закладу</w:t>
      </w:r>
      <w:r w:rsidR="00537BC5">
        <w:rPr>
          <w:rFonts w:ascii="Times New Roman" w:eastAsia="Calibri" w:hAnsi="Times New Roman" w:cs="Times New Roman"/>
          <w:sz w:val="28"/>
          <w:szCs w:val="28"/>
        </w:rPr>
        <w:t xml:space="preserve"> освіти</w:t>
      </w:r>
      <w:r w:rsidRPr="007C1456">
        <w:rPr>
          <w:rFonts w:ascii="Times New Roman" w:eastAsia="Calibri" w:hAnsi="Times New Roman" w:cs="Times New Roman"/>
          <w:sz w:val="28"/>
          <w:szCs w:val="28"/>
        </w:rPr>
        <w:t xml:space="preserve"> є активними учасниками різноманітних конкурс</w:t>
      </w:r>
      <w:r w:rsidR="00CC3025">
        <w:rPr>
          <w:rFonts w:ascii="Times New Roman" w:eastAsia="Calibri" w:hAnsi="Times New Roman" w:cs="Times New Roman"/>
          <w:sz w:val="28"/>
          <w:szCs w:val="28"/>
        </w:rPr>
        <w:t>ів та проєктів. Мають</w:t>
      </w:r>
      <w:r w:rsidRPr="007C1456">
        <w:rPr>
          <w:rFonts w:ascii="Times New Roman" w:eastAsia="Calibri" w:hAnsi="Times New Roman" w:cs="Times New Roman"/>
          <w:sz w:val="28"/>
          <w:szCs w:val="28"/>
        </w:rPr>
        <w:t xml:space="preserve"> призерів Всеукраїнських олімпіад та конкурсів. Беруть участь у міжнародних проєктах.</w:t>
      </w:r>
    </w:p>
    <w:p w:rsidR="006B6ED8" w:rsidRPr="00EE742B" w:rsidRDefault="00CC3025" w:rsidP="00327CE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Педагоги спеціальної школи</w:t>
      </w:r>
      <w:r w:rsidR="007C1456" w:rsidRPr="007C1456">
        <w:rPr>
          <w:rFonts w:ascii="Times New Roman" w:eastAsia="Calibri" w:hAnsi="Times New Roman" w:cs="Times New Roman"/>
          <w:sz w:val="28"/>
          <w:szCs w:val="28"/>
        </w:rPr>
        <w:t xml:space="preserve"> є активними членами вебспільноти освітян, працюючи на таких платформах, як «Всеосвіта», «На урок», «Прометеус», «Ед-ера»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r w:rsidR="00AC79B9">
        <w:rPr>
          <w:rFonts w:ascii="Times New Roman" w:eastAsia="Calibri" w:hAnsi="Times New Roman" w:cs="Times New Roman"/>
          <w:sz w:val="28"/>
          <w:szCs w:val="28"/>
        </w:rPr>
        <w:t xml:space="preserve"> (вихованців)</w:t>
      </w:r>
      <w:r w:rsidR="007C1456" w:rsidRPr="007C1456">
        <w:rPr>
          <w:rFonts w:ascii="Times New Roman" w:eastAsia="Calibri" w:hAnsi="Times New Roman" w:cs="Times New Roman"/>
          <w:sz w:val="28"/>
          <w:szCs w:val="28"/>
        </w:rPr>
        <w:t>.</w:t>
      </w:r>
    </w:p>
    <w:p w:rsidR="007C1456" w:rsidRPr="007C1456" w:rsidRDefault="007C1456" w:rsidP="00327CEF">
      <w:pPr>
        <w:spacing w:after="0" w:line="240" w:lineRule="auto"/>
        <w:ind w:firstLine="709"/>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Традиційним у закладі освіти залишилося проведення предметних тижнів та творчих тижнів учителів, які атестуються.</w:t>
      </w:r>
    </w:p>
    <w:p w:rsidR="007C1456" w:rsidRPr="007C1456" w:rsidRDefault="007C1456" w:rsidP="00327CEF">
      <w:pPr>
        <w:spacing w:after="0" w:line="240" w:lineRule="auto"/>
        <w:ind w:firstLine="709"/>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lastRenderedPageBreak/>
        <w:t>Питання методичної роботи з педагогічними кадрами, удосконалення професійної майстерності були предметом обговорення на засіданнях педагогі</w:t>
      </w:r>
      <w:r w:rsidR="00537BC5">
        <w:rPr>
          <w:rFonts w:ascii="Times New Roman" w:eastAsia="Calibri" w:hAnsi="Times New Roman" w:cs="Times New Roman"/>
          <w:sz w:val="28"/>
          <w:szCs w:val="28"/>
        </w:rPr>
        <w:t>чної</w:t>
      </w:r>
      <w:r w:rsidR="00CC3025">
        <w:rPr>
          <w:rFonts w:ascii="Times New Roman" w:eastAsia="Calibri" w:hAnsi="Times New Roman" w:cs="Times New Roman"/>
          <w:sz w:val="28"/>
          <w:szCs w:val="28"/>
        </w:rPr>
        <w:t xml:space="preserve"> рад</w:t>
      </w:r>
      <w:r w:rsidR="00537BC5">
        <w:rPr>
          <w:rFonts w:ascii="Times New Roman" w:eastAsia="Calibri" w:hAnsi="Times New Roman" w:cs="Times New Roman"/>
          <w:sz w:val="28"/>
          <w:szCs w:val="28"/>
        </w:rPr>
        <w:t>и</w:t>
      </w:r>
      <w:r w:rsidRPr="007C1456">
        <w:rPr>
          <w:rFonts w:ascii="Times New Roman" w:eastAsia="Calibri" w:hAnsi="Times New Roman" w:cs="Times New Roman"/>
          <w:sz w:val="28"/>
          <w:szCs w:val="28"/>
        </w:rPr>
        <w:t>, нарад</w:t>
      </w:r>
      <w:r w:rsidR="00537BC5">
        <w:rPr>
          <w:rFonts w:ascii="Times New Roman" w:eastAsia="Calibri" w:hAnsi="Times New Roman" w:cs="Times New Roman"/>
          <w:sz w:val="28"/>
          <w:szCs w:val="28"/>
        </w:rPr>
        <w:t>ах</w:t>
      </w:r>
      <w:r w:rsidRPr="007C1456">
        <w:rPr>
          <w:rFonts w:ascii="Times New Roman" w:eastAsia="Calibri" w:hAnsi="Times New Roman" w:cs="Times New Roman"/>
          <w:sz w:val="28"/>
          <w:szCs w:val="28"/>
        </w:rPr>
        <w:t xml:space="preserve"> при директорі.</w:t>
      </w:r>
    </w:p>
    <w:p w:rsidR="00AC79B9" w:rsidRDefault="007C1456" w:rsidP="00327CEF">
      <w:pPr>
        <w:spacing w:after="0" w:line="240" w:lineRule="auto"/>
        <w:ind w:firstLine="709"/>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w:t>
      </w:r>
      <w:r w:rsidR="00EE742B">
        <w:rPr>
          <w:rFonts w:ascii="Times New Roman" w:eastAsia="Calibri" w:hAnsi="Times New Roman" w:cs="Times New Roman"/>
          <w:sz w:val="28"/>
          <w:szCs w:val="28"/>
        </w:rPr>
        <w:t>в.</w:t>
      </w:r>
    </w:p>
    <w:p w:rsidR="007C1456" w:rsidRPr="007C1456" w:rsidRDefault="00EE742B" w:rsidP="00327CE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w:t>
      </w:r>
      <w:r w:rsidR="00CC3025">
        <w:rPr>
          <w:rFonts w:ascii="Times New Roman" w:eastAsia="Calibri" w:hAnsi="Times New Roman" w:cs="Times New Roman"/>
          <w:sz w:val="28"/>
          <w:szCs w:val="28"/>
        </w:rPr>
        <w:t xml:space="preserve"> спеціальної</w:t>
      </w:r>
      <w:r>
        <w:rPr>
          <w:rFonts w:ascii="Times New Roman" w:eastAsia="Calibri" w:hAnsi="Times New Roman" w:cs="Times New Roman"/>
          <w:sz w:val="28"/>
          <w:szCs w:val="28"/>
        </w:rPr>
        <w:t xml:space="preserve"> школи у</w:t>
      </w:r>
      <w:r w:rsidR="007C1456" w:rsidRPr="007C1456">
        <w:rPr>
          <w:rFonts w:ascii="Times New Roman" w:eastAsia="Calibri" w:hAnsi="Times New Roman" w:cs="Times New Roman"/>
          <w:sz w:val="28"/>
          <w:szCs w:val="28"/>
        </w:rPr>
        <w:t xml:space="preserve"> процесі своєї діяльності реалізував мету виховання, навчання та розвитку дітей, поставлену на початку навчального року.</w:t>
      </w:r>
    </w:p>
    <w:p w:rsidR="007C1456" w:rsidRPr="007C1456" w:rsidRDefault="007C1456" w:rsidP="00327CEF">
      <w:pPr>
        <w:spacing w:after="0" w:line="240" w:lineRule="auto"/>
        <w:ind w:firstLine="709"/>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Разом з тим в організації методичної роботи є деякі проблеми:</w:t>
      </w:r>
    </w:p>
    <w:p w:rsidR="007C1456" w:rsidRPr="007C1456" w:rsidRDefault="007C1456" w:rsidP="00327CEF">
      <w:pPr>
        <w:numPr>
          <w:ilvl w:val="0"/>
          <w:numId w:val="35"/>
        </w:numPr>
        <w:spacing w:after="0" w:line="240" w:lineRule="auto"/>
        <w:ind w:left="0" w:firstLine="709"/>
        <w:contextualSpacing/>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недостатньо налагоджене взаємовідвідування у</w:t>
      </w:r>
      <w:r w:rsidR="00AC79B9">
        <w:rPr>
          <w:rFonts w:ascii="Times New Roman" w:eastAsia="Calibri" w:hAnsi="Times New Roman" w:cs="Times New Roman"/>
          <w:sz w:val="28"/>
          <w:szCs w:val="28"/>
        </w:rPr>
        <w:t>років в</w:t>
      </w:r>
      <w:r w:rsidRPr="007C1456">
        <w:rPr>
          <w:rFonts w:ascii="Times New Roman" w:eastAsia="Calibri" w:hAnsi="Times New Roman" w:cs="Times New Roman"/>
          <w:sz w:val="28"/>
          <w:szCs w:val="28"/>
        </w:rPr>
        <w:t>чителями;</w:t>
      </w:r>
    </w:p>
    <w:p w:rsidR="007C1456" w:rsidRPr="007C1456" w:rsidRDefault="00EE742B" w:rsidP="00327CEF">
      <w:pPr>
        <w:numPr>
          <w:ilvl w:val="0"/>
          <w:numId w:val="3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недостатня роль керівників</w:t>
      </w:r>
      <w:r w:rsidR="007C1456" w:rsidRPr="007C1456">
        <w:rPr>
          <w:rFonts w:ascii="Times New Roman" w:eastAsia="Calibri" w:hAnsi="Times New Roman" w:cs="Times New Roman"/>
          <w:sz w:val="28"/>
          <w:szCs w:val="28"/>
        </w:rPr>
        <w:t xml:space="preserve"> методоб’єднань в організації ціл</w:t>
      </w:r>
      <w:r w:rsidR="00CC3025">
        <w:rPr>
          <w:rFonts w:ascii="Times New Roman" w:eastAsia="Calibri" w:hAnsi="Times New Roman" w:cs="Times New Roman"/>
          <w:sz w:val="28"/>
          <w:szCs w:val="28"/>
        </w:rPr>
        <w:t xml:space="preserve">еспрямованої роботи зі схильними до розвитку </w:t>
      </w:r>
      <w:r w:rsidR="007C1456" w:rsidRPr="007C1456">
        <w:rPr>
          <w:rFonts w:ascii="Times New Roman" w:eastAsia="Calibri" w:hAnsi="Times New Roman" w:cs="Times New Roman"/>
          <w:sz w:val="28"/>
          <w:szCs w:val="28"/>
        </w:rPr>
        <w:t>учнями</w:t>
      </w:r>
      <w:r>
        <w:rPr>
          <w:rFonts w:ascii="Times New Roman" w:eastAsia="Calibri" w:hAnsi="Times New Roman" w:cs="Times New Roman"/>
          <w:sz w:val="28"/>
          <w:szCs w:val="28"/>
        </w:rPr>
        <w:t xml:space="preserve"> (вихованцями)</w:t>
      </w:r>
      <w:r w:rsidR="007C1456" w:rsidRPr="007C1456">
        <w:rPr>
          <w:rFonts w:ascii="Times New Roman" w:eastAsia="Calibri" w:hAnsi="Times New Roman" w:cs="Times New Roman"/>
          <w:sz w:val="28"/>
          <w:szCs w:val="28"/>
        </w:rPr>
        <w:t xml:space="preserve"> з підготовки шкільних команд до участі</w:t>
      </w:r>
      <w:r>
        <w:rPr>
          <w:rFonts w:ascii="Times New Roman" w:eastAsia="Calibri" w:hAnsi="Times New Roman" w:cs="Times New Roman"/>
          <w:sz w:val="28"/>
          <w:szCs w:val="28"/>
        </w:rPr>
        <w:t xml:space="preserve"> у</w:t>
      </w:r>
      <w:r w:rsidR="007C1456" w:rsidRPr="007C1456">
        <w:rPr>
          <w:rFonts w:ascii="Times New Roman" w:eastAsia="Calibri" w:hAnsi="Times New Roman" w:cs="Times New Roman"/>
          <w:sz w:val="28"/>
          <w:szCs w:val="28"/>
        </w:rPr>
        <w:t xml:space="preserve"> обласних етапах учнівських олімпіад, конкурсах різних рівнів;</w:t>
      </w:r>
    </w:p>
    <w:p w:rsidR="006A2D13" w:rsidRPr="00EE742B" w:rsidRDefault="007C1456" w:rsidP="00327CEF">
      <w:pPr>
        <w:numPr>
          <w:ilvl w:val="0"/>
          <w:numId w:val="35"/>
        </w:numPr>
        <w:spacing w:after="0" w:line="240" w:lineRule="auto"/>
        <w:ind w:left="0" w:firstLine="709"/>
        <w:contextualSpacing/>
        <w:jc w:val="both"/>
        <w:rPr>
          <w:rFonts w:ascii="Times New Roman" w:eastAsia="Calibri" w:hAnsi="Times New Roman" w:cs="Times New Roman"/>
          <w:sz w:val="28"/>
          <w:szCs w:val="28"/>
        </w:rPr>
      </w:pPr>
      <w:r w:rsidRPr="007C1456">
        <w:rPr>
          <w:rFonts w:ascii="Times New Roman" w:eastAsia="Calibri" w:hAnsi="Times New Roman" w:cs="Times New Roman"/>
          <w:sz w:val="28"/>
          <w:szCs w:val="28"/>
        </w:rPr>
        <w:t>педагоги залишаються інертними до публікацій методич</w:t>
      </w:r>
      <w:r w:rsidR="00EE742B">
        <w:rPr>
          <w:rFonts w:ascii="Times New Roman" w:eastAsia="Calibri" w:hAnsi="Times New Roman" w:cs="Times New Roman"/>
          <w:sz w:val="28"/>
          <w:szCs w:val="28"/>
        </w:rPr>
        <w:t>них розробок у фахових виданнях.</w:t>
      </w:r>
    </w:p>
    <w:p w:rsidR="006A2D13" w:rsidRPr="006A2D13" w:rsidRDefault="00EE742B" w:rsidP="00327CE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2024/2025 навчальний рік буде</w:t>
      </w:r>
      <w:r w:rsidR="006A2D13" w:rsidRPr="006A2D13">
        <w:rPr>
          <w:rFonts w:ascii="Times New Roman" w:eastAsia="Times New Roman" w:hAnsi="Times New Roman" w:cs="Times New Roman"/>
          <w:sz w:val="28"/>
          <w:szCs w:val="28"/>
          <w:lang w:eastAsia="ru-RU"/>
        </w:rPr>
        <w:t xml:space="preserve"> особливим з точки зору ведення виховної роботи через соціально-політичну </w:t>
      </w:r>
      <w:r w:rsidR="00AC79B9">
        <w:rPr>
          <w:rFonts w:ascii="Times New Roman" w:eastAsia="Times New Roman" w:hAnsi="Times New Roman" w:cs="Times New Roman"/>
          <w:sz w:val="28"/>
          <w:szCs w:val="28"/>
          <w:lang w:eastAsia="ru-RU"/>
        </w:rPr>
        <w:t>та економічну кризу в Україні. У</w:t>
      </w:r>
      <w:r w:rsidR="006A2D13" w:rsidRPr="006A2D13">
        <w:rPr>
          <w:rFonts w:ascii="Times New Roman" w:eastAsia="Times New Roman" w:hAnsi="Times New Roman" w:cs="Times New Roman"/>
          <w:sz w:val="28"/>
          <w:szCs w:val="28"/>
          <w:lang w:eastAsia="ru-RU"/>
        </w:rPr>
        <w:t xml:space="preserve"> контексті нових викликів, що постали перед країною, необхідно переглянути практику виховної роботи та за</w:t>
      </w:r>
      <w:r>
        <w:rPr>
          <w:rFonts w:ascii="Times New Roman" w:eastAsia="Times New Roman" w:hAnsi="Times New Roman" w:cs="Times New Roman"/>
          <w:sz w:val="28"/>
          <w:szCs w:val="28"/>
          <w:lang w:eastAsia="ru-RU"/>
        </w:rPr>
        <w:t>хисту дітей у спеціальній школі</w:t>
      </w:r>
      <w:r w:rsidR="006A2D13" w:rsidRPr="006A2D13">
        <w:rPr>
          <w:rFonts w:ascii="Times New Roman" w:eastAsia="Times New Roman" w:hAnsi="Times New Roman" w:cs="Times New Roman"/>
          <w:sz w:val="28"/>
          <w:szCs w:val="28"/>
          <w:lang w:eastAsia="ru-RU"/>
        </w:rPr>
        <w:t>.</w:t>
      </w:r>
    </w:p>
    <w:p w:rsidR="006A2D13" w:rsidRPr="006A2D13" w:rsidRDefault="006A2D13" w:rsidP="00327CE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6A2D13">
        <w:rPr>
          <w:rFonts w:ascii="Times New Roman" w:eastAsia="Times New Roman" w:hAnsi="Times New Roman" w:cs="Times New Roman"/>
          <w:sz w:val="28"/>
          <w:szCs w:val="28"/>
          <w:lang w:eastAsia="ru-RU"/>
        </w:rPr>
        <w:t>Беручи до уваги Концепцію національно-патріоти</w:t>
      </w:r>
      <w:r w:rsidR="00EE742B">
        <w:rPr>
          <w:rFonts w:ascii="Times New Roman" w:eastAsia="Times New Roman" w:hAnsi="Times New Roman" w:cs="Times New Roman"/>
          <w:sz w:val="28"/>
          <w:szCs w:val="28"/>
          <w:lang w:eastAsia="ru-RU"/>
        </w:rPr>
        <w:t>чного виховання, пріоритетними у</w:t>
      </w:r>
      <w:r w:rsidRPr="006A2D13">
        <w:rPr>
          <w:rFonts w:ascii="Times New Roman" w:eastAsia="Times New Roman" w:hAnsi="Times New Roman" w:cs="Times New Roman"/>
          <w:sz w:val="28"/>
          <w:szCs w:val="28"/>
          <w:lang w:eastAsia="ru-RU"/>
        </w:rPr>
        <w:t xml:space="preserve"> роботі педагогічних працівників із означеної проблеми залишаються:</w:t>
      </w:r>
    </w:p>
    <w:p w:rsidR="006A2D13" w:rsidRPr="006A2D13" w:rsidRDefault="006A2D13" w:rsidP="00327CEF">
      <w:pPr>
        <w:numPr>
          <w:ilvl w:val="0"/>
          <w:numId w:val="37"/>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sidRPr="006A2D13">
        <w:rPr>
          <w:rFonts w:ascii="Times New Roman" w:eastAsia="Times New Roman" w:hAnsi="Times New Roman" w:cs="Times New Roman"/>
          <w:sz w:val="28"/>
          <w:szCs w:val="28"/>
          <w:lang w:eastAsia="ru-RU"/>
        </w:rPr>
        <w:t>упровадження просвітницької діяльності, спрямованої на формування негативного ставлення до протиправних діянь, проведення тижнів правових знань;</w:t>
      </w:r>
    </w:p>
    <w:p w:rsidR="006A2D13" w:rsidRPr="006A2D13" w:rsidRDefault="006A2D13" w:rsidP="00327CEF">
      <w:pPr>
        <w:numPr>
          <w:ilvl w:val="0"/>
          <w:numId w:val="37"/>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sidRPr="006A2D13">
        <w:rPr>
          <w:rFonts w:ascii="Times New Roman" w:eastAsia="Times New Roman" w:hAnsi="Times New Roman" w:cs="Times New Roman"/>
          <w:sz w:val="28"/>
          <w:szCs w:val="28"/>
          <w:lang w:eastAsia="ru-RU"/>
        </w:rPr>
        <w:t>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уроках правознавства та в позакласній діяльності;</w:t>
      </w:r>
    </w:p>
    <w:p w:rsidR="006A2D13" w:rsidRPr="006A2D13" w:rsidRDefault="006A2D13" w:rsidP="00327CEF">
      <w:pPr>
        <w:numPr>
          <w:ilvl w:val="0"/>
          <w:numId w:val="37"/>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sidRPr="006A2D13">
        <w:rPr>
          <w:rFonts w:ascii="Times New Roman" w:eastAsia="Times New Roman" w:hAnsi="Times New Roman" w:cs="Times New Roman"/>
          <w:sz w:val="28"/>
          <w:szCs w:val="28"/>
          <w:lang w:eastAsia="ru-RU"/>
        </w:rPr>
        <w:t>впровадження дієвого шкільного самоврядування в освітній процес;</w:t>
      </w:r>
    </w:p>
    <w:p w:rsidR="006A2D13" w:rsidRPr="006A2D13" w:rsidRDefault="006A2D13" w:rsidP="00327CEF">
      <w:pPr>
        <w:numPr>
          <w:ilvl w:val="0"/>
          <w:numId w:val="37"/>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sidRPr="006A2D13">
        <w:rPr>
          <w:rFonts w:ascii="Times New Roman" w:eastAsia="Times New Roman" w:hAnsi="Times New Roman" w:cs="Times New Roman"/>
          <w:sz w:val="28"/>
          <w:szCs w:val="28"/>
          <w:lang w:eastAsia="ru-RU"/>
        </w:rPr>
        <w:t>ужиття заходів, спрямованих на підвищення моральності в суспільстві, правової культури громадян, утвердження здорового способу життя;</w:t>
      </w:r>
    </w:p>
    <w:p w:rsidR="006A2D13" w:rsidRPr="006A2D13" w:rsidRDefault="006A2D13" w:rsidP="00327CEF">
      <w:pPr>
        <w:numPr>
          <w:ilvl w:val="0"/>
          <w:numId w:val="37"/>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sidRPr="006A2D13">
        <w:rPr>
          <w:rFonts w:ascii="Times New Roman" w:eastAsia="Times New Roman" w:hAnsi="Times New Roman" w:cs="Times New Roman"/>
          <w:sz w:val="28"/>
          <w:szCs w:val="28"/>
          <w:lang w:eastAsia="ru-RU"/>
        </w:rPr>
        <w:t>запобігання</w:t>
      </w:r>
      <w:r w:rsidR="00AC79B9">
        <w:rPr>
          <w:rFonts w:ascii="Times New Roman" w:eastAsia="Times New Roman" w:hAnsi="Times New Roman" w:cs="Times New Roman"/>
          <w:sz w:val="28"/>
          <w:szCs w:val="28"/>
          <w:lang w:eastAsia="ru-RU"/>
        </w:rPr>
        <w:t xml:space="preserve"> проявам екстремізму, расової,</w:t>
      </w:r>
      <w:r w:rsidRPr="006A2D13">
        <w:rPr>
          <w:rFonts w:ascii="Times New Roman" w:eastAsia="Times New Roman" w:hAnsi="Times New Roman" w:cs="Times New Roman"/>
          <w:sz w:val="28"/>
          <w:szCs w:val="28"/>
          <w:lang w:eastAsia="ru-RU"/>
        </w:rPr>
        <w:t xml:space="preserve"> релігійної та національної нетерпимості;</w:t>
      </w:r>
    </w:p>
    <w:p w:rsidR="006A2D13" w:rsidRPr="006A2D13" w:rsidRDefault="006A2D13" w:rsidP="00327CEF">
      <w:pPr>
        <w:numPr>
          <w:ilvl w:val="0"/>
          <w:numId w:val="37"/>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sidRPr="006A2D13">
        <w:rPr>
          <w:rFonts w:ascii="Times New Roman" w:eastAsia="Times New Roman" w:hAnsi="Times New Roman" w:cs="Times New Roman"/>
          <w:sz w:val="28"/>
          <w:szCs w:val="28"/>
          <w:lang w:eastAsia="ru-RU"/>
        </w:rPr>
        <w:t>впровадження нових педагогічних комунікацій між усіма учасниками освітнього процесу;</w:t>
      </w:r>
    </w:p>
    <w:p w:rsidR="006A2D13" w:rsidRPr="006A2D13" w:rsidRDefault="006A2D13" w:rsidP="00327CEF">
      <w:pPr>
        <w:numPr>
          <w:ilvl w:val="0"/>
          <w:numId w:val="37"/>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sidRPr="006A2D13">
        <w:rPr>
          <w:rFonts w:ascii="Times New Roman" w:eastAsia="Times New Roman" w:hAnsi="Times New Roman" w:cs="Times New Roman"/>
          <w:sz w:val="28"/>
          <w:szCs w:val="28"/>
          <w:lang w:eastAsia="ru-RU"/>
        </w:rPr>
        <w:t>перетворення навчальних закладів на зразок демократичного правового простору та позитивного мікроклімату тощо.</w:t>
      </w:r>
    </w:p>
    <w:p w:rsidR="006A2D13" w:rsidRPr="006A2D13" w:rsidRDefault="006A2D13" w:rsidP="00327CEF">
      <w:pPr>
        <w:spacing w:after="0" w:line="240" w:lineRule="auto"/>
        <w:ind w:firstLine="709"/>
        <w:jc w:val="both"/>
        <w:rPr>
          <w:rFonts w:ascii="Times New Roman" w:eastAsia="Times New Roman" w:hAnsi="Times New Roman" w:cs="Times New Roman"/>
          <w:sz w:val="28"/>
          <w:szCs w:val="28"/>
          <w:lang w:eastAsia="ru-RU"/>
        </w:rPr>
      </w:pPr>
      <w:r w:rsidRPr="006A2D13">
        <w:rPr>
          <w:rFonts w:ascii="Times New Roman" w:eastAsia="Times New Roman" w:hAnsi="Times New Roman" w:cs="Times New Roman"/>
          <w:sz w:val="28"/>
          <w:szCs w:val="28"/>
          <w:lang w:eastAsia="ru-RU"/>
        </w:rPr>
        <w:t>Велику увагу необхідно приділяти учням</w:t>
      </w:r>
      <w:r w:rsidR="004F7D09">
        <w:rPr>
          <w:rFonts w:ascii="Times New Roman" w:eastAsia="Times New Roman" w:hAnsi="Times New Roman" w:cs="Times New Roman"/>
          <w:sz w:val="28"/>
          <w:szCs w:val="28"/>
          <w:lang w:eastAsia="ru-RU"/>
        </w:rPr>
        <w:t xml:space="preserve"> (вихованцям)</w:t>
      </w:r>
      <w:r w:rsidRPr="006A2D13">
        <w:rPr>
          <w:rFonts w:ascii="Times New Roman" w:eastAsia="Times New Roman" w:hAnsi="Times New Roman" w:cs="Times New Roman"/>
          <w:sz w:val="28"/>
          <w:szCs w:val="28"/>
          <w:lang w:eastAsia="ru-RU"/>
        </w:rPr>
        <w:t xml:space="preserve">, які виховуються у сім’ях, що опинились у складних життєвих обставинах, </w:t>
      </w:r>
      <w:r w:rsidRPr="006A2D13">
        <w:rPr>
          <w:rFonts w:ascii="Times New Roman" w:eastAsia="Times New Roman" w:hAnsi="Times New Roman" w:cs="Times New Roman"/>
          <w:sz w:val="28"/>
          <w:szCs w:val="28"/>
          <w:lang w:eastAsia="ru-RU"/>
        </w:rPr>
        <w:lastRenderedPageBreak/>
        <w:t xml:space="preserve">внутрішньо переміщеним родинам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w:t>
      </w:r>
    </w:p>
    <w:p w:rsidR="006A2D13" w:rsidRPr="006A2D13" w:rsidRDefault="006A2D13" w:rsidP="00327CEF">
      <w:pPr>
        <w:spacing w:after="0" w:line="240" w:lineRule="auto"/>
        <w:ind w:firstLine="709"/>
        <w:jc w:val="both"/>
        <w:rPr>
          <w:rFonts w:ascii="Times New Roman" w:eastAsia="Times New Roman" w:hAnsi="Times New Roman" w:cs="Times New Roman"/>
          <w:sz w:val="28"/>
          <w:szCs w:val="28"/>
          <w:lang w:eastAsia="ru-RU"/>
        </w:rPr>
      </w:pPr>
      <w:r w:rsidRPr="006A2D13">
        <w:rPr>
          <w:rFonts w:ascii="Times New Roman" w:eastAsia="Times New Roman" w:hAnsi="Times New Roman" w:cs="Times New Roman"/>
          <w:sz w:val="28"/>
          <w:szCs w:val="28"/>
          <w:lang w:eastAsia="ru-RU"/>
        </w:rPr>
        <w:t>Важливим завданням є підготовка старшокласників до доросло</w:t>
      </w:r>
      <w:r w:rsidR="004F7D09">
        <w:rPr>
          <w:rFonts w:ascii="Times New Roman" w:eastAsia="Times New Roman" w:hAnsi="Times New Roman" w:cs="Times New Roman"/>
          <w:sz w:val="28"/>
          <w:szCs w:val="28"/>
          <w:lang w:eastAsia="ru-RU"/>
        </w:rPr>
        <w:t xml:space="preserve">го, сімейного життя. Відродити </w:t>
      </w:r>
      <w:r w:rsidRPr="006A2D13">
        <w:rPr>
          <w:rFonts w:ascii="Times New Roman" w:eastAsia="Times New Roman" w:hAnsi="Times New Roman" w:cs="Times New Roman"/>
          <w:sz w:val="28"/>
          <w:szCs w:val="28"/>
          <w:lang w:eastAsia="ru-RU"/>
        </w:rPr>
        <w:t xml:space="preserve"> народні звичаї, котрі становлять серцевину сімейно-побутової культури і мають потужний виховний потенціал, – одне з найважливіших і невідкладних завдань педагогів. Важливе значення матиме живе спілкування з батьками учнів</w:t>
      </w:r>
      <w:r w:rsidR="004F7D09">
        <w:rPr>
          <w:rFonts w:ascii="Times New Roman" w:eastAsia="Times New Roman" w:hAnsi="Times New Roman" w:cs="Times New Roman"/>
          <w:sz w:val="28"/>
          <w:szCs w:val="28"/>
          <w:lang w:eastAsia="ru-RU"/>
        </w:rPr>
        <w:t xml:space="preserve"> (вихованців)</w:t>
      </w:r>
      <w:r w:rsidRPr="006A2D13">
        <w:rPr>
          <w:rFonts w:ascii="Times New Roman" w:eastAsia="Times New Roman" w:hAnsi="Times New Roman" w:cs="Times New Roman"/>
          <w:sz w:val="28"/>
          <w:szCs w:val="28"/>
          <w:lang w:eastAsia="ru-RU"/>
        </w:rPr>
        <w:t xml:space="preserve">, які бережуть сімейні традиції, шанують далеких предків, рід, сім’ю, історію українського народу, рідного краю. </w:t>
      </w:r>
    </w:p>
    <w:p w:rsidR="006A2D13" w:rsidRPr="006A2D13" w:rsidRDefault="006A2D13" w:rsidP="00327CEF">
      <w:pPr>
        <w:spacing w:after="0" w:line="240" w:lineRule="auto"/>
        <w:ind w:firstLine="708"/>
        <w:jc w:val="both"/>
        <w:rPr>
          <w:rFonts w:ascii="Times New Roman" w:eastAsia="Times New Roman" w:hAnsi="Times New Roman" w:cs="Times New Roman"/>
          <w:sz w:val="28"/>
          <w:szCs w:val="28"/>
          <w:lang w:eastAsia="ru-RU"/>
        </w:rPr>
      </w:pPr>
      <w:r w:rsidRPr="006A2D13">
        <w:rPr>
          <w:rFonts w:ascii="Times New Roman" w:eastAsia="Times New Roman" w:hAnsi="Times New Roman" w:cs="Times New Roman"/>
          <w:sz w:val="28"/>
          <w:szCs w:val="28"/>
          <w:lang w:eastAsia="ru-RU"/>
        </w:rPr>
        <w:t>У роботі з даного питання педагогам необхідно звертатися до проекту Концепції сімейного виховання дітей і молоді в системі освіти України «Щаслива родин</w:t>
      </w:r>
      <w:r w:rsidR="00537BC5">
        <w:rPr>
          <w:rFonts w:ascii="Times New Roman" w:eastAsia="Times New Roman" w:hAnsi="Times New Roman" w:cs="Times New Roman"/>
          <w:sz w:val="28"/>
          <w:szCs w:val="28"/>
          <w:lang w:eastAsia="ru-RU"/>
        </w:rPr>
        <w:t>а</w:t>
      </w:r>
      <w:r w:rsidRPr="006A2D13">
        <w:rPr>
          <w:rFonts w:ascii="Times New Roman" w:eastAsia="Times New Roman" w:hAnsi="Times New Roman" w:cs="Times New Roman"/>
          <w:sz w:val="28"/>
          <w:szCs w:val="28"/>
          <w:lang w:eastAsia="ru-RU"/>
        </w:rPr>
        <w:t>»</w:t>
      </w:r>
      <w:r w:rsidR="00537BC5">
        <w:rPr>
          <w:rFonts w:ascii="Times New Roman" w:eastAsia="Times New Roman" w:hAnsi="Times New Roman" w:cs="Times New Roman"/>
          <w:sz w:val="28"/>
          <w:szCs w:val="28"/>
          <w:lang w:eastAsia="ru-RU"/>
        </w:rPr>
        <w:t>,</w:t>
      </w:r>
      <w:r w:rsidRPr="006A2D13">
        <w:rPr>
          <w:rFonts w:ascii="Times New Roman" w:eastAsia="Times New Roman" w:hAnsi="Times New Roman" w:cs="Times New Roman"/>
          <w:sz w:val="28"/>
          <w:szCs w:val="28"/>
          <w:lang w:eastAsia="ru-RU"/>
        </w:rPr>
        <w:t xml:space="preserve"> що містить основні положення, які стосуються підготовки молоді до щасливого подружнього життя та формування відповідального батьківства.</w:t>
      </w:r>
    </w:p>
    <w:p w:rsidR="00AF6E2B" w:rsidRPr="004F7D09" w:rsidRDefault="006A2D13" w:rsidP="00327CEF">
      <w:pPr>
        <w:spacing w:after="0" w:line="240" w:lineRule="auto"/>
        <w:ind w:firstLine="709"/>
        <w:jc w:val="both"/>
        <w:rPr>
          <w:rFonts w:ascii="Times New Roman" w:eastAsia="Times New Roman" w:hAnsi="Times New Roman" w:cs="Times New Roman"/>
          <w:sz w:val="28"/>
          <w:szCs w:val="28"/>
          <w:lang w:eastAsia="ru-RU"/>
        </w:rPr>
      </w:pPr>
      <w:r w:rsidRPr="006A2D13">
        <w:rPr>
          <w:rFonts w:ascii="Times New Roman" w:eastAsia="Times New Roman" w:hAnsi="Times New Roman" w:cs="Times New Roman"/>
          <w:sz w:val="28"/>
          <w:szCs w:val="28"/>
          <w:lang w:eastAsia="ru-RU"/>
        </w:rPr>
        <w:t>Роботу з батьками</w:t>
      </w:r>
      <w:r w:rsidR="00537BC5">
        <w:rPr>
          <w:rFonts w:ascii="Times New Roman" w:eastAsia="Times New Roman" w:hAnsi="Times New Roman" w:cs="Times New Roman"/>
          <w:sz w:val="28"/>
          <w:szCs w:val="28"/>
          <w:lang w:eastAsia="ru-RU"/>
        </w:rPr>
        <w:t xml:space="preserve"> та особам, що їх замінюють</w:t>
      </w:r>
      <w:r w:rsidRPr="006A2D13">
        <w:rPr>
          <w:rFonts w:ascii="Times New Roman" w:eastAsia="Times New Roman" w:hAnsi="Times New Roman" w:cs="Times New Roman"/>
          <w:sz w:val="28"/>
          <w:szCs w:val="28"/>
          <w:lang w:eastAsia="ru-RU"/>
        </w:rPr>
        <w:t xml:space="preserve"> необхідно будувати так, щоб батьки відчували свою визначальну роль у справах учнівського та педагогічного колективів.</w:t>
      </w:r>
    </w:p>
    <w:p w:rsidR="00AF6E2B" w:rsidRDefault="00AF6E2B" w:rsidP="00327CEF">
      <w:pPr>
        <w:spacing w:after="0" w:line="240" w:lineRule="auto"/>
        <w:ind w:firstLine="709"/>
        <w:jc w:val="both"/>
        <w:rPr>
          <w:rFonts w:ascii="Times New Roman" w:eastAsia="Calibri" w:hAnsi="Times New Roman" w:cs="Times New Roman"/>
          <w:sz w:val="28"/>
          <w:szCs w:val="28"/>
        </w:rPr>
      </w:pPr>
      <w:r w:rsidRPr="00443A87">
        <w:rPr>
          <w:rFonts w:ascii="Times New Roman" w:eastAsia="Calibri" w:hAnsi="Times New Roman" w:cs="Times New Roman"/>
          <w:sz w:val="28"/>
          <w:szCs w:val="28"/>
        </w:rPr>
        <w:t xml:space="preserve">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w:t>
      </w:r>
      <w:r>
        <w:rPr>
          <w:rFonts w:ascii="Times New Roman" w:eastAsia="Calibri" w:hAnsi="Times New Roman" w:cs="Times New Roman"/>
          <w:sz w:val="28"/>
          <w:szCs w:val="28"/>
        </w:rPr>
        <w:t>закладу освіти</w:t>
      </w:r>
      <w:r w:rsidR="00AC79B9">
        <w:rPr>
          <w:rFonts w:ascii="Times New Roman" w:eastAsia="Calibri" w:hAnsi="Times New Roman" w:cs="Times New Roman"/>
          <w:sz w:val="28"/>
          <w:szCs w:val="28"/>
        </w:rPr>
        <w:t xml:space="preserve"> у</w:t>
      </w:r>
      <w:r w:rsidRPr="00443A87">
        <w:rPr>
          <w:rFonts w:ascii="Times New Roman" w:eastAsia="Calibri" w:hAnsi="Times New Roman" w:cs="Times New Roman"/>
          <w:sz w:val="28"/>
          <w:szCs w:val="28"/>
        </w:rPr>
        <w:t xml:space="preserve"> процесі своєї діяльності реалізував мету виховання, навчання та розвитку дітей, поставлену на початку навчального року.</w:t>
      </w:r>
    </w:p>
    <w:p w:rsidR="003F42B2" w:rsidRPr="004F7D09" w:rsidRDefault="00AF6E2B" w:rsidP="00327CE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Педагогічні працівники закладу</w:t>
      </w:r>
      <w:r w:rsidR="00AC79B9">
        <w:rPr>
          <w:rFonts w:ascii="Times New Roman" w:eastAsia="Times New Roman" w:hAnsi="Times New Roman" w:cs="Times New Roman"/>
          <w:color w:val="000000"/>
          <w:sz w:val="28"/>
          <w:szCs w:val="28"/>
        </w:rPr>
        <w:t xml:space="preserve"> освіти</w:t>
      </w:r>
      <w:r>
        <w:rPr>
          <w:rFonts w:ascii="Times New Roman" w:eastAsia="Times New Roman" w:hAnsi="Times New Roman" w:cs="Times New Roman"/>
          <w:color w:val="000000"/>
          <w:sz w:val="28"/>
          <w:szCs w:val="28"/>
        </w:rPr>
        <w:t xml:space="preserve"> постійно працюють над своїм самовдосконаленням</w:t>
      </w:r>
      <w:r w:rsidRPr="00580F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Адже м</w:t>
      </w:r>
      <w:r w:rsidR="00AC79B9">
        <w:rPr>
          <w:rFonts w:ascii="Times New Roman" w:eastAsia="Times New Roman" w:hAnsi="Times New Roman" w:cs="Times New Roman"/>
          <w:color w:val="000000"/>
          <w:sz w:val="28"/>
          <w:szCs w:val="28"/>
        </w:rPr>
        <w:t xml:space="preserve">ісія сучасного вчителя - </w:t>
      </w:r>
      <w:r w:rsidRPr="00580FA2">
        <w:rPr>
          <w:rFonts w:ascii="Times New Roman" w:eastAsia="Times New Roman" w:hAnsi="Times New Roman" w:cs="Times New Roman"/>
          <w:color w:val="000000"/>
          <w:sz w:val="28"/>
          <w:szCs w:val="28"/>
        </w:rPr>
        <w:t xml:space="preserve"> навчити дітей</w:t>
      </w:r>
      <w:r w:rsidR="00AC79B9">
        <w:rPr>
          <w:rFonts w:ascii="Times New Roman" w:eastAsia="Times New Roman" w:hAnsi="Times New Roman" w:cs="Times New Roman"/>
          <w:color w:val="000000"/>
          <w:sz w:val="28"/>
          <w:szCs w:val="28"/>
        </w:rPr>
        <w:t xml:space="preserve"> бути гнучкими у змінах. Також</w:t>
      </w:r>
      <w:r w:rsidRPr="00580FA2">
        <w:rPr>
          <w:rFonts w:ascii="Times New Roman" w:eastAsia="Times New Roman" w:hAnsi="Times New Roman" w:cs="Times New Roman"/>
          <w:color w:val="000000"/>
          <w:sz w:val="28"/>
          <w:szCs w:val="28"/>
        </w:rPr>
        <w:t xml:space="preserve"> легко адаптуватися і вміти навчатися впродовж усього життя. Щоб це вдалося, самому треба бути зразком, приймати самостійні рішення, бути лідером, новатором, експериментатором.</w:t>
      </w:r>
    </w:p>
    <w:p w:rsidR="00AF6E2B" w:rsidRPr="00AF6E2B" w:rsidRDefault="009E4118" w:rsidP="00327CEF">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Спеціальна школа </w:t>
      </w:r>
      <w:r w:rsidR="00AF6E2B" w:rsidRPr="00AF6E2B">
        <w:rPr>
          <w:rFonts w:ascii="Times New Roman" w:eastAsia="Times New Roman" w:hAnsi="Times New Roman" w:cs="Times New Roman"/>
          <w:sz w:val="28"/>
          <w:szCs w:val="28"/>
          <w:lang w:eastAsia="ru-RU"/>
        </w:rPr>
        <w:t xml:space="preserve"> має чітко сформульовану, зрозумілу та реалістичну стратегію розвитку. Стратегія визначає місію, візію та цілі діяльності закладу освіти, умови, необхідні для їх досягнення, пріоритети та кроки, які керівництво та педагоги здійснюють для досягнення визначених цілей відповідно до принципів освіти та підготовки учнів</w:t>
      </w:r>
      <w:r w:rsidR="005048C7">
        <w:rPr>
          <w:rFonts w:ascii="Times New Roman" w:eastAsia="Times New Roman" w:hAnsi="Times New Roman" w:cs="Times New Roman"/>
          <w:sz w:val="28"/>
          <w:szCs w:val="28"/>
          <w:lang w:eastAsia="ru-RU"/>
        </w:rPr>
        <w:t xml:space="preserve"> (вихованців)</w:t>
      </w:r>
      <w:r w:rsidR="00AF6E2B" w:rsidRPr="00AF6E2B">
        <w:rPr>
          <w:rFonts w:ascii="Times New Roman" w:eastAsia="Times New Roman" w:hAnsi="Times New Roman" w:cs="Times New Roman"/>
          <w:sz w:val="28"/>
          <w:szCs w:val="28"/>
          <w:lang w:eastAsia="ru-RU"/>
        </w:rPr>
        <w:t xml:space="preserve"> до майбутнього життя. Ці пріоритети та кроки узгоджено з пріоритетними напрямами розвитку засновника. Стратегія розвитку</w:t>
      </w:r>
      <w:r>
        <w:rPr>
          <w:rFonts w:ascii="Times New Roman" w:eastAsia="Times New Roman" w:hAnsi="Times New Roman" w:cs="Times New Roman"/>
          <w:sz w:val="28"/>
          <w:szCs w:val="28"/>
          <w:lang w:eastAsia="ru-RU"/>
        </w:rPr>
        <w:t xml:space="preserve"> спеціальної школи</w:t>
      </w:r>
      <w:r w:rsidR="00AF6E2B" w:rsidRPr="00AF6E2B">
        <w:rPr>
          <w:rFonts w:ascii="Times New Roman" w:eastAsia="Times New Roman" w:hAnsi="Times New Roman" w:cs="Times New Roman"/>
          <w:sz w:val="28"/>
          <w:szCs w:val="28"/>
          <w:lang w:eastAsia="ru-RU"/>
        </w:rPr>
        <w:t xml:space="preserve"> оприлюднена, доступна для батьків та інших зацікавлених осіб. Заклад освіти обговорює стратегію із засно</w:t>
      </w:r>
      <w:r>
        <w:rPr>
          <w:rFonts w:ascii="Times New Roman" w:eastAsia="Times New Roman" w:hAnsi="Times New Roman" w:cs="Times New Roman"/>
          <w:sz w:val="28"/>
          <w:szCs w:val="28"/>
          <w:lang w:eastAsia="ru-RU"/>
        </w:rPr>
        <w:t xml:space="preserve">вником, педпрацівниками, учнями (вихованцями) </w:t>
      </w:r>
      <w:r w:rsidR="00AF6E2B" w:rsidRPr="00AF6E2B">
        <w:rPr>
          <w:rFonts w:ascii="Times New Roman" w:eastAsia="Times New Roman" w:hAnsi="Times New Roman" w:cs="Times New Roman"/>
          <w:sz w:val="28"/>
          <w:szCs w:val="28"/>
          <w:lang w:eastAsia="ru-RU"/>
        </w:rPr>
        <w:t xml:space="preserve">та отримує зворотний зв’язок. Стратегія розвитку реалізується у відповідних часових проміжках. Заклад освіти регулярно відстежує та збирає інформацію, необхідну для свого стратегічного </w:t>
      </w:r>
      <w:r w:rsidR="005048C7">
        <w:rPr>
          <w:rFonts w:ascii="Times New Roman" w:eastAsia="Times New Roman" w:hAnsi="Times New Roman" w:cs="Times New Roman"/>
          <w:sz w:val="28"/>
          <w:szCs w:val="28"/>
          <w:lang w:eastAsia="ru-RU"/>
        </w:rPr>
        <w:t>розвитку (наприклад, про зміни у</w:t>
      </w:r>
      <w:r w:rsidR="00AF6E2B" w:rsidRPr="00AF6E2B">
        <w:rPr>
          <w:rFonts w:ascii="Times New Roman" w:eastAsia="Times New Roman" w:hAnsi="Times New Roman" w:cs="Times New Roman"/>
          <w:sz w:val="28"/>
          <w:szCs w:val="28"/>
          <w:lang w:eastAsia="ru-RU"/>
        </w:rPr>
        <w:t xml:space="preserve"> законодавстві, розвиток освітньої політики, соціально-економічні зміни в регіоні, демографічні дані та плани територіального розвитку регіону) і відображає їх у процесі коригування стратегії розвитку.</w:t>
      </w:r>
    </w:p>
    <w:p w:rsidR="00AF6E2B" w:rsidRPr="00AF6E2B" w:rsidRDefault="009E4118" w:rsidP="00327CEF">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Спеціальна школа</w:t>
      </w:r>
      <w:r w:rsidR="00AF6E2B" w:rsidRPr="00AF6E2B">
        <w:rPr>
          <w:rFonts w:ascii="Times New Roman" w:eastAsia="Times New Roman" w:hAnsi="Times New Roman" w:cs="Times New Roman"/>
          <w:sz w:val="28"/>
          <w:szCs w:val="28"/>
          <w:lang w:eastAsia="ru-RU"/>
        </w:rPr>
        <w:t xml:space="preserve"> має реалістичний річний план роботи. У річному плані чітко сформульовано: цілі (короткострокові), </w:t>
      </w:r>
      <w:r>
        <w:rPr>
          <w:rFonts w:ascii="Times New Roman" w:eastAsia="Times New Roman" w:hAnsi="Times New Roman" w:cs="Times New Roman"/>
          <w:sz w:val="28"/>
          <w:szCs w:val="28"/>
          <w:lang w:eastAsia="ru-RU"/>
        </w:rPr>
        <w:t>завдання та заходи для їх реалізації</w:t>
      </w:r>
      <w:r w:rsidR="00AF6E2B" w:rsidRPr="00AF6E2B">
        <w:rPr>
          <w:rFonts w:ascii="Times New Roman" w:eastAsia="Times New Roman" w:hAnsi="Times New Roman" w:cs="Times New Roman"/>
          <w:sz w:val="28"/>
          <w:szCs w:val="28"/>
          <w:lang w:eastAsia="ru-RU"/>
        </w:rPr>
        <w:t xml:space="preserve"> з урахуванням конкретних умов діяльності. Здійснюється аналіз виконання плану за попередній навчальний рік. До його розроблення залучаються усі учасники освітнього процесу. Всі компоненти річного плану є вимірюваними. Річний план роботи схвалено педагогічною радою закладу освіти та оприлюднено.</w:t>
      </w:r>
    </w:p>
    <w:p w:rsidR="009623F5" w:rsidRPr="009E4118" w:rsidRDefault="00AF6E2B" w:rsidP="00327CEF">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AF6E2B">
        <w:rPr>
          <w:rFonts w:ascii="Times New Roman" w:eastAsia="Times New Roman" w:hAnsi="Times New Roman" w:cs="Times New Roman"/>
          <w:sz w:val="28"/>
          <w:szCs w:val="28"/>
          <w:lang w:eastAsia="ru-RU"/>
        </w:rPr>
        <w:t>Заклад освіти здійснює щорічне самооцінювання освітньої діяльності через вивчення і оцінювання функціонування внутрішньої системи. За результатами самооцінювання готуються висновки та визначаються напрями поліпшення якості освітньої діяльності. Результати самооцінювання висвітлюються у звіті про освітню діяльність закладу освіти та річному звіті директора за підсумками навчального року. Висновки, отримані за результатами самооцінювання, використовуються у плануванні роботи закладу ос</w:t>
      </w:r>
      <w:r w:rsidR="009E4118">
        <w:rPr>
          <w:rFonts w:ascii="Times New Roman" w:eastAsia="Times New Roman" w:hAnsi="Times New Roman" w:cs="Times New Roman"/>
          <w:sz w:val="28"/>
          <w:szCs w:val="28"/>
          <w:lang w:eastAsia="ru-RU"/>
        </w:rPr>
        <w:t>віти на наступний навчальний рік.</w:t>
      </w:r>
    </w:p>
    <w:p w:rsidR="00AF6E2B" w:rsidRDefault="009E4118" w:rsidP="00327CE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Протягом  2023/2024 навчального року</w:t>
      </w:r>
      <w:r w:rsidR="00AF6E2B" w:rsidRPr="00AF6E2B">
        <w:rPr>
          <w:rFonts w:ascii="Times New Roman" w:eastAsia="Times New Roman" w:hAnsi="Times New Roman" w:cs="Times New Roman"/>
          <w:color w:val="000000"/>
          <w:sz w:val="28"/>
          <w:szCs w:val="28"/>
        </w:rPr>
        <w:t xml:space="preserve"> у закладі освіти проводилося анонімне анкетування з використанням </w:t>
      </w:r>
      <w:r w:rsidR="00AF6E2B" w:rsidRPr="00AF6E2B">
        <w:rPr>
          <w:rFonts w:ascii="Times New Roman" w:eastAsia="Times New Roman" w:hAnsi="Times New Roman" w:cs="Times New Roman"/>
          <w:color w:val="000000"/>
          <w:sz w:val="28"/>
          <w:szCs w:val="28"/>
          <w:lang w:val="en-US"/>
        </w:rPr>
        <w:t>Google</w:t>
      </w:r>
      <w:r w:rsidR="00AF6E2B" w:rsidRPr="00AF6E2B">
        <w:rPr>
          <w:rFonts w:ascii="Times New Roman" w:eastAsia="Times New Roman" w:hAnsi="Times New Roman" w:cs="Times New Roman"/>
          <w:color w:val="000000"/>
          <w:sz w:val="28"/>
          <w:szCs w:val="28"/>
        </w:rPr>
        <w:t>-форм.</w:t>
      </w:r>
    </w:p>
    <w:p w:rsidR="007C415E" w:rsidRPr="005D71A9" w:rsidRDefault="007C415E" w:rsidP="00327CEF">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7C415E">
        <w:rPr>
          <w:rFonts w:ascii="Times New Roman" w:eastAsia="Times New Roman" w:hAnsi="Times New Roman" w:cs="Times New Roman"/>
          <w:color w:val="000000"/>
          <w:sz w:val="28"/>
          <w:szCs w:val="28"/>
        </w:rPr>
        <w:t xml:space="preserve">Серед педагогічних працівників у анкетуванні взяли </w:t>
      </w:r>
      <w:r w:rsidRPr="005D71A9">
        <w:rPr>
          <w:rFonts w:ascii="Times New Roman" w:eastAsia="Times New Roman" w:hAnsi="Times New Roman" w:cs="Times New Roman"/>
          <w:sz w:val="28"/>
          <w:szCs w:val="28"/>
        </w:rPr>
        <w:t xml:space="preserve">участь 40 осіб. </w:t>
      </w:r>
    </w:p>
    <w:p w:rsidR="007C415E" w:rsidRPr="005D71A9" w:rsidRDefault="007C415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sz w:val="28"/>
          <w:szCs w:val="28"/>
        </w:rPr>
      </w:pPr>
      <w:r w:rsidRPr="005D71A9">
        <w:rPr>
          <w:rFonts w:ascii="Times New Roman" w:eastAsia="Times New Roman" w:hAnsi="Times New Roman" w:cs="Times New Roman"/>
          <w:sz w:val="28"/>
          <w:szCs w:val="28"/>
        </w:rPr>
        <w:t xml:space="preserve">92,6 % вчителів зазначили, що у закладі освіти створені належні умови для постійного підвищення кваліфікації педагогів, їх чергової та позачергової атестації, добровільної сертифікації, 5% (2 педагогів) відповіли, що переважно ні. </w:t>
      </w:r>
    </w:p>
    <w:p w:rsidR="007C415E" w:rsidRPr="007C415E" w:rsidRDefault="007C415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sidRPr="007C415E">
        <w:rPr>
          <w:rFonts w:ascii="Times New Roman" w:eastAsia="Times New Roman" w:hAnsi="Times New Roman" w:cs="Times New Roman"/>
          <w:color w:val="000000"/>
          <w:sz w:val="28"/>
          <w:szCs w:val="28"/>
        </w:rPr>
        <w:t xml:space="preserve">66,7% педагогів зазначили, що у закладі немає жодних перешкод для професійного розвитку, 5% - вказали на відсутність матеріального заохочення з боку керівництва (хоча двічі на рік з нагоди Дня працівника освіти та перед Новим роком відбувається преміювання педагогічних працівників згідно наказу керівника), 7,5% вважають, що у закладі освіти недостатня матеріально-технічна база, </w:t>
      </w:r>
      <w:r w:rsidRPr="005D71A9">
        <w:rPr>
          <w:rFonts w:ascii="Times New Roman" w:eastAsia="Times New Roman" w:hAnsi="Times New Roman" w:cs="Times New Roman"/>
          <w:sz w:val="28"/>
          <w:szCs w:val="28"/>
        </w:rPr>
        <w:t>5% (2 вчителі)</w:t>
      </w:r>
      <w:r w:rsidRPr="007C415E">
        <w:rPr>
          <w:rFonts w:ascii="Times New Roman" w:eastAsia="Times New Roman" w:hAnsi="Times New Roman" w:cs="Times New Roman"/>
          <w:color w:val="000000"/>
          <w:sz w:val="28"/>
          <w:szCs w:val="28"/>
        </w:rPr>
        <w:t xml:space="preserve"> відповіли, що цьому перешкоджає опір з боку керівництва, 2,5% (1 педагог) – зауважили про погані умови праці. </w:t>
      </w:r>
    </w:p>
    <w:p w:rsidR="007C415E" w:rsidRPr="007C415E" w:rsidRDefault="007C415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sidRPr="007C415E">
        <w:rPr>
          <w:rFonts w:ascii="Times New Roman" w:eastAsia="Times New Roman" w:hAnsi="Times New Roman" w:cs="Times New Roman"/>
          <w:color w:val="000000"/>
          <w:sz w:val="28"/>
          <w:szCs w:val="28"/>
        </w:rPr>
        <w:t xml:space="preserve">92,6% педагогів задоволені освітнім середовищем та умовами праці у закладі, 5% (2 вчителі) – незадоволені. </w:t>
      </w:r>
    </w:p>
    <w:p w:rsidR="007C415E" w:rsidRPr="007C415E" w:rsidRDefault="007C415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sidRPr="007C415E">
        <w:rPr>
          <w:rFonts w:ascii="Times New Roman" w:eastAsia="Times New Roman" w:hAnsi="Times New Roman" w:cs="Times New Roman"/>
          <w:color w:val="000000"/>
          <w:sz w:val="28"/>
          <w:szCs w:val="28"/>
        </w:rPr>
        <w:t xml:space="preserve">81,4% відповіли, що в цілому психологічний клімат в закладі освіти сприяє співпраці педагогів, 18,5% відповіли, що співпраця з колегами практично відсутня. </w:t>
      </w:r>
    </w:p>
    <w:p w:rsidR="007C415E" w:rsidRPr="007C415E" w:rsidRDefault="007C415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sidRPr="007C415E">
        <w:rPr>
          <w:rFonts w:ascii="Times New Roman" w:eastAsia="Times New Roman" w:hAnsi="Times New Roman" w:cs="Times New Roman"/>
          <w:color w:val="000000"/>
          <w:sz w:val="28"/>
          <w:szCs w:val="28"/>
        </w:rPr>
        <w:t>40 педагогів, що брали участь в анкетуванні вважають, що керівництво закладу освіти відкрите до спілкування, вони можуть вільно висловлювати свою точку зору, навіть якщо вона не співпадає з думкою керівництва, 2 колег дали протилежні відповіді.</w:t>
      </w:r>
    </w:p>
    <w:p w:rsidR="007C415E" w:rsidRPr="007C415E" w:rsidRDefault="007C415E" w:rsidP="00327CEF">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7C415E">
        <w:rPr>
          <w:rFonts w:ascii="Times New Roman" w:eastAsia="Times New Roman" w:hAnsi="Times New Roman" w:cs="Times New Roman"/>
          <w:color w:val="000000"/>
          <w:sz w:val="28"/>
          <w:szCs w:val="28"/>
        </w:rPr>
        <w:t>Щодо результатів анкетування учнів (вихованців), то:</w:t>
      </w:r>
    </w:p>
    <w:p w:rsidR="007C415E" w:rsidRPr="007C415E" w:rsidRDefault="003A770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w:t>
      </w:r>
      <w:r w:rsidR="007C415E" w:rsidRPr="007C415E">
        <w:rPr>
          <w:rFonts w:ascii="Times New Roman" w:eastAsia="Times New Roman" w:hAnsi="Times New Roman" w:cs="Times New Roman"/>
          <w:color w:val="000000"/>
          <w:sz w:val="28"/>
          <w:szCs w:val="28"/>
        </w:rPr>
        <w:t xml:space="preserve">% учнів (вихованців) зазначили, що їм подобається перебування у </w:t>
      </w:r>
      <w:r>
        <w:rPr>
          <w:rFonts w:ascii="Times New Roman" w:eastAsia="Times New Roman" w:hAnsi="Times New Roman" w:cs="Times New Roman"/>
          <w:color w:val="000000"/>
          <w:sz w:val="28"/>
          <w:szCs w:val="28"/>
        </w:rPr>
        <w:t>спеціальній школі, 9</w:t>
      </w:r>
      <w:r w:rsidR="007C415E" w:rsidRPr="007C415E">
        <w:rPr>
          <w:rFonts w:ascii="Times New Roman" w:eastAsia="Times New Roman" w:hAnsi="Times New Roman" w:cs="Times New Roman"/>
          <w:color w:val="000000"/>
          <w:sz w:val="28"/>
          <w:szCs w:val="28"/>
        </w:rPr>
        <w:t xml:space="preserve">%, відповіли, що не дуже. </w:t>
      </w:r>
    </w:p>
    <w:p w:rsidR="007C415E" w:rsidRPr="007C415E" w:rsidRDefault="007C415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sidRPr="007C415E">
        <w:rPr>
          <w:rFonts w:ascii="Times New Roman" w:eastAsia="Times New Roman" w:hAnsi="Times New Roman" w:cs="Times New Roman"/>
          <w:color w:val="000000"/>
          <w:sz w:val="28"/>
          <w:szCs w:val="28"/>
        </w:rPr>
        <w:t xml:space="preserve">90% зазначили, що їм комфортно у закладі освіти, 10% відповіли, що не дуже комфортно. </w:t>
      </w:r>
    </w:p>
    <w:p w:rsidR="007C415E" w:rsidRPr="007C415E" w:rsidRDefault="007C415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sidRPr="007C415E">
        <w:rPr>
          <w:rFonts w:ascii="Times New Roman" w:eastAsia="Times New Roman" w:hAnsi="Times New Roman" w:cs="Times New Roman"/>
          <w:color w:val="000000"/>
          <w:sz w:val="28"/>
          <w:szCs w:val="28"/>
        </w:rPr>
        <w:lastRenderedPageBreak/>
        <w:t xml:space="preserve">93% учнів (вихованців) стверджують, що вони почувають себе безпечно у закладі освіти, 7% - здебільшого ні. </w:t>
      </w:r>
    </w:p>
    <w:p w:rsidR="007C415E" w:rsidRPr="007C415E" w:rsidRDefault="003A770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92.5</w:t>
      </w:r>
      <w:r w:rsidR="007C415E" w:rsidRPr="007C415E">
        <w:rPr>
          <w:rFonts w:ascii="Times New Roman" w:eastAsia="Times New Roman" w:hAnsi="Times New Roman" w:cs="Times New Roman"/>
          <w:color w:val="000000"/>
          <w:sz w:val="28"/>
          <w:szCs w:val="28"/>
        </w:rPr>
        <w:t>% учнів (вихованців) зауважили, що не відчува</w:t>
      </w:r>
      <w:r>
        <w:rPr>
          <w:rFonts w:ascii="Times New Roman" w:eastAsia="Times New Roman" w:hAnsi="Times New Roman" w:cs="Times New Roman"/>
          <w:color w:val="000000"/>
          <w:sz w:val="28"/>
          <w:szCs w:val="28"/>
        </w:rPr>
        <w:t>ють булінгу у закладі освіти, 7</w:t>
      </w:r>
      <w:r w:rsidR="007C415E" w:rsidRPr="007C415E">
        <w:rPr>
          <w:rFonts w:ascii="Times New Roman" w:eastAsia="Times New Roman" w:hAnsi="Times New Roman" w:cs="Times New Roman"/>
          <w:color w:val="000000"/>
          <w:sz w:val="28"/>
          <w:szCs w:val="28"/>
        </w:rPr>
        <w:t>% відповіли щодо них були поо</w:t>
      </w:r>
      <w:r>
        <w:rPr>
          <w:rFonts w:ascii="Times New Roman" w:eastAsia="Times New Roman" w:hAnsi="Times New Roman" w:cs="Times New Roman"/>
          <w:color w:val="000000"/>
          <w:sz w:val="28"/>
          <w:szCs w:val="28"/>
        </w:rPr>
        <w:t>динокі булінгу та цькування, 0.5</w:t>
      </w:r>
      <w:r w:rsidR="007C415E" w:rsidRPr="007C415E">
        <w:rPr>
          <w:rFonts w:ascii="Times New Roman" w:eastAsia="Times New Roman" w:hAnsi="Times New Roman" w:cs="Times New Roman"/>
          <w:color w:val="000000"/>
          <w:sz w:val="28"/>
          <w:szCs w:val="28"/>
        </w:rPr>
        <w:t xml:space="preserve"> % зазначили, що досить часто відчувають цькування. </w:t>
      </w:r>
    </w:p>
    <w:p w:rsidR="007C415E" w:rsidRPr="007C415E" w:rsidRDefault="003A770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94</w:t>
      </w:r>
      <w:r w:rsidR="007C415E" w:rsidRPr="007C415E">
        <w:rPr>
          <w:rFonts w:ascii="Times New Roman" w:eastAsia="Times New Roman" w:hAnsi="Times New Roman" w:cs="Times New Roman"/>
          <w:color w:val="000000"/>
          <w:sz w:val="28"/>
          <w:szCs w:val="28"/>
        </w:rPr>
        <w:t>% учнів (вихованців) відповіли, що керівництво закладу осв</w:t>
      </w:r>
      <w:r>
        <w:rPr>
          <w:rFonts w:ascii="Times New Roman" w:eastAsia="Times New Roman" w:hAnsi="Times New Roman" w:cs="Times New Roman"/>
          <w:color w:val="000000"/>
          <w:sz w:val="28"/>
          <w:szCs w:val="28"/>
        </w:rPr>
        <w:t>іти розглядає їхні звернення, 6</w:t>
      </w:r>
      <w:r w:rsidR="007C415E" w:rsidRPr="007C415E">
        <w:rPr>
          <w:rFonts w:ascii="Times New Roman" w:eastAsia="Times New Roman" w:hAnsi="Times New Roman" w:cs="Times New Roman"/>
          <w:color w:val="000000"/>
          <w:sz w:val="28"/>
          <w:szCs w:val="28"/>
        </w:rPr>
        <w:t xml:space="preserve"> % зазначили, що їм невідомо про можливість звернення. </w:t>
      </w:r>
    </w:p>
    <w:p w:rsidR="007C415E" w:rsidRPr="007C415E" w:rsidRDefault="007C415E" w:rsidP="00327CEF">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7C415E">
        <w:rPr>
          <w:rFonts w:ascii="Times New Roman" w:eastAsia="Times New Roman" w:hAnsi="Times New Roman" w:cs="Times New Roman"/>
          <w:color w:val="000000"/>
          <w:sz w:val="28"/>
          <w:szCs w:val="28"/>
        </w:rPr>
        <w:t xml:space="preserve">У анкетуванні батьків взяло </w:t>
      </w:r>
      <w:r w:rsidRPr="005D71A9">
        <w:rPr>
          <w:rFonts w:ascii="Times New Roman" w:eastAsia="Times New Roman" w:hAnsi="Times New Roman" w:cs="Times New Roman"/>
          <w:sz w:val="28"/>
          <w:szCs w:val="28"/>
        </w:rPr>
        <w:t>участь 53 особи</w:t>
      </w:r>
      <w:r w:rsidRPr="007C415E">
        <w:rPr>
          <w:rFonts w:ascii="Times New Roman" w:eastAsia="Times New Roman" w:hAnsi="Times New Roman" w:cs="Times New Roman"/>
          <w:color w:val="000000"/>
          <w:sz w:val="28"/>
          <w:szCs w:val="28"/>
        </w:rPr>
        <w:t xml:space="preserve">. </w:t>
      </w:r>
    </w:p>
    <w:p w:rsidR="007C415E" w:rsidRPr="007C415E" w:rsidRDefault="007C415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sidRPr="007C415E">
        <w:rPr>
          <w:rFonts w:ascii="Times New Roman" w:eastAsia="Times New Roman" w:hAnsi="Times New Roman" w:cs="Times New Roman"/>
          <w:color w:val="000000"/>
          <w:sz w:val="28"/>
          <w:szCs w:val="28"/>
        </w:rPr>
        <w:t xml:space="preserve">90,6 % батьків зазначили, що їхня дитина охоче відвідує заклад освіти, 9,4% батьків відповіли, що неохоче. </w:t>
      </w:r>
    </w:p>
    <w:p w:rsidR="007C415E" w:rsidRPr="007C415E" w:rsidRDefault="007C415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sidRPr="007C415E">
        <w:rPr>
          <w:rFonts w:ascii="Times New Roman" w:eastAsia="Times New Roman" w:hAnsi="Times New Roman" w:cs="Times New Roman"/>
          <w:color w:val="000000"/>
          <w:sz w:val="28"/>
          <w:szCs w:val="28"/>
        </w:rPr>
        <w:t xml:space="preserve">96,2 % зазначили в анкетуванні, що їм вдається поспілкуватися з керівництвом закладу освіти та досягти взаєморозуміння, 3,8% (2 осіб) – дали протилежну відповідь. </w:t>
      </w:r>
    </w:p>
    <w:p w:rsidR="007C415E" w:rsidRPr="007C415E" w:rsidRDefault="003A770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84%</w:t>
      </w:r>
      <w:r w:rsidR="007C415E" w:rsidRPr="005D71A9">
        <w:rPr>
          <w:rFonts w:ascii="Times New Roman" w:eastAsia="Times New Roman" w:hAnsi="Times New Roman" w:cs="Times New Roman"/>
          <w:sz w:val="28"/>
          <w:szCs w:val="28"/>
        </w:rPr>
        <w:t xml:space="preserve"> </w:t>
      </w:r>
      <w:r w:rsidR="007C415E" w:rsidRPr="007C415E">
        <w:rPr>
          <w:rFonts w:ascii="Times New Roman" w:eastAsia="Times New Roman" w:hAnsi="Times New Roman" w:cs="Times New Roman"/>
          <w:color w:val="000000"/>
          <w:sz w:val="28"/>
          <w:szCs w:val="28"/>
        </w:rPr>
        <w:t>з опитаних батьків задоволені о</w:t>
      </w:r>
      <w:r>
        <w:rPr>
          <w:rFonts w:ascii="Times New Roman" w:eastAsia="Times New Roman" w:hAnsi="Times New Roman" w:cs="Times New Roman"/>
          <w:color w:val="000000"/>
          <w:sz w:val="28"/>
          <w:szCs w:val="28"/>
        </w:rPr>
        <w:t>рганізацією освітнього процесу у спеціальній  школі, 16%</w:t>
      </w:r>
      <w:r w:rsidR="007C415E" w:rsidRPr="007C415E">
        <w:rPr>
          <w:rFonts w:ascii="Times New Roman" w:eastAsia="Times New Roman" w:hAnsi="Times New Roman" w:cs="Times New Roman"/>
          <w:color w:val="000000"/>
          <w:sz w:val="28"/>
          <w:szCs w:val="28"/>
        </w:rPr>
        <w:t xml:space="preserve"> батьків переважно незадоволені.</w:t>
      </w:r>
    </w:p>
    <w:p w:rsidR="007C415E" w:rsidRPr="007C415E" w:rsidRDefault="007C415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sidRPr="007C415E">
        <w:rPr>
          <w:rFonts w:ascii="Times New Roman" w:eastAsia="Times New Roman" w:hAnsi="Times New Roman" w:cs="Times New Roman"/>
          <w:color w:val="000000"/>
          <w:sz w:val="28"/>
          <w:szCs w:val="28"/>
        </w:rPr>
        <w:t>86,8% батьків вважають, що учителі справедливо оцінюють навчальні досягнення їхньої дитини,13,2% вважають, що інколи оцінювання несправедливе.</w:t>
      </w:r>
    </w:p>
    <w:p w:rsidR="007C415E" w:rsidRPr="007C415E" w:rsidRDefault="007C415E" w:rsidP="00327CEF">
      <w:pPr>
        <w:numPr>
          <w:ilvl w:val="0"/>
          <w:numId w:val="2"/>
        </w:numPr>
        <w:shd w:val="clear" w:color="auto" w:fill="FFFFFF"/>
        <w:spacing w:before="100" w:after="0" w:line="240" w:lineRule="auto"/>
        <w:ind w:left="0" w:firstLine="0"/>
        <w:contextualSpacing/>
        <w:jc w:val="both"/>
        <w:rPr>
          <w:rFonts w:ascii="Times New Roman" w:eastAsia="Times New Roman" w:hAnsi="Times New Roman" w:cs="Times New Roman"/>
          <w:color w:val="000000"/>
          <w:sz w:val="28"/>
          <w:szCs w:val="28"/>
        </w:rPr>
      </w:pPr>
      <w:r w:rsidRPr="007C415E">
        <w:rPr>
          <w:rFonts w:ascii="Times New Roman" w:eastAsia="Times New Roman" w:hAnsi="Times New Roman" w:cs="Times New Roman"/>
          <w:color w:val="000000"/>
          <w:sz w:val="28"/>
          <w:szCs w:val="28"/>
        </w:rPr>
        <w:t>75,5% батьків у анкетуванні зазначили, що їхні права як учасників освітнього процесу не порушуються, 18,9 відповіли, що інколи порушуються, але вирішуються, 4,7% (3 батьків) – інколи порушуються і не вирішуються.</w:t>
      </w:r>
    </w:p>
    <w:p w:rsidR="00AF6E2B" w:rsidRPr="00091EAE" w:rsidRDefault="00091EAE" w:rsidP="00327CEF">
      <w:pPr>
        <w:shd w:val="clear" w:color="auto" w:fill="FFFFFF"/>
        <w:tabs>
          <w:tab w:val="left" w:pos="864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Керівництво спеціальної школи</w:t>
      </w:r>
      <w:r w:rsidR="00AF6E2B" w:rsidRPr="00AF6E2B">
        <w:rPr>
          <w:rFonts w:ascii="Times New Roman" w:eastAsia="Times New Roman" w:hAnsi="Times New Roman" w:cs="Times New Roman"/>
          <w:sz w:val="28"/>
          <w:szCs w:val="28"/>
          <w:lang w:eastAsia="ru-RU"/>
        </w:rPr>
        <w:t xml:space="preserve"> постійно вивчає потреби учнів</w:t>
      </w:r>
      <w:r>
        <w:rPr>
          <w:rFonts w:ascii="Times New Roman" w:eastAsia="Times New Roman" w:hAnsi="Times New Roman" w:cs="Times New Roman"/>
          <w:sz w:val="28"/>
          <w:szCs w:val="28"/>
          <w:lang w:eastAsia="ru-RU"/>
        </w:rPr>
        <w:t xml:space="preserve"> (вихованців)</w:t>
      </w:r>
      <w:r w:rsidR="00AF6E2B" w:rsidRPr="00AF6E2B">
        <w:rPr>
          <w:rFonts w:ascii="Times New Roman" w:eastAsia="Times New Roman" w:hAnsi="Times New Roman" w:cs="Times New Roman"/>
          <w:sz w:val="28"/>
          <w:szCs w:val="28"/>
          <w:lang w:eastAsia="ru-RU"/>
        </w:rPr>
        <w:t xml:space="preserve"> та працівників закладу</w:t>
      </w:r>
      <w:r>
        <w:rPr>
          <w:rFonts w:ascii="Times New Roman" w:eastAsia="Times New Roman" w:hAnsi="Times New Roman" w:cs="Times New Roman"/>
          <w:sz w:val="28"/>
          <w:szCs w:val="28"/>
          <w:lang w:eastAsia="ru-RU"/>
        </w:rPr>
        <w:t xml:space="preserve"> освіти</w:t>
      </w:r>
      <w:r w:rsidR="00AF6E2B" w:rsidRPr="00AF6E2B">
        <w:rPr>
          <w:rFonts w:ascii="Times New Roman" w:eastAsia="Times New Roman" w:hAnsi="Times New Roman" w:cs="Times New Roman"/>
          <w:sz w:val="28"/>
          <w:szCs w:val="28"/>
          <w:lang w:eastAsia="ru-RU"/>
        </w:rPr>
        <w:t>, готує і доводить до відома засновника запити для задоволення потреб закладу освіти та відсте</w:t>
      </w:r>
      <w:r>
        <w:rPr>
          <w:rFonts w:ascii="Times New Roman" w:eastAsia="Times New Roman" w:hAnsi="Times New Roman" w:cs="Times New Roman"/>
          <w:sz w:val="28"/>
          <w:szCs w:val="28"/>
          <w:lang w:eastAsia="ru-RU"/>
        </w:rPr>
        <w:t>жує їх реалізацію. Керівництво</w:t>
      </w:r>
      <w:r w:rsidR="00AF6E2B" w:rsidRPr="00AF6E2B">
        <w:rPr>
          <w:rFonts w:ascii="Times New Roman" w:eastAsia="Times New Roman" w:hAnsi="Times New Roman" w:cs="Times New Roman"/>
          <w:sz w:val="28"/>
          <w:szCs w:val="28"/>
          <w:lang w:eastAsia="ru-RU"/>
        </w:rPr>
        <w:t xml:space="preserve"> враховує, наскільки матеріально-технічне та фінансове забезпечення сприяє або зменшує можливості для досягнення цілей, які закладено у с</w:t>
      </w:r>
      <w:r>
        <w:rPr>
          <w:rFonts w:ascii="Times New Roman" w:eastAsia="Times New Roman" w:hAnsi="Times New Roman" w:cs="Times New Roman"/>
          <w:sz w:val="28"/>
          <w:szCs w:val="28"/>
          <w:lang w:eastAsia="ru-RU"/>
        </w:rPr>
        <w:t>тратегії розвитку. Спеціальна школа</w:t>
      </w:r>
      <w:r w:rsidR="00AF6E2B" w:rsidRPr="00AF6E2B">
        <w:rPr>
          <w:rFonts w:ascii="Times New Roman" w:eastAsia="Times New Roman" w:hAnsi="Times New Roman" w:cs="Times New Roman"/>
          <w:sz w:val="28"/>
          <w:szCs w:val="28"/>
          <w:lang w:eastAsia="ru-RU"/>
        </w:rPr>
        <w:t xml:space="preserve"> надає засновнику об’єктивну та актуальну інформацію </w:t>
      </w:r>
      <w:r>
        <w:rPr>
          <w:rFonts w:ascii="Times New Roman" w:eastAsia="Times New Roman" w:hAnsi="Times New Roman" w:cs="Times New Roman"/>
          <w:sz w:val="28"/>
          <w:szCs w:val="28"/>
          <w:lang w:eastAsia="ru-RU"/>
        </w:rPr>
        <w:t>щодо своїх потреб. Керівництво</w:t>
      </w:r>
      <w:r w:rsidR="00AF6E2B" w:rsidRPr="00AF6E2B">
        <w:rPr>
          <w:rFonts w:ascii="Times New Roman" w:eastAsia="Times New Roman" w:hAnsi="Times New Roman" w:cs="Times New Roman"/>
          <w:sz w:val="28"/>
          <w:szCs w:val="28"/>
          <w:lang w:eastAsia="ru-RU"/>
        </w:rPr>
        <w:t xml:space="preserve"> закладу освіти систематично оцінює стан матеріальних умов для навчання. Відповідно до стратегії розвитку та у співпраці з засновником заклад освіти підтримує такий стан матеріальних умов, який забезпечує</w:t>
      </w:r>
      <w:r>
        <w:rPr>
          <w:rFonts w:ascii="Times New Roman" w:eastAsia="Times New Roman" w:hAnsi="Times New Roman" w:cs="Times New Roman"/>
          <w:sz w:val="28"/>
          <w:szCs w:val="28"/>
          <w:lang w:eastAsia="ru-RU"/>
        </w:rPr>
        <w:t xml:space="preserve"> рівний доступ до освіти кожному учню (вихованцю)</w:t>
      </w:r>
      <w:r w:rsidR="00AF6E2B" w:rsidRPr="00AF6E2B">
        <w:rPr>
          <w:rFonts w:ascii="Times New Roman" w:eastAsia="Times New Roman" w:hAnsi="Times New Roman" w:cs="Times New Roman"/>
          <w:sz w:val="28"/>
          <w:szCs w:val="28"/>
          <w:lang w:eastAsia="ru-RU"/>
        </w:rPr>
        <w:t xml:space="preserve"> відповідно до його індивідуальних освітніх потреб.</w:t>
      </w:r>
    </w:p>
    <w:p w:rsidR="009623F5" w:rsidRPr="009623F5" w:rsidRDefault="009623F5" w:rsidP="00327CEF">
      <w:pPr>
        <w:spacing w:after="0" w:line="240" w:lineRule="auto"/>
        <w:ind w:firstLine="567"/>
        <w:jc w:val="both"/>
        <w:rPr>
          <w:rFonts w:ascii="Times New Roman" w:eastAsia="Times New Roman" w:hAnsi="Times New Roman" w:cs="Times New Roman"/>
          <w:sz w:val="28"/>
          <w:szCs w:val="28"/>
          <w:lang w:eastAsia="uk-UA"/>
        </w:rPr>
      </w:pPr>
      <w:r w:rsidRPr="009623F5">
        <w:rPr>
          <w:rFonts w:ascii="Times New Roman" w:eastAsia="Times New Roman" w:hAnsi="Times New Roman" w:cs="Times New Roman"/>
          <w:color w:val="222222"/>
          <w:sz w:val="28"/>
          <w:szCs w:val="28"/>
          <w:shd w:val="clear" w:color="auto" w:fill="FFFFFF"/>
          <w:lang w:eastAsia="uk-UA"/>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rsidR="009623F5" w:rsidRPr="009623F5" w:rsidRDefault="009623F5" w:rsidP="00327CEF">
      <w:pPr>
        <w:spacing w:after="0" w:line="240" w:lineRule="auto"/>
        <w:ind w:firstLine="567"/>
        <w:jc w:val="both"/>
        <w:rPr>
          <w:rFonts w:ascii="Times New Roman" w:eastAsia="Times New Roman" w:hAnsi="Times New Roman" w:cs="Times New Roman"/>
          <w:sz w:val="28"/>
          <w:szCs w:val="28"/>
          <w:lang w:eastAsia="uk-UA"/>
        </w:rPr>
      </w:pPr>
      <w:r w:rsidRPr="009623F5">
        <w:rPr>
          <w:rFonts w:ascii="Times New Roman" w:eastAsia="Times New Roman" w:hAnsi="Times New Roman" w:cs="Times New Roman"/>
          <w:color w:val="000000"/>
          <w:sz w:val="28"/>
          <w:szCs w:val="28"/>
          <w:shd w:val="clear" w:color="auto" w:fill="FFFFFF"/>
          <w:lang w:eastAsia="uk-UA"/>
        </w:rPr>
        <w:t xml:space="preserve"> Зазначу, що </w:t>
      </w:r>
      <w:r w:rsidR="00091EAE" w:rsidRPr="00AB08D5">
        <w:rPr>
          <w:rFonts w:ascii="Times New Roman" w:eastAsia="Times New Roman" w:hAnsi="Times New Roman" w:cs="Times New Roman"/>
          <w:bCs/>
          <w:color w:val="000000"/>
          <w:sz w:val="28"/>
          <w:szCs w:val="28"/>
          <w:shd w:val="clear" w:color="auto" w:fill="FFFFFF"/>
          <w:lang w:eastAsia="uk-UA"/>
        </w:rPr>
        <w:t>поставлені на 2023/2024 навчальний рік</w:t>
      </w:r>
      <w:r w:rsidRPr="00AB08D5">
        <w:rPr>
          <w:rFonts w:ascii="Times New Roman" w:eastAsia="Times New Roman" w:hAnsi="Times New Roman" w:cs="Times New Roman"/>
          <w:bCs/>
          <w:color w:val="000000"/>
          <w:sz w:val="28"/>
          <w:szCs w:val="28"/>
          <w:shd w:val="clear" w:color="auto" w:fill="FFFFFF"/>
          <w:lang w:eastAsia="uk-UA"/>
        </w:rPr>
        <w:t xml:space="preserve"> завдання щодо створення комфортних та безпечних умов у закладі освіти виконано</w:t>
      </w:r>
      <w:r w:rsidR="00091EAE" w:rsidRPr="00AB08D5">
        <w:rPr>
          <w:rFonts w:ascii="Times New Roman" w:eastAsia="Times New Roman" w:hAnsi="Times New Roman" w:cs="Times New Roman"/>
          <w:color w:val="000000"/>
          <w:sz w:val="28"/>
          <w:szCs w:val="28"/>
          <w:shd w:val="clear" w:color="auto" w:fill="FFFFFF"/>
          <w:lang w:eastAsia="uk-UA"/>
        </w:rPr>
        <w:t xml:space="preserve"> </w:t>
      </w:r>
      <w:r w:rsidR="00091EAE">
        <w:rPr>
          <w:rFonts w:ascii="Times New Roman" w:eastAsia="Times New Roman" w:hAnsi="Times New Roman" w:cs="Times New Roman"/>
          <w:color w:val="000000"/>
          <w:sz w:val="28"/>
          <w:szCs w:val="28"/>
          <w:shd w:val="clear" w:color="auto" w:fill="FFFFFF"/>
          <w:lang w:eastAsia="uk-UA"/>
        </w:rPr>
        <w:t>не в повній мірі, але і</w:t>
      </w:r>
      <w:r w:rsidRPr="009623F5">
        <w:rPr>
          <w:rFonts w:ascii="Times New Roman" w:eastAsia="Times New Roman" w:hAnsi="Times New Roman" w:cs="Times New Roman"/>
          <w:color w:val="000000"/>
          <w:sz w:val="28"/>
          <w:szCs w:val="28"/>
          <w:shd w:val="clear" w:color="auto" w:fill="FFFFFF"/>
          <w:lang w:eastAsia="uk-UA"/>
        </w:rPr>
        <w:t xml:space="preserve"> багато чого зробленого:</w:t>
      </w:r>
    </w:p>
    <w:p w:rsidR="002709DB" w:rsidRPr="00AB08D5" w:rsidRDefault="002709DB" w:rsidP="00327CEF">
      <w:pPr>
        <w:spacing w:after="0" w:line="240" w:lineRule="auto"/>
        <w:ind w:firstLine="567"/>
        <w:jc w:val="both"/>
        <w:rPr>
          <w:rFonts w:ascii="Times New Roman" w:eastAsia="Times New Roman" w:hAnsi="Times New Roman" w:cs="Times New Roman"/>
          <w:bCs/>
          <w:color w:val="000000" w:themeColor="text1"/>
          <w:sz w:val="28"/>
          <w:szCs w:val="28"/>
          <w:lang w:val="ru-RU" w:eastAsia="uk-UA"/>
        </w:rPr>
      </w:pPr>
      <w:r w:rsidRPr="00AB08D5">
        <w:rPr>
          <w:rFonts w:ascii="Times New Roman" w:eastAsia="Times New Roman" w:hAnsi="Times New Roman" w:cs="Times New Roman"/>
          <w:bCs/>
          <w:color w:val="000000" w:themeColor="text1"/>
          <w:sz w:val="28"/>
          <w:szCs w:val="28"/>
          <w:lang w:eastAsia="uk-UA"/>
        </w:rPr>
        <w:t>Благодійна допомога на 14.06.2024 становить 5525 грн</w:t>
      </w:r>
      <w:r w:rsidRPr="00AB08D5">
        <w:rPr>
          <w:rFonts w:ascii="Times New Roman" w:eastAsia="Times New Roman" w:hAnsi="Times New Roman" w:cs="Times New Roman"/>
          <w:bCs/>
          <w:color w:val="000000" w:themeColor="text1"/>
          <w:sz w:val="28"/>
          <w:szCs w:val="28"/>
          <w:lang w:val="ru-RU" w:eastAsia="uk-UA"/>
        </w:rPr>
        <w:t>.</w:t>
      </w:r>
    </w:p>
    <w:p w:rsidR="009623F5" w:rsidRPr="002709DB" w:rsidRDefault="002709DB" w:rsidP="00327CEF">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09DB">
        <w:rPr>
          <w:rFonts w:ascii="Times New Roman" w:eastAsia="Times New Roman" w:hAnsi="Times New Roman" w:cs="Times New Roman"/>
          <w:color w:val="000000" w:themeColor="text1"/>
          <w:sz w:val="28"/>
          <w:szCs w:val="28"/>
          <w:lang w:eastAsia="uk-UA"/>
        </w:rPr>
        <w:t>Витрати на господарські потреби – 5525 грн</w:t>
      </w:r>
    </w:p>
    <w:p w:rsidR="009623F5" w:rsidRPr="009623F5" w:rsidRDefault="009623F5" w:rsidP="00327CEF">
      <w:pPr>
        <w:tabs>
          <w:tab w:val="left" w:pos="8647"/>
        </w:tabs>
        <w:spacing w:after="0" w:line="240" w:lineRule="auto"/>
        <w:ind w:firstLine="567"/>
        <w:jc w:val="both"/>
        <w:rPr>
          <w:rFonts w:ascii="Times New Roman" w:eastAsia="Times New Roman" w:hAnsi="Times New Roman" w:cs="Times New Roman"/>
          <w:sz w:val="28"/>
          <w:szCs w:val="28"/>
          <w:lang w:eastAsia="uk-UA"/>
        </w:rPr>
      </w:pPr>
      <w:r w:rsidRPr="009623F5">
        <w:rPr>
          <w:rFonts w:ascii="Times New Roman" w:eastAsia="Times New Roman" w:hAnsi="Times New Roman" w:cs="Times New Roman"/>
          <w:sz w:val="28"/>
          <w:szCs w:val="28"/>
          <w:lang w:eastAsia="uk-UA"/>
        </w:rPr>
        <w:t>З метою впровадження в життя закладу освіти державно-громадсь</w:t>
      </w:r>
      <w:r w:rsidR="00CD2059">
        <w:rPr>
          <w:rFonts w:ascii="Times New Roman" w:eastAsia="Times New Roman" w:hAnsi="Times New Roman" w:cs="Times New Roman"/>
          <w:sz w:val="28"/>
          <w:szCs w:val="28"/>
          <w:lang w:eastAsia="uk-UA"/>
        </w:rPr>
        <w:t>кої моделі управлін</w:t>
      </w:r>
      <w:r w:rsidR="00CD2059">
        <w:rPr>
          <w:rFonts w:ascii="Times New Roman" w:eastAsia="Times New Roman" w:hAnsi="Times New Roman" w:cs="Times New Roman"/>
          <w:sz w:val="28"/>
          <w:szCs w:val="28"/>
          <w:lang w:eastAsia="uk-UA"/>
        </w:rPr>
        <w:softHyphen/>
        <w:t>ня у спеціальній школі</w:t>
      </w:r>
      <w:r w:rsidR="00287340">
        <w:rPr>
          <w:rFonts w:ascii="Times New Roman" w:eastAsia="Times New Roman" w:hAnsi="Times New Roman" w:cs="Times New Roman"/>
          <w:sz w:val="28"/>
          <w:szCs w:val="28"/>
          <w:lang w:eastAsia="uk-UA"/>
        </w:rPr>
        <w:t xml:space="preserve"> залучаються до </w:t>
      </w:r>
      <w:r w:rsidRPr="009623F5">
        <w:rPr>
          <w:rFonts w:ascii="Times New Roman" w:eastAsia="Times New Roman" w:hAnsi="Times New Roman" w:cs="Times New Roman"/>
          <w:sz w:val="28"/>
          <w:szCs w:val="28"/>
          <w:lang w:eastAsia="uk-UA"/>
        </w:rPr>
        <w:t xml:space="preserve">управління такі </w:t>
      </w:r>
      <w:r w:rsidRPr="009623F5">
        <w:rPr>
          <w:rFonts w:ascii="Times New Roman" w:eastAsia="Times New Roman" w:hAnsi="Times New Roman" w:cs="Times New Roman"/>
          <w:sz w:val="28"/>
          <w:szCs w:val="28"/>
          <w:lang w:eastAsia="uk-UA"/>
        </w:rPr>
        <w:lastRenderedPageBreak/>
        <w:t xml:space="preserve">органи: загальношкільна конференція; рада профілактики правопорушень;  батьківський актив; </w:t>
      </w:r>
      <w:r w:rsidR="00CD2059">
        <w:rPr>
          <w:rFonts w:ascii="Times New Roman" w:eastAsia="Times New Roman" w:hAnsi="Times New Roman" w:cs="Times New Roman"/>
          <w:sz w:val="28"/>
          <w:szCs w:val="28"/>
          <w:lang w:eastAsia="uk-UA"/>
        </w:rPr>
        <w:t>керівництво</w:t>
      </w:r>
      <w:r w:rsidRPr="009623F5">
        <w:rPr>
          <w:rFonts w:ascii="Times New Roman" w:eastAsia="Times New Roman" w:hAnsi="Times New Roman" w:cs="Times New Roman"/>
          <w:sz w:val="28"/>
          <w:szCs w:val="28"/>
          <w:lang w:eastAsia="uk-UA"/>
        </w:rPr>
        <w:t xml:space="preserve"> закладу освіти; педагогічна рада; профспілковий комітет; органи учнівського самоврядування.</w:t>
      </w:r>
    </w:p>
    <w:p w:rsidR="009623F5" w:rsidRPr="009623F5" w:rsidRDefault="009623F5" w:rsidP="00327CEF">
      <w:pPr>
        <w:tabs>
          <w:tab w:val="left" w:pos="8647"/>
        </w:tabs>
        <w:spacing w:after="0" w:line="240" w:lineRule="auto"/>
        <w:ind w:firstLine="567"/>
        <w:jc w:val="both"/>
        <w:rPr>
          <w:rFonts w:ascii="Times New Roman" w:eastAsia="Times New Roman" w:hAnsi="Times New Roman" w:cs="Times New Roman"/>
          <w:sz w:val="28"/>
          <w:szCs w:val="28"/>
          <w:lang w:eastAsia="uk-UA"/>
        </w:rPr>
      </w:pPr>
      <w:r w:rsidRPr="009623F5">
        <w:rPr>
          <w:rFonts w:ascii="Times New Roman" w:eastAsia="Times New Roman" w:hAnsi="Times New Roman" w:cs="Times New Roman"/>
          <w:sz w:val="28"/>
          <w:szCs w:val="28"/>
          <w:lang w:eastAsia="uk-UA"/>
        </w:rPr>
        <w:t>Державно-громадське управлін</w:t>
      </w:r>
      <w:r w:rsidR="00043D5A">
        <w:rPr>
          <w:rFonts w:ascii="Times New Roman" w:eastAsia="Times New Roman" w:hAnsi="Times New Roman" w:cs="Times New Roman"/>
          <w:sz w:val="28"/>
          <w:szCs w:val="28"/>
          <w:lang w:eastAsia="uk-UA"/>
        </w:rPr>
        <w:t>ня в</w:t>
      </w:r>
      <w:r w:rsidR="00043D5A" w:rsidRPr="00043D5A">
        <w:rPr>
          <w:rFonts w:ascii="Times New Roman" w:eastAsia="Times New Roman" w:hAnsi="Times New Roman" w:cs="Times New Roman"/>
          <w:sz w:val="28"/>
          <w:szCs w:val="28"/>
          <w:lang w:eastAsia="uk-UA"/>
        </w:rPr>
        <w:t xml:space="preserve"> </w:t>
      </w:r>
      <w:r w:rsidR="00043D5A">
        <w:rPr>
          <w:rFonts w:ascii="Times New Roman" w:eastAsia="Times New Roman" w:hAnsi="Times New Roman" w:cs="Times New Roman"/>
          <w:sz w:val="28"/>
          <w:szCs w:val="28"/>
          <w:lang w:eastAsia="uk-UA"/>
        </w:rPr>
        <w:t>спеціальній школі</w:t>
      </w:r>
      <w:r w:rsidRPr="009623F5">
        <w:rPr>
          <w:rFonts w:ascii="Times New Roman" w:eastAsia="Times New Roman" w:hAnsi="Times New Roman" w:cs="Times New Roman"/>
          <w:sz w:val="28"/>
          <w:szCs w:val="28"/>
          <w:lang w:eastAsia="uk-UA"/>
        </w:rPr>
        <w:t xml:space="preserve">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C01311" w:rsidRPr="00CD2059" w:rsidRDefault="00BA32DD" w:rsidP="00327CEF">
      <w:pPr>
        <w:shd w:val="clear" w:color="auto" w:fill="FFFFFF"/>
        <w:tabs>
          <w:tab w:val="left" w:pos="864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Керівництво спеціальної школи</w:t>
      </w:r>
      <w:r w:rsidR="00CD2059">
        <w:rPr>
          <w:rFonts w:ascii="Times New Roman" w:eastAsia="Times New Roman" w:hAnsi="Times New Roman" w:cs="Times New Roman"/>
          <w:sz w:val="28"/>
          <w:szCs w:val="28"/>
          <w:lang w:eastAsia="uk-UA"/>
        </w:rPr>
        <w:t xml:space="preserve"> у</w:t>
      </w:r>
      <w:r w:rsidR="009623F5" w:rsidRPr="009623F5">
        <w:rPr>
          <w:rFonts w:ascii="Times New Roman" w:eastAsia="Times New Roman" w:hAnsi="Times New Roman" w:cs="Times New Roman"/>
          <w:sz w:val="28"/>
          <w:szCs w:val="28"/>
          <w:lang w:eastAsia="uk-UA"/>
        </w:rPr>
        <w:t xml:space="preserve">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sidR="00043D5A">
        <w:rPr>
          <w:rFonts w:ascii="Times New Roman" w:eastAsia="Times New Roman" w:hAnsi="Times New Roman" w:cs="Times New Roman"/>
          <w:sz w:val="28"/>
          <w:szCs w:val="28"/>
          <w:lang w:eastAsia="ru-RU"/>
        </w:rPr>
        <w:t xml:space="preserve"> Вчителі спеціальної школи</w:t>
      </w:r>
      <w:r w:rsidR="009623F5" w:rsidRPr="009623F5">
        <w:rPr>
          <w:rFonts w:ascii="Times New Roman" w:eastAsia="Times New Roman" w:hAnsi="Times New Roman" w:cs="Times New Roman"/>
          <w:sz w:val="28"/>
          <w:szCs w:val="28"/>
          <w:lang w:eastAsia="ru-RU"/>
        </w:rPr>
        <w:t>  беруть участь у роботі органів місцевого сам</w:t>
      </w:r>
      <w:r w:rsidR="00CD2059">
        <w:rPr>
          <w:rFonts w:ascii="Times New Roman" w:eastAsia="Times New Roman" w:hAnsi="Times New Roman" w:cs="Times New Roman"/>
          <w:sz w:val="28"/>
          <w:szCs w:val="28"/>
          <w:lang w:eastAsia="ru-RU"/>
        </w:rPr>
        <w:t>оврядування, громадському житті.</w:t>
      </w:r>
    </w:p>
    <w:p w:rsidR="00043D5A" w:rsidRDefault="00CD1F9F" w:rsidP="00327CEF">
      <w:pPr>
        <w:spacing w:after="0" w:line="240" w:lineRule="auto"/>
        <w:ind w:firstLine="567"/>
        <w:jc w:val="both"/>
        <w:rPr>
          <w:rFonts w:ascii="Times New Roman" w:eastAsia="Times New Roman" w:hAnsi="Times New Roman" w:cs="Times New Roman"/>
          <w:color w:val="000000"/>
          <w:sz w:val="28"/>
          <w:szCs w:val="28"/>
        </w:rPr>
      </w:pPr>
      <w:r w:rsidRPr="00CD1F9F">
        <w:rPr>
          <w:rFonts w:ascii="Times New Roman" w:eastAsia="Times New Roman" w:hAnsi="Times New Roman" w:cs="Times New Roman"/>
          <w:color w:val="000000"/>
          <w:sz w:val="28"/>
          <w:szCs w:val="28"/>
        </w:rPr>
        <w:t>Управлінська діяльність спрямована на забезпечення якості освіти на рівні</w:t>
      </w:r>
      <w:r w:rsidR="00CD2059">
        <w:rPr>
          <w:rFonts w:ascii="Times New Roman" w:eastAsia="Times New Roman" w:hAnsi="Times New Roman" w:cs="Times New Roman"/>
          <w:color w:val="000000"/>
          <w:sz w:val="28"/>
          <w:szCs w:val="28"/>
        </w:rPr>
        <w:t xml:space="preserve"> Державних стандартів.</w:t>
      </w:r>
    </w:p>
    <w:p w:rsidR="00CD1F9F" w:rsidRPr="00CD1F9F" w:rsidRDefault="00CD2059" w:rsidP="00327CEF">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 спеціальній школі</w:t>
      </w:r>
      <w:r w:rsidR="00CD1F9F" w:rsidRPr="00CD1F9F">
        <w:rPr>
          <w:rFonts w:ascii="Times New Roman" w:eastAsia="Times New Roman" w:hAnsi="Times New Roman" w:cs="Times New Roman"/>
          <w:color w:val="000000"/>
          <w:sz w:val="28"/>
          <w:szCs w:val="28"/>
        </w:rPr>
        <w:t xml:space="preserve"> постійно відбувається моніторинг поставлених цілей даною стратегією. Формуються відносини довіри, прозорості, відкритості зав</w:t>
      </w:r>
      <w:r w:rsidR="00043D5A">
        <w:rPr>
          <w:rFonts w:ascii="Times New Roman" w:eastAsia="Times New Roman" w:hAnsi="Times New Roman" w:cs="Times New Roman"/>
          <w:color w:val="000000"/>
          <w:sz w:val="28"/>
          <w:szCs w:val="28"/>
        </w:rPr>
        <w:t>дяки роботі сайту спеціальної школи</w:t>
      </w:r>
      <w:r w:rsidR="00CD1F9F" w:rsidRPr="00CD1F9F">
        <w:rPr>
          <w:rFonts w:ascii="Times New Roman" w:eastAsia="Times New Roman" w:hAnsi="Times New Roman" w:cs="Times New Roman"/>
          <w:color w:val="000000"/>
          <w:sz w:val="28"/>
          <w:szCs w:val="28"/>
        </w:rPr>
        <w:t>, груп у с</w:t>
      </w:r>
      <w:r w:rsidR="00785DEA">
        <w:rPr>
          <w:rFonts w:ascii="Times New Roman" w:eastAsia="Times New Roman" w:hAnsi="Times New Roman" w:cs="Times New Roman"/>
          <w:color w:val="000000"/>
          <w:sz w:val="28"/>
          <w:szCs w:val="28"/>
        </w:rPr>
        <w:t>оці</w:t>
      </w:r>
      <w:r w:rsidR="00043D5A">
        <w:rPr>
          <w:rFonts w:ascii="Times New Roman" w:eastAsia="Times New Roman" w:hAnsi="Times New Roman" w:cs="Times New Roman"/>
          <w:color w:val="000000"/>
          <w:sz w:val="28"/>
          <w:szCs w:val="28"/>
        </w:rPr>
        <w:t>альних мережах</w:t>
      </w:r>
      <w:r w:rsidR="00CD1F9F" w:rsidRPr="00CD1F9F">
        <w:rPr>
          <w:rFonts w:ascii="Times New Roman" w:eastAsia="Times New Roman" w:hAnsi="Times New Roman" w:cs="Times New Roman"/>
          <w:color w:val="000000"/>
          <w:sz w:val="28"/>
          <w:szCs w:val="28"/>
        </w:rPr>
        <w:t xml:space="preserve"> та офіційної Facebook-сторінки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CD1F9F" w:rsidRPr="00CD1F9F" w:rsidRDefault="00CD1F9F" w:rsidP="00327CEF">
      <w:pPr>
        <w:spacing w:after="0" w:line="240" w:lineRule="auto"/>
        <w:ind w:firstLine="567"/>
        <w:jc w:val="both"/>
        <w:rPr>
          <w:rFonts w:ascii="Times New Roman" w:eastAsia="Times New Roman" w:hAnsi="Times New Roman" w:cs="Times New Roman"/>
          <w:color w:val="000000"/>
          <w:sz w:val="28"/>
          <w:szCs w:val="28"/>
        </w:rPr>
      </w:pPr>
      <w:r w:rsidRPr="00CD1F9F">
        <w:rPr>
          <w:rFonts w:ascii="Times New Roman" w:eastAsia="Times New Roman" w:hAnsi="Times New Roman" w:cs="Times New Roman"/>
          <w:color w:val="000000"/>
          <w:sz w:val="28"/>
          <w:szCs w:val="28"/>
        </w:rPr>
        <w:t xml:space="preserve">Педагоги залучаються до виставок передового педагогічного досвіду. </w:t>
      </w:r>
    </w:p>
    <w:p w:rsidR="00CD1F9F" w:rsidRPr="00CD1F9F" w:rsidRDefault="00CD1F9F" w:rsidP="00327CEF">
      <w:pPr>
        <w:spacing w:after="0" w:line="240" w:lineRule="auto"/>
        <w:ind w:firstLine="567"/>
        <w:jc w:val="both"/>
        <w:rPr>
          <w:rFonts w:ascii="Times New Roman" w:eastAsia="Times New Roman" w:hAnsi="Times New Roman" w:cs="Times New Roman"/>
          <w:color w:val="000000"/>
          <w:sz w:val="28"/>
          <w:szCs w:val="28"/>
        </w:rPr>
      </w:pPr>
      <w:r w:rsidRPr="00CD1F9F">
        <w:rPr>
          <w:rFonts w:ascii="Times New Roman" w:eastAsia="Times New Roman" w:hAnsi="Times New Roman" w:cs="Times New Roman"/>
          <w:color w:val="000000"/>
          <w:sz w:val="28"/>
          <w:szCs w:val="28"/>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0B34EC" w:rsidRDefault="008B76E0" w:rsidP="00327CEF">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директор спеціальної школи</w:t>
      </w:r>
      <w:r w:rsidR="000B34E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D1F9F" w:rsidRPr="00CD1F9F">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z w:val="28"/>
          <w:szCs w:val="28"/>
        </w:rPr>
        <w:t>роботі з працівниками дотримую</w:t>
      </w:r>
      <w:r w:rsidR="00CD1F9F" w:rsidRPr="00CD1F9F">
        <w:rPr>
          <w:rFonts w:ascii="Times New Roman" w:eastAsia="Times New Roman" w:hAnsi="Times New Roman" w:cs="Times New Roman"/>
          <w:color w:val="000000"/>
          <w:sz w:val="28"/>
          <w:szCs w:val="28"/>
        </w:rPr>
        <w:t>ся партнерського стилю керівництва. Проблеми обговорюються</w:t>
      </w:r>
      <w:r>
        <w:rPr>
          <w:rFonts w:ascii="Times New Roman" w:eastAsia="Times New Roman" w:hAnsi="Times New Roman" w:cs="Times New Roman"/>
          <w:color w:val="000000"/>
          <w:sz w:val="28"/>
          <w:szCs w:val="28"/>
        </w:rPr>
        <w:t xml:space="preserve"> спільно</w:t>
      </w:r>
      <w:r w:rsidR="00CD1F9F" w:rsidRPr="00CD1F9F">
        <w:rPr>
          <w:rFonts w:ascii="Times New Roman" w:eastAsia="Times New Roman" w:hAnsi="Times New Roman" w:cs="Times New Roman"/>
          <w:color w:val="000000"/>
          <w:sz w:val="28"/>
          <w:szCs w:val="28"/>
        </w:rPr>
        <w:t xml:space="preserve"> й виробляються різні варіанти рішення, з них обирається найбільш оптимальний, затверджується і в подальшому здійснюється. </w:t>
      </w:r>
    </w:p>
    <w:p w:rsidR="00CD1F9F" w:rsidRDefault="00CD1F9F" w:rsidP="00327CEF">
      <w:pPr>
        <w:spacing w:after="0" w:line="240" w:lineRule="auto"/>
        <w:ind w:firstLine="567"/>
        <w:jc w:val="both"/>
        <w:rPr>
          <w:rFonts w:ascii="Times New Roman" w:eastAsia="Times New Roman" w:hAnsi="Times New Roman" w:cs="Times New Roman"/>
          <w:color w:val="000000"/>
          <w:sz w:val="28"/>
          <w:szCs w:val="28"/>
        </w:rPr>
      </w:pPr>
      <w:r w:rsidRPr="00CD1F9F">
        <w:rPr>
          <w:rFonts w:ascii="Times New Roman" w:eastAsia="Times New Roman" w:hAnsi="Times New Roman" w:cs="Times New Roman"/>
          <w:color w:val="000000"/>
          <w:sz w:val="28"/>
          <w:szCs w:val="28"/>
        </w:rPr>
        <w:t>Основними формами спілкування є наради, індивідуальні бесіди, інформування. Моніторинг здійснюється не заради пошуку винних, а заради позитивного кінцевого результату. На моє переконання, завдяки такому стилю керівниц</w:t>
      </w:r>
      <w:r w:rsidR="008B76E0">
        <w:rPr>
          <w:rFonts w:ascii="Times New Roman" w:eastAsia="Times New Roman" w:hAnsi="Times New Roman" w:cs="Times New Roman"/>
          <w:color w:val="000000"/>
          <w:sz w:val="28"/>
          <w:szCs w:val="28"/>
        </w:rPr>
        <w:t xml:space="preserve">тва у закладі освіти </w:t>
      </w:r>
      <w:r w:rsidRPr="00CD1F9F">
        <w:rPr>
          <w:rFonts w:ascii="Times New Roman" w:eastAsia="Times New Roman" w:hAnsi="Times New Roman" w:cs="Times New Roman"/>
          <w:color w:val="000000"/>
          <w:sz w:val="28"/>
          <w:szCs w:val="28"/>
        </w:rPr>
        <w:t xml:space="preserve"> мінімум</w:t>
      </w:r>
      <w:r w:rsidR="008B76E0">
        <w:rPr>
          <w:rFonts w:ascii="Times New Roman" w:eastAsia="Times New Roman" w:hAnsi="Times New Roman" w:cs="Times New Roman"/>
          <w:color w:val="000000"/>
          <w:sz w:val="28"/>
          <w:szCs w:val="28"/>
        </w:rPr>
        <w:t xml:space="preserve"> проявів</w:t>
      </w:r>
      <w:r w:rsidRPr="00CD1F9F">
        <w:rPr>
          <w:rFonts w:ascii="Times New Roman" w:eastAsia="Times New Roman" w:hAnsi="Times New Roman" w:cs="Times New Roman"/>
          <w:color w:val="000000"/>
          <w:sz w:val="28"/>
          <w:szCs w:val="28"/>
        </w:rPr>
        <w:t xml:space="preserve"> агресивності, наявне творче вирішення справ; переважають такі методи керівництва як порада, особистий приклад, похвала</w:t>
      </w:r>
      <w:r w:rsidR="008B76E0">
        <w:rPr>
          <w:rFonts w:ascii="Times New Roman" w:eastAsia="Times New Roman" w:hAnsi="Times New Roman" w:cs="Times New Roman"/>
          <w:color w:val="000000"/>
          <w:sz w:val="28"/>
          <w:szCs w:val="28"/>
        </w:rPr>
        <w:t>; шанобливе ставлення до людей</w:t>
      </w:r>
      <w:r w:rsidRPr="00CD1F9F">
        <w:rPr>
          <w:rFonts w:ascii="Times New Roman" w:eastAsia="Times New Roman" w:hAnsi="Times New Roman" w:cs="Times New Roman"/>
          <w:color w:val="000000"/>
          <w:sz w:val="28"/>
          <w:szCs w:val="28"/>
        </w:rPr>
        <w:t>,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p>
    <w:p w:rsidR="000B34EC" w:rsidRDefault="00C01311" w:rsidP="00327CEF">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Ще од</w:t>
      </w:r>
      <w:r w:rsidRPr="008654CE">
        <w:rPr>
          <w:rFonts w:ascii="Times New Roman" w:eastAsia="Times New Roman" w:hAnsi="Times New Roman" w:cs="Times New Roman"/>
          <w:color w:val="000000"/>
          <w:sz w:val="28"/>
          <w:szCs w:val="28"/>
        </w:rPr>
        <w:t>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w:t>
      </w:r>
      <w:r w:rsidR="000B34EC">
        <w:rPr>
          <w:rFonts w:ascii="Times New Roman" w:eastAsia="Times New Roman" w:hAnsi="Times New Roman" w:cs="Times New Roman"/>
          <w:color w:val="000000"/>
          <w:sz w:val="28"/>
          <w:szCs w:val="28"/>
        </w:rPr>
        <w:t xml:space="preserve"> освіти</w:t>
      </w:r>
      <w:r w:rsidRPr="008654CE">
        <w:rPr>
          <w:rFonts w:ascii="Times New Roman" w:eastAsia="Times New Roman" w:hAnsi="Times New Roman" w:cs="Times New Roman"/>
          <w:color w:val="000000"/>
          <w:sz w:val="28"/>
          <w:szCs w:val="28"/>
        </w:rPr>
        <w:t xml:space="preserve"> має оприлюднювати.</w:t>
      </w:r>
    </w:p>
    <w:p w:rsidR="00BF144A" w:rsidRPr="00FA3DED" w:rsidRDefault="00C01311" w:rsidP="00327CEF">
      <w:pPr>
        <w:spacing w:after="0" w:line="240" w:lineRule="auto"/>
        <w:ind w:firstLine="567"/>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 xml:space="preserve">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w:t>
      </w:r>
      <w:r w:rsidR="00785DEA">
        <w:rPr>
          <w:rFonts w:ascii="Times New Roman" w:eastAsia="Times New Roman" w:hAnsi="Times New Roman" w:cs="Times New Roman"/>
          <w:color w:val="000000"/>
          <w:sz w:val="28"/>
          <w:szCs w:val="28"/>
        </w:rPr>
        <w:t>ть закладу освіти». Сайт спеціальної школи</w:t>
      </w:r>
      <w:r w:rsidRPr="008654CE">
        <w:rPr>
          <w:rFonts w:ascii="Times New Roman" w:eastAsia="Times New Roman" w:hAnsi="Times New Roman" w:cs="Times New Roman"/>
          <w:color w:val="000000"/>
          <w:sz w:val="28"/>
          <w:szCs w:val="28"/>
        </w:rPr>
        <w:t xml:space="preserve"> постійно оновлюється, висвітлює події, які відбуваються у житті школи, є одним із інструментів організації дистанційного навчання. Ш</w:t>
      </w:r>
      <w:r w:rsidR="008B76E0">
        <w:rPr>
          <w:rFonts w:ascii="Times New Roman" w:eastAsia="Times New Roman" w:hAnsi="Times New Roman" w:cs="Times New Roman"/>
          <w:color w:val="000000"/>
          <w:sz w:val="28"/>
          <w:szCs w:val="28"/>
        </w:rPr>
        <w:t>кільне життя спеціальної школи</w:t>
      </w:r>
      <w:r w:rsidRPr="008654CE">
        <w:rPr>
          <w:rFonts w:ascii="Times New Roman" w:eastAsia="Times New Roman" w:hAnsi="Times New Roman" w:cs="Times New Roman"/>
          <w:color w:val="000000"/>
          <w:sz w:val="28"/>
          <w:szCs w:val="28"/>
        </w:rPr>
        <w:t xml:space="preserve"> висвітлюється також на офіційній Facebook-сторінці заклад</w:t>
      </w:r>
      <w:r w:rsidR="00FA3DED">
        <w:rPr>
          <w:rFonts w:ascii="Times New Roman" w:eastAsia="Times New Roman" w:hAnsi="Times New Roman" w:cs="Times New Roman"/>
          <w:color w:val="000000"/>
          <w:sz w:val="28"/>
          <w:szCs w:val="28"/>
        </w:rPr>
        <w:t>у освіти</w:t>
      </w:r>
      <w:r w:rsidRPr="008654CE">
        <w:rPr>
          <w:rFonts w:ascii="Times New Roman" w:eastAsia="Times New Roman" w:hAnsi="Times New Roman" w:cs="Times New Roman"/>
          <w:color w:val="000000"/>
          <w:sz w:val="28"/>
          <w:szCs w:val="28"/>
        </w:rPr>
        <w:t>, що є більш популярною серед учнів</w:t>
      </w:r>
      <w:r w:rsidR="00FA3DED">
        <w:rPr>
          <w:rFonts w:ascii="Times New Roman" w:eastAsia="Times New Roman" w:hAnsi="Times New Roman" w:cs="Times New Roman"/>
          <w:color w:val="000000"/>
          <w:sz w:val="28"/>
          <w:szCs w:val="28"/>
        </w:rPr>
        <w:t xml:space="preserve"> (вихованців)</w:t>
      </w:r>
      <w:r w:rsidRPr="008654CE">
        <w:rPr>
          <w:rFonts w:ascii="Times New Roman" w:eastAsia="Times New Roman" w:hAnsi="Times New Roman" w:cs="Times New Roman"/>
          <w:color w:val="000000"/>
          <w:sz w:val="28"/>
          <w:szCs w:val="28"/>
        </w:rPr>
        <w:t xml:space="preserve"> та</w:t>
      </w:r>
      <w:r w:rsidR="00AE47C0">
        <w:rPr>
          <w:rFonts w:ascii="Times New Roman" w:eastAsia="Times New Roman" w:hAnsi="Times New Roman" w:cs="Times New Roman"/>
          <w:color w:val="000000"/>
          <w:sz w:val="28"/>
          <w:szCs w:val="28"/>
        </w:rPr>
        <w:t xml:space="preserve"> ї</w:t>
      </w:r>
      <w:r w:rsidR="00FA3DED">
        <w:rPr>
          <w:rFonts w:ascii="Times New Roman" w:eastAsia="Times New Roman" w:hAnsi="Times New Roman" w:cs="Times New Roman"/>
          <w:color w:val="000000"/>
          <w:sz w:val="28"/>
          <w:szCs w:val="28"/>
        </w:rPr>
        <w:t>х  батьк</w:t>
      </w:r>
      <w:r w:rsidR="00AE47C0">
        <w:rPr>
          <w:rFonts w:ascii="Times New Roman" w:eastAsia="Times New Roman" w:hAnsi="Times New Roman" w:cs="Times New Roman"/>
          <w:color w:val="000000"/>
          <w:sz w:val="28"/>
          <w:szCs w:val="28"/>
        </w:rPr>
        <w:t>ів.</w:t>
      </w:r>
    </w:p>
    <w:p w:rsidR="00BF144A" w:rsidRPr="00BF144A" w:rsidRDefault="00BF144A" w:rsidP="00327C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BF144A">
        <w:rPr>
          <w:rFonts w:ascii="Times New Roman" w:eastAsia="Calibri" w:hAnsi="Times New Roman" w:cs="Times New Roman"/>
          <w:sz w:val="28"/>
          <w:szCs w:val="28"/>
        </w:rPr>
        <w:t xml:space="preserve">ріоритетними напрямками роботи </w:t>
      </w:r>
      <w:r>
        <w:rPr>
          <w:rFonts w:ascii="Times New Roman" w:eastAsia="Calibri" w:hAnsi="Times New Roman" w:cs="Times New Roman"/>
          <w:sz w:val="28"/>
          <w:szCs w:val="28"/>
        </w:rPr>
        <w:t>закладу освіти на 202</w:t>
      </w:r>
      <w:r w:rsidR="00FA4FCD">
        <w:rPr>
          <w:rFonts w:ascii="Times New Roman" w:eastAsia="Calibri" w:hAnsi="Times New Roman" w:cs="Times New Roman"/>
          <w:sz w:val="28"/>
          <w:szCs w:val="28"/>
        </w:rPr>
        <w:t>4</w:t>
      </w:r>
      <w:r w:rsidR="00FA3DED">
        <w:rPr>
          <w:rFonts w:ascii="Times New Roman" w:eastAsia="Calibri" w:hAnsi="Times New Roman" w:cs="Times New Roman"/>
          <w:sz w:val="28"/>
          <w:szCs w:val="28"/>
        </w:rPr>
        <w:t>/</w:t>
      </w:r>
      <w:r>
        <w:rPr>
          <w:rFonts w:ascii="Times New Roman" w:eastAsia="Calibri" w:hAnsi="Times New Roman" w:cs="Times New Roman"/>
          <w:sz w:val="28"/>
          <w:szCs w:val="28"/>
        </w:rPr>
        <w:t>202</w:t>
      </w:r>
      <w:r w:rsidR="00FA4FCD">
        <w:rPr>
          <w:rFonts w:ascii="Times New Roman" w:eastAsia="Calibri" w:hAnsi="Times New Roman" w:cs="Times New Roman"/>
          <w:sz w:val="28"/>
          <w:szCs w:val="28"/>
        </w:rPr>
        <w:t>5</w:t>
      </w:r>
      <w:r w:rsidR="00FA3DED">
        <w:rPr>
          <w:rFonts w:ascii="Times New Roman" w:eastAsia="Calibri" w:hAnsi="Times New Roman" w:cs="Times New Roman"/>
          <w:sz w:val="28"/>
          <w:szCs w:val="28"/>
        </w:rPr>
        <w:t xml:space="preserve"> навчальному році </w:t>
      </w:r>
      <w:r w:rsidRPr="00BF144A">
        <w:rPr>
          <w:rFonts w:ascii="Times New Roman" w:eastAsia="Calibri" w:hAnsi="Times New Roman" w:cs="Times New Roman"/>
          <w:sz w:val="28"/>
          <w:szCs w:val="28"/>
        </w:rPr>
        <w:t>повинні стати:</w:t>
      </w:r>
    </w:p>
    <w:p w:rsidR="00BF144A" w:rsidRPr="00BF144A" w:rsidRDefault="00BF144A" w:rsidP="00327CEF">
      <w:pPr>
        <w:numPr>
          <w:ilvl w:val="0"/>
          <w:numId w:val="20"/>
        </w:numPr>
        <w:spacing w:after="0" w:line="240" w:lineRule="auto"/>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Оновлення змісту освіти;</w:t>
      </w:r>
    </w:p>
    <w:p w:rsidR="00BF144A" w:rsidRPr="00BF144A" w:rsidRDefault="00BF144A" w:rsidP="00327CEF">
      <w:pPr>
        <w:numPr>
          <w:ilvl w:val="0"/>
          <w:numId w:val="20"/>
        </w:numPr>
        <w:spacing w:after="0" w:line="240" w:lineRule="auto"/>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Професійний розвиток педагогів;</w:t>
      </w:r>
    </w:p>
    <w:p w:rsidR="00BF144A" w:rsidRPr="00BF144A" w:rsidRDefault="00BF144A" w:rsidP="00327CEF">
      <w:pPr>
        <w:numPr>
          <w:ilvl w:val="0"/>
          <w:numId w:val="20"/>
        </w:numPr>
        <w:spacing w:after="0" w:line="240" w:lineRule="auto"/>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Орієнтація на потреби учнів</w:t>
      </w:r>
      <w:r w:rsidR="00FA3DED">
        <w:rPr>
          <w:rFonts w:ascii="Times New Roman" w:eastAsia="Calibri" w:hAnsi="Times New Roman" w:cs="Times New Roman"/>
          <w:sz w:val="28"/>
          <w:szCs w:val="28"/>
        </w:rPr>
        <w:t xml:space="preserve"> (вихованців)</w:t>
      </w:r>
      <w:r w:rsidRPr="00BF144A">
        <w:rPr>
          <w:rFonts w:ascii="Times New Roman" w:eastAsia="Calibri" w:hAnsi="Times New Roman" w:cs="Times New Roman"/>
          <w:sz w:val="28"/>
          <w:szCs w:val="28"/>
        </w:rPr>
        <w:t>;</w:t>
      </w:r>
    </w:p>
    <w:p w:rsidR="00BF144A" w:rsidRPr="00BF144A" w:rsidRDefault="00BF144A" w:rsidP="00327CEF">
      <w:pPr>
        <w:numPr>
          <w:ilvl w:val="0"/>
          <w:numId w:val="20"/>
        </w:numPr>
        <w:spacing w:after="0" w:line="240" w:lineRule="auto"/>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Сучасне освітнє середовище;</w:t>
      </w:r>
    </w:p>
    <w:p w:rsidR="00BF144A" w:rsidRPr="00BF144A" w:rsidRDefault="00BF144A" w:rsidP="00327CEF">
      <w:pPr>
        <w:numPr>
          <w:ilvl w:val="0"/>
          <w:numId w:val="20"/>
        </w:numPr>
        <w:spacing w:after="0" w:line="240" w:lineRule="auto"/>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Педагогіка партнерства;</w:t>
      </w:r>
    </w:p>
    <w:p w:rsidR="00BF144A" w:rsidRPr="00BF144A" w:rsidRDefault="00BF144A" w:rsidP="00327CEF">
      <w:pPr>
        <w:numPr>
          <w:ilvl w:val="0"/>
          <w:numId w:val="20"/>
        </w:numPr>
        <w:spacing w:after="0" w:line="240" w:lineRule="auto"/>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Наскрізний процес виховання;</w:t>
      </w:r>
    </w:p>
    <w:p w:rsidR="00BF144A" w:rsidRPr="00FA3DED" w:rsidRDefault="00BF144A" w:rsidP="00327CEF">
      <w:pPr>
        <w:numPr>
          <w:ilvl w:val="0"/>
          <w:numId w:val="20"/>
        </w:numPr>
        <w:spacing w:after="0" w:line="240" w:lineRule="auto"/>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Ефективне управління.</w:t>
      </w:r>
    </w:p>
    <w:p w:rsidR="00BF144A" w:rsidRPr="00FA3DED" w:rsidRDefault="00BF144A" w:rsidP="00327CEF">
      <w:pPr>
        <w:spacing w:after="0" w:line="240" w:lineRule="auto"/>
        <w:ind w:firstLine="567"/>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Фінансово-господарська діяльність закладу</w:t>
      </w:r>
      <w:r w:rsidR="00FA3DED">
        <w:rPr>
          <w:rFonts w:ascii="Times New Roman" w:eastAsia="Calibri" w:hAnsi="Times New Roman" w:cs="Times New Roman"/>
          <w:sz w:val="28"/>
          <w:szCs w:val="28"/>
        </w:rPr>
        <w:t xml:space="preserve"> освіти </w:t>
      </w:r>
      <w:r w:rsidRPr="00BF144A">
        <w:rPr>
          <w:rFonts w:ascii="Times New Roman" w:eastAsia="Calibri" w:hAnsi="Times New Roman" w:cs="Times New Roman"/>
          <w:sz w:val="28"/>
          <w:szCs w:val="28"/>
        </w:rPr>
        <w:t xml:space="preserve"> потребує залучення додаткових коштів, які можна отримати завдяки участі у різноманітних конкурсах та грантах, спонсорській допомозі тощо.</w:t>
      </w:r>
    </w:p>
    <w:p w:rsidR="00BF144A" w:rsidRPr="00BF144A" w:rsidRDefault="00BF144A" w:rsidP="00327CEF">
      <w:pPr>
        <w:spacing w:after="0" w:line="240" w:lineRule="auto"/>
        <w:ind w:firstLine="567"/>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Щоб отримати сучасн</w:t>
      </w:r>
      <w:r w:rsidR="00FB7212">
        <w:rPr>
          <w:rFonts w:ascii="Times New Roman" w:eastAsia="Calibri" w:hAnsi="Times New Roman" w:cs="Times New Roman"/>
          <w:sz w:val="28"/>
          <w:szCs w:val="28"/>
        </w:rPr>
        <w:t>ий</w:t>
      </w:r>
      <w:r w:rsidRPr="00BF144A">
        <w:rPr>
          <w:rFonts w:ascii="Times New Roman" w:eastAsia="Calibri" w:hAnsi="Times New Roman" w:cs="Times New Roman"/>
          <w:sz w:val="28"/>
          <w:szCs w:val="28"/>
        </w:rPr>
        <w:t xml:space="preserve"> успішн</w:t>
      </w:r>
      <w:r w:rsidR="00FB7212">
        <w:rPr>
          <w:rFonts w:ascii="Times New Roman" w:eastAsia="Calibri" w:hAnsi="Times New Roman" w:cs="Times New Roman"/>
          <w:sz w:val="28"/>
          <w:szCs w:val="28"/>
        </w:rPr>
        <w:t>ий</w:t>
      </w:r>
      <w:r w:rsidR="00FA3DED">
        <w:rPr>
          <w:rFonts w:ascii="Times New Roman" w:eastAsia="Calibri" w:hAnsi="Times New Roman" w:cs="Times New Roman"/>
          <w:sz w:val="28"/>
          <w:szCs w:val="28"/>
        </w:rPr>
        <w:t xml:space="preserve"> </w:t>
      </w:r>
      <w:r w:rsidR="00FB7212">
        <w:rPr>
          <w:rFonts w:ascii="Times New Roman" w:eastAsia="Calibri" w:hAnsi="Times New Roman" w:cs="Times New Roman"/>
          <w:sz w:val="28"/>
          <w:szCs w:val="28"/>
        </w:rPr>
        <w:t>заклад освіти</w:t>
      </w:r>
      <w:r w:rsidRPr="00BF144A">
        <w:rPr>
          <w:rFonts w:ascii="Times New Roman" w:eastAsia="Calibri" w:hAnsi="Times New Roman" w:cs="Times New Roman"/>
          <w:sz w:val="28"/>
          <w:szCs w:val="28"/>
        </w:rPr>
        <w:t>, нам потрібно забезпечити:</w:t>
      </w:r>
    </w:p>
    <w:p w:rsidR="00BF144A" w:rsidRPr="009623F5" w:rsidRDefault="00BF144A" w:rsidP="00327CEF">
      <w:pPr>
        <w:pStyle w:val="a3"/>
        <w:numPr>
          <w:ilvl w:val="0"/>
          <w:numId w:val="46"/>
        </w:numPr>
        <w:spacing w:after="0" w:line="240" w:lineRule="auto"/>
        <w:ind w:left="0" w:firstLine="709"/>
        <w:jc w:val="both"/>
        <w:rPr>
          <w:rFonts w:ascii="Times New Roman" w:eastAsia="Calibri" w:hAnsi="Times New Roman" w:cs="Times New Roman"/>
          <w:sz w:val="28"/>
          <w:szCs w:val="28"/>
        </w:rPr>
      </w:pPr>
      <w:r w:rsidRPr="009623F5">
        <w:rPr>
          <w:rFonts w:ascii="Times New Roman" w:eastAsia="Calibri" w:hAnsi="Times New Roman" w:cs="Times New Roman"/>
          <w:sz w:val="28"/>
          <w:szCs w:val="28"/>
        </w:rPr>
        <w:t xml:space="preserve">Розширення співробітництва  між </w:t>
      </w:r>
      <w:r w:rsidR="009623F5" w:rsidRPr="009623F5">
        <w:rPr>
          <w:rFonts w:ascii="Times New Roman" w:eastAsia="Calibri" w:hAnsi="Times New Roman" w:cs="Times New Roman"/>
          <w:sz w:val="28"/>
          <w:szCs w:val="28"/>
        </w:rPr>
        <w:t>закладом освіти</w:t>
      </w:r>
      <w:r w:rsidRPr="009623F5">
        <w:rPr>
          <w:rFonts w:ascii="Times New Roman" w:eastAsia="Calibri" w:hAnsi="Times New Roman" w:cs="Times New Roman"/>
          <w:sz w:val="28"/>
          <w:szCs w:val="28"/>
        </w:rPr>
        <w:t xml:space="preserve"> та громадськістю, вихід на всеукраїнський та міжнародний рівні; </w:t>
      </w:r>
    </w:p>
    <w:p w:rsidR="00BF144A" w:rsidRPr="009623F5" w:rsidRDefault="00BF144A" w:rsidP="00327CEF">
      <w:pPr>
        <w:pStyle w:val="a3"/>
        <w:numPr>
          <w:ilvl w:val="0"/>
          <w:numId w:val="46"/>
        </w:numPr>
        <w:spacing w:after="0" w:line="240" w:lineRule="auto"/>
        <w:ind w:left="0" w:firstLine="709"/>
        <w:jc w:val="both"/>
        <w:rPr>
          <w:rFonts w:ascii="Times New Roman" w:eastAsia="Calibri" w:hAnsi="Times New Roman" w:cs="Times New Roman"/>
          <w:sz w:val="28"/>
          <w:szCs w:val="28"/>
        </w:rPr>
      </w:pPr>
      <w:r w:rsidRPr="009623F5">
        <w:rPr>
          <w:rFonts w:ascii="Times New Roman" w:eastAsia="Calibri" w:hAnsi="Times New Roman" w:cs="Times New Roman"/>
          <w:sz w:val="28"/>
          <w:szCs w:val="28"/>
        </w:rPr>
        <w:t xml:space="preserve">Високу результативність </w:t>
      </w:r>
      <w:r w:rsidR="00FA3DED">
        <w:rPr>
          <w:rFonts w:ascii="Times New Roman" w:eastAsia="Calibri" w:hAnsi="Times New Roman" w:cs="Times New Roman"/>
          <w:sz w:val="28"/>
          <w:szCs w:val="28"/>
        </w:rPr>
        <w:t>участі у</w:t>
      </w:r>
      <w:r w:rsidRPr="009623F5">
        <w:rPr>
          <w:rFonts w:ascii="Times New Roman" w:eastAsia="Calibri" w:hAnsi="Times New Roman" w:cs="Times New Roman"/>
          <w:sz w:val="28"/>
          <w:szCs w:val="28"/>
        </w:rPr>
        <w:t xml:space="preserve"> обласни</w:t>
      </w:r>
      <w:r w:rsidR="00FA3DED">
        <w:rPr>
          <w:rFonts w:ascii="Times New Roman" w:eastAsia="Calibri" w:hAnsi="Times New Roman" w:cs="Times New Roman"/>
          <w:sz w:val="28"/>
          <w:szCs w:val="28"/>
        </w:rPr>
        <w:t xml:space="preserve">х, Всеукраїнських конкурсах, </w:t>
      </w:r>
      <w:r w:rsidRPr="009623F5">
        <w:rPr>
          <w:rFonts w:ascii="Times New Roman" w:eastAsia="Calibri" w:hAnsi="Times New Roman" w:cs="Times New Roman"/>
          <w:sz w:val="28"/>
          <w:szCs w:val="28"/>
        </w:rPr>
        <w:t xml:space="preserve"> вступу випускників до ВНЗ;</w:t>
      </w:r>
    </w:p>
    <w:p w:rsidR="00BF144A" w:rsidRPr="009623F5" w:rsidRDefault="00BF144A" w:rsidP="00327CEF">
      <w:pPr>
        <w:pStyle w:val="a3"/>
        <w:numPr>
          <w:ilvl w:val="0"/>
          <w:numId w:val="46"/>
        </w:numPr>
        <w:spacing w:after="0" w:line="240" w:lineRule="auto"/>
        <w:ind w:left="0" w:firstLine="709"/>
        <w:jc w:val="both"/>
        <w:rPr>
          <w:rFonts w:ascii="Times New Roman" w:eastAsia="Calibri" w:hAnsi="Times New Roman" w:cs="Times New Roman"/>
          <w:sz w:val="28"/>
          <w:szCs w:val="28"/>
        </w:rPr>
      </w:pPr>
      <w:r w:rsidRPr="009623F5">
        <w:rPr>
          <w:rFonts w:ascii="Times New Roman" w:eastAsia="Calibri" w:hAnsi="Times New Roman" w:cs="Times New Roman"/>
          <w:sz w:val="28"/>
          <w:szCs w:val="28"/>
        </w:rPr>
        <w:t>Сучасну матеріальну-технічну базу та сучасний естетичний вигляд закладу</w:t>
      </w:r>
      <w:r w:rsidR="00FA3DED">
        <w:rPr>
          <w:rFonts w:ascii="Times New Roman" w:eastAsia="Calibri" w:hAnsi="Times New Roman" w:cs="Times New Roman"/>
          <w:sz w:val="28"/>
          <w:szCs w:val="28"/>
        </w:rPr>
        <w:t xml:space="preserve"> освіти</w:t>
      </w:r>
      <w:r w:rsidRPr="009623F5">
        <w:rPr>
          <w:rFonts w:ascii="Times New Roman" w:eastAsia="Calibri" w:hAnsi="Times New Roman" w:cs="Times New Roman"/>
          <w:sz w:val="28"/>
          <w:szCs w:val="28"/>
        </w:rPr>
        <w:t>;</w:t>
      </w:r>
    </w:p>
    <w:p w:rsidR="00BF144A" w:rsidRPr="009623F5" w:rsidRDefault="00BF144A" w:rsidP="00327CEF">
      <w:pPr>
        <w:pStyle w:val="a3"/>
        <w:numPr>
          <w:ilvl w:val="0"/>
          <w:numId w:val="46"/>
        </w:numPr>
        <w:spacing w:after="0" w:line="240" w:lineRule="auto"/>
        <w:ind w:left="0" w:firstLine="709"/>
        <w:jc w:val="both"/>
        <w:rPr>
          <w:rFonts w:ascii="Times New Roman" w:eastAsia="Calibri" w:hAnsi="Times New Roman" w:cs="Times New Roman"/>
          <w:sz w:val="28"/>
          <w:szCs w:val="28"/>
        </w:rPr>
      </w:pPr>
      <w:r w:rsidRPr="009623F5">
        <w:rPr>
          <w:rFonts w:ascii="Times New Roman" w:eastAsia="Calibri" w:hAnsi="Times New Roman" w:cs="Times New Roman"/>
          <w:sz w:val="28"/>
          <w:szCs w:val="28"/>
        </w:rPr>
        <w:t>Забезпечення якісного рівня знань;</w:t>
      </w:r>
    </w:p>
    <w:p w:rsidR="00BF144A" w:rsidRPr="009623F5" w:rsidRDefault="00BF144A" w:rsidP="00327CEF">
      <w:pPr>
        <w:pStyle w:val="a3"/>
        <w:numPr>
          <w:ilvl w:val="0"/>
          <w:numId w:val="46"/>
        </w:numPr>
        <w:spacing w:after="0" w:line="240" w:lineRule="auto"/>
        <w:ind w:left="0" w:firstLine="709"/>
        <w:jc w:val="both"/>
        <w:rPr>
          <w:rFonts w:ascii="Times New Roman" w:eastAsia="Calibri" w:hAnsi="Times New Roman" w:cs="Times New Roman"/>
          <w:sz w:val="28"/>
          <w:szCs w:val="28"/>
        </w:rPr>
      </w:pPr>
      <w:r w:rsidRPr="009623F5">
        <w:rPr>
          <w:rFonts w:ascii="Times New Roman" w:eastAsia="Calibri" w:hAnsi="Times New Roman" w:cs="Times New Roman"/>
          <w:sz w:val="28"/>
          <w:szCs w:val="28"/>
        </w:rPr>
        <w:t>Здійснення інноваційної діяльності;</w:t>
      </w:r>
    </w:p>
    <w:p w:rsidR="00BF144A" w:rsidRPr="009623F5" w:rsidRDefault="00BF144A" w:rsidP="00327CEF">
      <w:pPr>
        <w:pStyle w:val="a3"/>
        <w:numPr>
          <w:ilvl w:val="0"/>
          <w:numId w:val="46"/>
        </w:numPr>
        <w:spacing w:after="0" w:line="240" w:lineRule="auto"/>
        <w:ind w:left="0" w:firstLine="709"/>
        <w:jc w:val="both"/>
        <w:rPr>
          <w:rFonts w:ascii="Times New Roman" w:eastAsia="Calibri" w:hAnsi="Times New Roman" w:cs="Times New Roman"/>
          <w:sz w:val="28"/>
          <w:szCs w:val="28"/>
        </w:rPr>
      </w:pPr>
      <w:r w:rsidRPr="009623F5">
        <w:rPr>
          <w:rFonts w:ascii="Times New Roman" w:eastAsia="Calibri" w:hAnsi="Times New Roman" w:cs="Times New Roman"/>
          <w:sz w:val="28"/>
          <w:szCs w:val="28"/>
        </w:rPr>
        <w:t>П</w:t>
      </w:r>
      <w:r w:rsidR="00FA3DED">
        <w:rPr>
          <w:rFonts w:ascii="Times New Roman" w:eastAsia="Calibri" w:hAnsi="Times New Roman" w:cs="Times New Roman"/>
          <w:sz w:val="28"/>
          <w:szCs w:val="28"/>
        </w:rPr>
        <w:t>рогресивну команду керівництва спеціальної школи</w:t>
      </w:r>
      <w:r w:rsidRPr="009623F5">
        <w:rPr>
          <w:rFonts w:ascii="Times New Roman" w:eastAsia="Calibri" w:hAnsi="Times New Roman" w:cs="Times New Roman"/>
          <w:sz w:val="28"/>
          <w:szCs w:val="28"/>
        </w:rPr>
        <w:t>, високий рівень професіоналізму вчителів;</w:t>
      </w:r>
    </w:p>
    <w:p w:rsidR="00BF144A" w:rsidRPr="009623F5" w:rsidRDefault="00BF144A" w:rsidP="00327CEF">
      <w:pPr>
        <w:pStyle w:val="a3"/>
        <w:numPr>
          <w:ilvl w:val="0"/>
          <w:numId w:val="46"/>
        </w:numPr>
        <w:spacing w:after="0" w:line="240" w:lineRule="auto"/>
        <w:ind w:left="0" w:firstLine="709"/>
        <w:jc w:val="both"/>
        <w:rPr>
          <w:rFonts w:ascii="Times New Roman" w:eastAsia="Calibri" w:hAnsi="Times New Roman" w:cs="Times New Roman"/>
          <w:sz w:val="28"/>
          <w:szCs w:val="28"/>
        </w:rPr>
      </w:pPr>
      <w:r w:rsidRPr="009623F5">
        <w:rPr>
          <w:rFonts w:ascii="Times New Roman" w:eastAsia="Calibri" w:hAnsi="Times New Roman" w:cs="Times New Roman"/>
          <w:sz w:val="28"/>
          <w:szCs w:val="28"/>
        </w:rPr>
        <w:t xml:space="preserve">Підвищення іміджу </w:t>
      </w:r>
      <w:r w:rsidR="009623F5" w:rsidRPr="009623F5">
        <w:rPr>
          <w:rFonts w:ascii="Times New Roman" w:eastAsia="Calibri" w:hAnsi="Times New Roman" w:cs="Times New Roman"/>
          <w:sz w:val="28"/>
          <w:szCs w:val="28"/>
        </w:rPr>
        <w:t>закладу освіти</w:t>
      </w:r>
      <w:r w:rsidRPr="009623F5">
        <w:rPr>
          <w:rFonts w:ascii="Times New Roman" w:eastAsia="Calibri" w:hAnsi="Times New Roman" w:cs="Times New Roman"/>
          <w:sz w:val="28"/>
          <w:szCs w:val="28"/>
        </w:rPr>
        <w:t>;</w:t>
      </w:r>
    </w:p>
    <w:p w:rsidR="00BF144A" w:rsidRPr="00FA3DED" w:rsidRDefault="00BF144A" w:rsidP="00327CEF">
      <w:pPr>
        <w:pStyle w:val="a3"/>
        <w:numPr>
          <w:ilvl w:val="0"/>
          <w:numId w:val="46"/>
        </w:numPr>
        <w:spacing w:after="0" w:line="240" w:lineRule="auto"/>
        <w:ind w:left="0" w:firstLine="709"/>
        <w:jc w:val="both"/>
        <w:rPr>
          <w:rFonts w:ascii="Times New Roman" w:eastAsia="Calibri" w:hAnsi="Times New Roman" w:cs="Times New Roman"/>
          <w:sz w:val="28"/>
          <w:szCs w:val="28"/>
        </w:rPr>
      </w:pPr>
      <w:r w:rsidRPr="009623F5">
        <w:rPr>
          <w:rFonts w:ascii="Times New Roman" w:eastAsia="Calibri" w:hAnsi="Times New Roman" w:cs="Times New Roman"/>
          <w:sz w:val="28"/>
          <w:szCs w:val="28"/>
        </w:rPr>
        <w:t>Позитивний мікроклімат у колективі, спільна ідея.</w:t>
      </w:r>
    </w:p>
    <w:p w:rsidR="00BF144A" w:rsidRPr="00FA3DED" w:rsidRDefault="00BF144A" w:rsidP="00327CEF">
      <w:pPr>
        <w:spacing w:after="0" w:line="240" w:lineRule="auto"/>
        <w:ind w:firstLine="709"/>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 xml:space="preserve"> Шляхами реалізації поставлених</w:t>
      </w:r>
      <w:r w:rsidR="00FA3DED">
        <w:rPr>
          <w:rFonts w:ascii="Times New Roman" w:eastAsia="Calibri" w:hAnsi="Times New Roman" w:cs="Times New Roman"/>
          <w:sz w:val="28"/>
          <w:szCs w:val="28"/>
        </w:rPr>
        <w:t xml:space="preserve"> у 2024/2025 навчальному році</w:t>
      </w:r>
      <w:r w:rsidRPr="00BF144A">
        <w:rPr>
          <w:rFonts w:ascii="Times New Roman" w:eastAsia="Calibri" w:hAnsi="Times New Roman" w:cs="Times New Roman"/>
          <w:sz w:val="28"/>
          <w:szCs w:val="28"/>
        </w:rPr>
        <w:t xml:space="preserve"> завдань є: індивідуальний стиль управлінської діяльності, забезпечення умов для участі педагогів у конкурсах професійної майстерності, стимулювання педагогів до здобуття спеціальної освіти, дотримання принципів педагогічної свободи учителя тощо.</w:t>
      </w:r>
    </w:p>
    <w:p w:rsidR="00BF144A" w:rsidRPr="00BF144A" w:rsidRDefault="00BF144A" w:rsidP="00327CEF">
      <w:pPr>
        <w:spacing w:after="0" w:line="240" w:lineRule="auto"/>
        <w:ind w:firstLine="709"/>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lastRenderedPageBreak/>
        <w:t xml:space="preserve">Реалізувавши все вище сказане, ми отримаємо </w:t>
      </w:r>
      <w:r w:rsidR="00FB7212">
        <w:rPr>
          <w:rFonts w:ascii="Times New Roman" w:eastAsia="Calibri" w:hAnsi="Times New Roman" w:cs="Times New Roman"/>
          <w:sz w:val="28"/>
          <w:szCs w:val="28"/>
        </w:rPr>
        <w:t>заклад освіти</w:t>
      </w:r>
      <w:r w:rsidRPr="00BF144A">
        <w:rPr>
          <w:rFonts w:ascii="Times New Roman" w:eastAsia="Calibri" w:hAnsi="Times New Roman" w:cs="Times New Roman"/>
          <w:sz w:val="28"/>
          <w:szCs w:val="28"/>
        </w:rPr>
        <w:t>, як</w:t>
      </w:r>
      <w:r w:rsidR="00FB7212">
        <w:rPr>
          <w:rFonts w:ascii="Times New Roman" w:eastAsia="Calibri" w:hAnsi="Times New Roman" w:cs="Times New Roman"/>
          <w:sz w:val="28"/>
          <w:szCs w:val="28"/>
        </w:rPr>
        <w:t xml:space="preserve">ий </w:t>
      </w:r>
      <w:r w:rsidRPr="00BF144A">
        <w:rPr>
          <w:rFonts w:ascii="Times New Roman" w:eastAsia="Calibri" w:hAnsi="Times New Roman" w:cs="Times New Roman"/>
          <w:sz w:val="28"/>
          <w:szCs w:val="28"/>
        </w:rPr>
        <w:t xml:space="preserve">ставитиме за мету не просто йти в ногу з часом, а буде прагнути випереджати час. Ми виховаємо сьогоднішнього випускника  Нової української школи – це передусім людину творчу, з великим потенціалом саморозвитку та самореалізації. </w:t>
      </w:r>
    </w:p>
    <w:p w:rsidR="00B765F2" w:rsidRPr="00FA3DED" w:rsidRDefault="00BF144A" w:rsidP="00327CEF">
      <w:pPr>
        <w:spacing w:after="0" w:line="240" w:lineRule="auto"/>
        <w:ind w:firstLine="709"/>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Ми підготуємо дітей до робочих місць, яких ЩЕ немає, до використання інформаційних ресурсів, яких ПОКИ не існує, до вирішення проблем, про існування яких ми ЩЕ не знаємо.</w:t>
      </w:r>
    </w:p>
    <w:p w:rsidR="00EF2FC1" w:rsidRPr="00FA3DED" w:rsidRDefault="00BF144A" w:rsidP="00327CEF">
      <w:pPr>
        <w:spacing w:after="0" w:line="240" w:lineRule="auto"/>
        <w:ind w:firstLine="709"/>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Освічені учн</w:t>
      </w:r>
      <w:r w:rsidR="00FA3DED">
        <w:rPr>
          <w:rFonts w:ascii="Times New Roman" w:eastAsia="Calibri" w:hAnsi="Times New Roman" w:cs="Times New Roman"/>
          <w:sz w:val="28"/>
          <w:szCs w:val="28"/>
        </w:rPr>
        <w:t>і (вихованці)</w:t>
      </w:r>
      <w:r w:rsidRPr="00BF144A">
        <w:rPr>
          <w:rFonts w:ascii="Times New Roman" w:eastAsia="Calibri" w:hAnsi="Times New Roman" w:cs="Times New Roman"/>
          <w:sz w:val="28"/>
          <w:szCs w:val="28"/>
        </w:rPr>
        <w:t>, всебічно розвинені, відповідальні громадяни і патріоти, здатні до інновацій – ось хто поведе українську економіку вперед</w:t>
      </w:r>
      <w:r w:rsidR="000B34EC">
        <w:rPr>
          <w:rFonts w:ascii="Times New Roman" w:eastAsia="Calibri" w:hAnsi="Times New Roman" w:cs="Times New Roman"/>
          <w:sz w:val="28"/>
          <w:szCs w:val="28"/>
        </w:rPr>
        <w:t xml:space="preserve"> у ХХІ</w:t>
      </w:r>
      <w:r w:rsidRPr="00BF144A">
        <w:rPr>
          <w:rFonts w:ascii="Times New Roman" w:eastAsia="Calibri" w:hAnsi="Times New Roman" w:cs="Times New Roman"/>
          <w:sz w:val="28"/>
          <w:szCs w:val="28"/>
        </w:rPr>
        <w:t xml:space="preserve"> століття. Ось до ч</w:t>
      </w:r>
      <w:r w:rsidR="00AE47C0">
        <w:rPr>
          <w:rFonts w:ascii="Times New Roman" w:eastAsia="Calibri" w:hAnsi="Times New Roman" w:cs="Times New Roman"/>
          <w:sz w:val="28"/>
          <w:szCs w:val="28"/>
        </w:rPr>
        <w:t>ого ми повинні прагнути у нашій спеціальній школі</w:t>
      </w:r>
      <w:r w:rsidRPr="00BF144A">
        <w:rPr>
          <w:rFonts w:ascii="Times New Roman" w:eastAsia="Calibri" w:hAnsi="Times New Roman" w:cs="Times New Roman"/>
          <w:sz w:val="28"/>
          <w:szCs w:val="28"/>
        </w:rPr>
        <w:t xml:space="preserve">. І я впевнена, що у нас все вийде!!! </w:t>
      </w:r>
    </w:p>
    <w:p w:rsidR="009623F5" w:rsidRPr="009623F5" w:rsidRDefault="009623F5" w:rsidP="00327CEF">
      <w:pPr>
        <w:spacing w:after="0" w:line="240" w:lineRule="auto"/>
        <w:ind w:firstLine="709"/>
        <w:jc w:val="both"/>
        <w:rPr>
          <w:rFonts w:ascii="Times New Roman" w:eastAsia="Times New Roman" w:hAnsi="Times New Roman" w:cs="Times New Roman"/>
          <w:sz w:val="28"/>
          <w:szCs w:val="20"/>
        </w:rPr>
      </w:pPr>
      <w:r w:rsidRPr="009623F5">
        <w:rPr>
          <w:rFonts w:ascii="Times New Roman" w:eastAsia="Times New Roman" w:hAnsi="Times New Roman" w:cs="Times New Roman"/>
          <w:sz w:val="28"/>
          <w:szCs w:val="20"/>
        </w:rPr>
        <w:t>Так</w:t>
      </w:r>
      <w:r w:rsidR="008012F9">
        <w:rPr>
          <w:rFonts w:ascii="Times New Roman" w:eastAsia="Times New Roman" w:hAnsi="Times New Roman" w:cs="Times New Roman"/>
          <w:sz w:val="28"/>
          <w:szCs w:val="20"/>
        </w:rPr>
        <w:t>им чином, планові заходи у 2023/2024 навчальному році були реалізовані у</w:t>
      </w:r>
      <w:r w:rsidRPr="009623F5">
        <w:rPr>
          <w:rFonts w:ascii="Times New Roman" w:eastAsia="Times New Roman" w:hAnsi="Times New Roman" w:cs="Times New Roman"/>
          <w:sz w:val="28"/>
          <w:szCs w:val="20"/>
        </w:rPr>
        <w:t xml:space="preserve"> повній мірі. Наш заклад освіти гото</w:t>
      </w:r>
      <w:r w:rsidR="008012F9">
        <w:rPr>
          <w:rFonts w:ascii="Times New Roman" w:eastAsia="Times New Roman" w:hAnsi="Times New Roman" w:cs="Times New Roman"/>
          <w:sz w:val="28"/>
          <w:szCs w:val="20"/>
        </w:rPr>
        <w:t>вий  відчинити двері для учнів (вихованців</w:t>
      </w:r>
      <w:r w:rsidR="008271F9">
        <w:rPr>
          <w:rFonts w:ascii="Times New Roman" w:eastAsia="Times New Roman" w:hAnsi="Times New Roman" w:cs="Times New Roman"/>
          <w:sz w:val="28"/>
          <w:szCs w:val="20"/>
        </w:rPr>
        <w:t>).</w:t>
      </w:r>
      <w:r w:rsidRPr="009623F5">
        <w:rPr>
          <w:rFonts w:ascii="Times New Roman" w:eastAsia="Times New Roman" w:hAnsi="Times New Roman" w:cs="Times New Roman"/>
          <w:sz w:val="28"/>
          <w:szCs w:val="20"/>
        </w:rPr>
        <w:t xml:space="preserve"> Під час війни ми всі розуміємо, що проблемою для учнів</w:t>
      </w:r>
      <w:r w:rsidR="008271F9">
        <w:rPr>
          <w:rFonts w:ascii="Times New Roman" w:eastAsia="Times New Roman" w:hAnsi="Times New Roman" w:cs="Times New Roman"/>
          <w:sz w:val="28"/>
          <w:szCs w:val="20"/>
        </w:rPr>
        <w:t xml:space="preserve"> (вихованців)</w:t>
      </w:r>
      <w:r w:rsidRPr="009623F5">
        <w:rPr>
          <w:rFonts w:ascii="Times New Roman" w:eastAsia="Times New Roman" w:hAnsi="Times New Roman" w:cs="Times New Roman"/>
          <w:sz w:val="28"/>
          <w:szCs w:val="20"/>
        </w:rPr>
        <w:t xml:space="preserve"> є дистанційне навчання через недостатній рівень мотивації, самоорганізації, соціалізації, спілкування з однолітками. Діти скучили за жив</w:t>
      </w:r>
      <w:r w:rsidR="000B34EC">
        <w:rPr>
          <w:rFonts w:ascii="Times New Roman" w:eastAsia="Times New Roman" w:hAnsi="Times New Roman" w:cs="Times New Roman"/>
          <w:sz w:val="28"/>
          <w:szCs w:val="20"/>
        </w:rPr>
        <w:t>им спілкуванням! Очне навчання -</w:t>
      </w:r>
      <w:r w:rsidRPr="009623F5">
        <w:rPr>
          <w:rFonts w:ascii="Times New Roman" w:eastAsia="Times New Roman" w:hAnsi="Times New Roman" w:cs="Times New Roman"/>
          <w:sz w:val="28"/>
          <w:szCs w:val="20"/>
        </w:rPr>
        <w:t xml:space="preserve"> це в першу чергу емоційний інтелект. Це емоції, яких учні</w:t>
      </w:r>
      <w:r w:rsidR="008271F9">
        <w:rPr>
          <w:rFonts w:ascii="Times New Roman" w:eastAsia="Times New Roman" w:hAnsi="Times New Roman" w:cs="Times New Roman"/>
          <w:sz w:val="28"/>
          <w:szCs w:val="20"/>
        </w:rPr>
        <w:t xml:space="preserve"> (вихованці)</w:t>
      </w:r>
      <w:r w:rsidRPr="009623F5">
        <w:rPr>
          <w:rFonts w:ascii="Times New Roman" w:eastAsia="Times New Roman" w:hAnsi="Times New Roman" w:cs="Times New Roman"/>
          <w:sz w:val="28"/>
          <w:szCs w:val="20"/>
        </w:rPr>
        <w:t xml:space="preserve"> були позбавлені усі ці роки. </w:t>
      </w:r>
    </w:p>
    <w:p w:rsidR="009623F5" w:rsidRPr="009623F5" w:rsidRDefault="009623F5" w:rsidP="00327CEF">
      <w:pPr>
        <w:spacing w:after="0" w:line="240" w:lineRule="auto"/>
        <w:ind w:firstLine="709"/>
        <w:jc w:val="both"/>
        <w:rPr>
          <w:rFonts w:ascii="Times New Roman" w:eastAsia="Times New Roman" w:hAnsi="Times New Roman" w:cs="Times New Roman"/>
          <w:sz w:val="28"/>
          <w:szCs w:val="20"/>
        </w:rPr>
      </w:pPr>
      <w:r w:rsidRPr="009623F5">
        <w:rPr>
          <w:rFonts w:ascii="Times New Roman" w:eastAsia="Times New Roman" w:hAnsi="Times New Roman" w:cs="Times New Roman"/>
          <w:sz w:val="28"/>
          <w:szCs w:val="20"/>
        </w:rPr>
        <w:t>Ми також розуміємо, що найголовніше зараз – це є безпека</w:t>
      </w:r>
      <w:r w:rsidR="008271F9">
        <w:rPr>
          <w:rFonts w:ascii="Times New Roman" w:eastAsia="Times New Roman" w:hAnsi="Times New Roman" w:cs="Times New Roman"/>
          <w:sz w:val="28"/>
          <w:szCs w:val="20"/>
        </w:rPr>
        <w:t xml:space="preserve"> наших</w:t>
      </w:r>
      <w:r w:rsidRPr="009623F5">
        <w:rPr>
          <w:rFonts w:ascii="Times New Roman" w:eastAsia="Times New Roman" w:hAnsi="Times New Roman" w:cs="Times New Roman"/>
          <w:sz w:val="28"/>
          <w:szCs w:val="20"/>
        </w:rPr>
        <w:t xml:space="preserve"> учнів</w:t>
      </w:r>
      <w:r w:rsidR="008271F9">
        <w:rPr>
          <w:rFonts w:ascii="Times New Roman" w:eastAsia="Times New Roman" w:hAnsi="Times New Roman" w:cs="Times New Roman"/>
          <w:sz w:val="28"/>
          <w:szCs w:val="20"/>
        </w:rPr>
        <w:t xml:space="preserve"> (вихованців)</w:t>
      </w:r>
      <w:r w:rsidRPr="009623F5">
        <w:rPr>
          <w:rFonts w:ascii="Times New Roman" w:eastAsia="Times New Roman" w:hAnsi="Times New Roman" w:cs="Times New Roman"/>
          <w:sz w:val="28"/>
          <w:szCs w:val="20"/>
        </w:rPr>
        <w:t>!</w:t>
      </w:r>
    </w:p>
    <w:p w:rsidR="009623F5" w:rsidRPr="009623F5" w:rsidRDefault="009623F5" w:rsidP="00327CEF">
      <w:pPr>
        <w:spacing w:after="0" w:line="240" w:lineRule="auto"/>
        <w:ind w:firstLine="709"/>
        <w:jc w:val="both"/>
        <w:rPr>
          <w:rFonts w:ascii="Times New Roman" w:eastAsia="Times New Roman" w:hAnsi="Times New Roman" w:cs="Times New Roman"/>
          <w:sz w:val="28"/>
          <w:szCs w:val="20"/>
        </w:rPr>
      </w:pPr>
      <w:r w:rsidRPr="009623F5">
        <w:rPr>
          <w:rFonts w:ascii="Times New Roman" w:eastAsia="Times New Roman" w:hAnsi="Times New Roman" w:cs="Times New Roman"/>
          <w:sz w:val="28"/>
          <w:szCs w:val="20"/>
        </w:rPr>
        <w:t>Дякую учням</w:t>
      </w:r>
      <w:r w:rsidR="008271F9">
        <w:rPr>
          <w:rFonts w:ascii="Times New Roman" w:eastAsia="Times New Roman" w:hAnsi="Times New Roman" w:cs="Times New Roman"/>
          <w:sz w:val="28"/>
          <w:szCs w:val="20"/>
        </w:rPr>
        <w:t xml:space="preserve"> (вихованцям)</w:t>
      </w:r>
      <w:r w:rsidRPr="009623F5">
        <w:rPr>
          <w:rFonts w:ascii="Times New Roman" w:eastAsia="Times New Roman" w:hAnsi="Times New Roman" w:cs="Times New Roman"/>
          <w:sz w:val="28"/>
          <w:szCs w:val="20"/>
        </w:rPr>
        <w:t>, батькам</w:t>
      </w:r>
      <w:r w:rsidR="000B34EC">
        <w:rPr>
          <w:rFonts w:ascii="Times New Roman" w:eastAsia="Times New Roman" w:hAnsi="Times New Roman" w:cs="Times New Roman"/>
          <w:sz w:val="28"/>
          <w:szCs w:val="20"/>
        </w:rPr>
        <w:t xml:space="preserve"> та особам,</w:t>
      </w:r>
      <w:r w:rsidR="00E94F2A">
        <w:rPr>
          <w:rFonts w:ascii="Times New Roman" w:eastAsia="Times New Roman" w:hAnsi="Times New Roman" w:cs="Times New Roman"/>
          <w:sz w:val="28"/>
          <w:szCs w:val="20"/>
        </w:rPr>
        <w:t xml:space="preserve"> </w:t>
      </w:r>
      <w:bookmarkStart w:id="0" w:name="_GoBack"/>
      <w:bookmarkEnd w:id="0"/>
      <w:r w:rsidR="000B34EC">
        <w:rPr>
          <w:rFonts w:ascii="Times New Roman" w:eastAsia="Times New Roman" w:hAnsi="Times New Roman" w:cs="Times New Roman"/>
          <w:sz w:val="28"/>
          <w:szCs w:val="20"/>
        </w:rPr>
        <w:t>що їх замінюють,</w:t>
      </w:r>
      <w:r w:rsidRPr="009623F5">
        <w:rPr>
          <w:rFonts w:ascii="Times New Roman" w:eastAsia="Times New Roman" w:hAnsi="Times New Roman" w:cs="Times New Roman"/>
          <w:sz w:val="28"/>
          <w:szCs w:val="20"/>
        </w:rPr>
        <w:t xml:space="preserve"> за розуміння, підтримку, здорову критику.</w:t>
      </w:r>
    </w:p>
    <w:p w:rsidR="009623F5" w:rsidRPr="009623F5" w:rsidRDefault="009623F5" w:rsidP="00327CEF">
      <w:pPr>
        <w:spacing w:after="0" w:line="240" w:lineRule="auto"/>
        <w:ind w:firstLine="709"/>
        <w:jc w:val="both"/>
        <w:rPr>
          <w:rFonts w:ascii="Times New Roman" w:eastAsia="Times New Roman" w:hAnsi="Times New Roman" w:cs="Times New Roman"/>
          <w:sz w:val="28"/>
          <w:szCs w:val="20"/>
        </w:rPr>
      </w:pPr>
      <w:r w:rsidRPr="009623F5">
        <w:rPr>
          <w:rFonts w:ascii="Times New Roman" w:eastAsia="Times New Roman" w:hAnsi="Times New Roman" w:cs="Times New Roman"/>
          <w:sz w:val="28"/>
          <w:szCs w:val="20"/>
        </w:rPr>
        <w:t>Дякую педагогам</w:t>
      </w:r>
      <w:r w:rsidR="000B34EC">
        <w:rPr>
          <w:rFonts w:ascii="Times New Roman" w:eastAsia="Times New Roman" w:hAnsi="Times New Roman" w:cs="Times New Roman"/>
          <w:sz w:val="28"/>
          <w:szCs w:val="20"/>
        </w:rPr>
        <w:t xml:space="preserve"> та вихователям</w:t>
      </w:r>
      <w:r w:rsidRPr="009623F5">
        <w:rPr>
          <w:rFonts w:ascii="Times New Roman" w:eastAsia="Times New Roman" w:hAnsi="Times New Roman" w:cs="Times New Roman"/>
          <w:sz w:val="28"/>
          <w:szCs w:val="20"/>
        </w:rPr>
        <w:t>, які просто розривалися у своїх розкладах,  формах навчання, але на</w:t>
      </w:r>
      <w:r w:rsidR="003030B0">
        <w:rPr>
          <w:rFonts w:ascii="Times New Roman" w:eastAsia="Times New Roman" w:hAnsi="Times New Roman" w:cs="Times New Roman"/>
          <w:sz w:val="28"/>
          <w:szCs w:val="20"/>
        </w:rPr>
        <w:t xml:space="preserve"> </w:t>
      </w:r>
      <w:r w:rsidRPr="009623F5">
        <w:rPr>
          <w:rFonts w:ascii="Times New Roman" w:eastAsia="Times New Roman" w:hAnsi="Times New Roman" w:cs="Times New Roman"/>
          <w:sz w:val="28"/>
          <w:szCs w:val="20"/>
        </w:rPr>
        <w:t xml:space="preserve">повну викладалися на уроках заради майбутнього наших дітей, заради нашого з вами майбутнього! </w:t>
      </w:r>
    </w:p>
    <w:p w:rsidR="00560ECE" w:rsidRDefault="009623F5" w:rsidP="00327CEF">
      <w:pPr>
        <w:spacing w:after="0" w:line="240" w:lineRule="auto"/>
        <w:ind w:firstLine="709"/>
        <w:jc w:val="both"/>
        <w:rPr>
          <w:rFonts w:ascii="Times New Roman" w:eastAsia="Times New Roman" w:hAnsi="Times New Roman" w:cs="Times New Roman"/>
          <w:sz w:val="28"/>
          <w:szCs w:val="20"/>
        </w:rPr>
      </w:pPr>
      <w:r w:rsidRPr="009623F5">
        <w:rPr>
          <w:rFonts w:ascii="Times New Roman" w:eastAsia="Times New Roman" w:hAnsi="Times New Roman" w:cs="Times New Roman"/>
          <w:sz w:val="28"/>
          <w:szCs w:val="20"/>
        </w:rPr>
        <w:t>Висловлюю щиру подяку за співпрацю: учням</w:t>
      </w:r>
      <w:r w:rsidR="007E35D6">
        <w:rPr>
          <w:rFonts w:ascii="Times New Roman" w:eastAsia="Times New Roman" w:hAnsi="Times New Roman" w:cs="Times New Roman"/>
          <w:sz w:val="28"/>
          <w:szCs w:val="20"/>
        </w:rPr>
        <w:t xml:space="preserve"> (вихованцям) -</w:t>
      </w:r>
      <w:r w:rsidR="008271F9">
        <w:rPr>
          <w:rFonts w:ascii="Times New Roman" w:eastAsia="Times New Roman" w:hAnsi="Times New Roman" w:cs="Times New Roman"/>
          <w:sz w:val="28"/>
          <w:szCs w:val="20"/>
        </w:rPr>
        <w:t xml:space="preserve"> за бажання вчитися, в</w:t>
      </w:r>
      <w:r w:rsidR="007E35D6">
        <w:rPr>
          <w:rFonts w:ascii="Times New Roman" w:eastAsia="Times New Roman" w:hAnsi="Times New Roman" w:cs="Times New Roman"/>
          <w:sz w:val="28"/>
          <w:szCs w:val="20"/>
        </w:rPr>
        <w:t>чителям</w:t>
      </w:r>
      <w:r w:rsidR="000B34EC">
        <w:rPr>
          <w:rFonts w:ascii="Times New Roman" w:eastAsia="Times New Roman" w:hAnsi="Times New Roman" w:cs="Times New Roman"/>
          <w:sz w:val="28"/>
          <w:szCs w:val="20"/>
        </w:rPr>
        <w:t xml:space="preserve"> та вихователям</w:t>
      </w:r>
      <w:r w:rsidR="007E35D6">
        <w:rPr>
          <w:rFonts w:ascii="Times New Roman" w:eastAsia="Times New Roman" w:hAnsi="Times New Roman" w:cs="Times New Roman"/>
          <w:sz w:val="28"/>
          <w:szCs w:val="20"/>
        </w:rPr>
        <w:t xml:space="preserve"> -</w:t>
      </w:r>
      <w:r w:rsidRPr="009623F5">
        <w:rPr>
          <w:rFonts w:ascii="Times New Roman" w:eastAsia="Times New Roman" w:hAnsi="Times New Roman" w:cs="Times New Roman"/>
          <w:sz w:val="28"/>
          <w:szCs w:val="20"/>
        </w:rPr>
        <w:t xml:space="preserve"> за</w:t>
      </w:r>
      <w:r w:rsidR="007E35D6">
        <w:rPr>
          <w:rFonts w:ascii="Times New Roman" w:eastAsia="Times New Roman" w:hAnsi="Times New Roman" w:cs="Times New Roman"/>
          <w:sz w:val="28"/>
          <w:szCs w:val="20"/>
        </w:rPr>
        <w:t xml:space="preserve"> можливість навчати і виховувати,</w:t>
      </w:r>
      <w:r w:rsidR="000B34EC">
        <w:rPr>
          <w:rFonts w:ascii="Times New Roman" w:eastAsia="Times New Roman" w:hAnsi="Times New Roman" w:cs="Times New Roman"/>
          <w:sz w:val="28"/>
          <w:szCs w:val="20"/>
        </w:rPr>
        <w:t xml:space="preserve"> їх</w:t>
      </w:r>
      <w:r w:rsidRPr="009623F5">
        <w:rPr>
          <w:rFonts w:ascii="Times New Roman" w:eastAsia="Times New Roman" w:hAnsi="Times New Roman" w:cs="Times New Roman"/>
          <w:sz w:val="28"/>
          <w:szCs w:val="20"/>
        </w:rPr>
        <w:t xml:space="preserve"> творчість, за лю</w:t>
      </w:r>
      <w:r w:rsidR="007E35D6">
        <w:rPr>
          <w:rFonts w:ascii="Times New Roman" w:eastAsia="Times New Roman" w:hAnsi="Times New Roman" w:cs="Times New Roman"/>
          <w:sz w:val="28"/>
          <w:szCs w:val="20"/>
        </w:rPr>
        <w:t>бов до своєї професії; батькам</w:t>
      </w:r>
      <w:r w:rsidR="000B34EC">
        <w:rPr>
          <w:rFonts w:ascii="Times New Roman" w:eastAsia="Times New Roman" w:hAnsi="Times New Roman" w:cs="Times New Roman"/>
          <w:sz w:val="28"/>
          <w:szCs w:val="20"/>
        </w:rPr>
        <w:t xml:space="preserve"> та особам, що їх замінюють,</w:t>
      </w:r>
      <w:r w:rsidR="007E35D6">
        <w:rPr>
          <w:rFonts w:ascii="Times New Roman" w:eastAsia="Times New Roman" w:hAnsi="Times New Roman" w:cs="Times New Roman"/>
          <w:sz w:val="28"/>
          <w:szCs w:val="20"/>
        </w:rPr>
        <w:t xml:space="preserve"> -</w:t>
      </w:r>
      <w:r w:rsidRPr="009623F5">
        <w:rPr>
          <w:rFonts w:ascii="Times New Roman" w:eastAsia="Times New Roman" w:hAnsi="Times New Roman" w:cs="Times New Roman"/>
          <w:sz w:val="28"/>
          <w:szCs w:val="20"/>
        </w:rPr>
        <w:t xml:space="preserve"> за допомогу, розуміння, підтримку і сподіваюсь на подал</w:t>
      </w:r>
      <w:r w:rsidR="008271F9">
        <w:rPr>
          <w:rFonts w:ascii="Times New Roman" w:eastAsia="Times New Roman" w:hAnsi="Times New Roman" w:cs="Times New Roman"/>
          <w:sz w:val="28"/>
          <w:szCs w:val="20"/>
        </w:rPr>
        <w:t>ьшу плідну співпрацю; обслуговуючому</w:t>
      </w:r>
      <w:r w:rsidRPr="009623F5">
        <w:rPr>
          <w:rFonts w:ascii="Times New Roman" w:eastAsia="Times New Roman" w:hAnsi="Times New Roman" w:cs="Times New Roman"/>
          <w:sz w:val="28"/>
          <w:szCs w:val="20"/>
        </w:rPr>
        <w:t xml:space="preserve"> персоналу</w:t>
      </w:r>
      <w:r w:rsidR="00560ECE">
        <w:rPr>
          <w:rFonts w:ascii="Times New Roman" w:eastAsia="Times New Roman" w:hAnsi="Times New Roman" w:cs="Times New Roman"/>
          <w:sz w:val="28"/>
          <w:szCs w:val="20"/>
        </w:rPr>
        <w:t xml:space="preserve"> </w:t>
      </w:r>
      <w:r w:rsidR="007E35D6">
        <w:rPr>
          <w:rFonts w:ascii="Times New Roman" w:eastAsia="Times New Roman" w:hAnsi="Times New Roman" w:cs="Times New Roman"/>
          <w:sz w:val="28"/>
          <w:szCs w:val="20"/>
        </w:rPr>
        <w:t>-</w:t>
      </w:r>
      <w:r w:rsidRPr="009623F5">
        <w:rPr>
          <w:rFonts w:ascii="Times New Roman" w:eastAsia="Times New Roman" w:hAnsi="Times New Roman" w:cs="Times New Roman"/>
          <w:sz w:val="28"/>
          <w:szCs w:val="20"/>
        </w:rPr>
        <w:t xml:space="preserve"> з</w:t>
      </w:r>
      <w:r w:rsidR="008271F9">
        <w:rPr>
          <w:rFonts w:ascii="Times New Roman" w:eastAsia="Times New Roman" w:hAnsi="Times New Roman" w:cs="Times New Roman"/>
          <w:sz w:val="28"/>
          <w:szCs w:val="20"/>
        </w:rPr>
        <w:t>а їх щоденну працю, за чистоту у</w:t>
      </w:r>
      <w:r w:rsidR="00560ECE">
        <w:rPr>
          <w:rFonts w:ascii="Times New Roman" w:eastAsia="Times New Roman" w:hAnsi="Times New Roman" w:cs="Times New Roman"/>
          <w:sz w:val="28"/>
          <w:szCs w:val="20"/>
        </w:rPr>
        <w:t xml:space="preserve"> спеціальній школі</w:t>
      </w:r>
      <w:r w:rsidRPr="009623F5">
        <w:rPr>
          <w:rFonts w:ascii="Times New Roman" w:eastAsia="Times New Roman" w:hAnsi="Times New Roman" w:cs="Times New Roman"/>
          <w:sz w:val="28"/>
          <w:szCs w:val="20"/>
        </w:rPr>
        <w:t xml:space="preserve"> та на</w:t>
      </w:r>
      <w:r w:rsidR="00560ECE">
        <w:rPr>
          <w:rFonts w:ascii="Times New Roman" w:eastAsia="Times New Roman" w:hAnsi="Times New Roman" w:cs="Times New Roman"/>
          <w:sz w:val="28"/>
          <w:szCs w:val="20"/>
        </w:rPr>
        <w:t xml:space="preserve"> її</w:t>
      </w:r>
      <w:r w:rsidRPr="009623F5">
        <w:rPr>
          <w:rFonts w:ascii="Times New Roman" w:eastAsia="Times New Roman" w:hAnsi="Times New Roman" w:cs="Times New Roman"/>
          <w:sz w:val="28"/>
          <w:szCs w:val="20"/>
        </w:rPr>
        <w:t xml:space="preserve"> території</w:t>
      </w:r>
      <w:r w:rsidR="00560ECE">
        <w:rPr>
          <w:rFonts w:ascii="Times New Roman" w:eastAsia="Times New Roman" w:hAnsi="Times New Roman" w:cs="Times New Roman"/>
          <w:sz w:val="28"/>
          <w:szCs w:val="20"/>
        </w:rPr>
        <w:t xml:space="preserve"> </w:t>
      </w:r>
      <w:r w:rsidR="008271F9">
        <w:rPr>
          <w:rFonts w:ascii="Times New Roman" w:eastAsia="Times New Roman" w:hAnsi="Times New Roman" w:cs="Times New Roman"/>
          <w:sz w:val="28"/>
          <w:szCs w:val="20"/>
        </w:rPr>
        <w:t xml:space="preserve">. </w:t>
      </w:r>
    </w:p>
    <w:p w:rsidR="009623F5" w:rsidRPr="009623F5" w:rsidRDefault="008271F9" w:rsidP="00327CEF">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Я вірю у</w:t>
      </w:r>
      <w:r w:rsidR="00AE47C0">
        <w:rPr>
          <w:rFonts w:ascii="Times New Roman" w:eastAsia="Times New Roman" w:hAnsi="Times New Roman" w:cs="Times New Roman"/>
          <w:sz w:val="28"/>
          <w:szCs w:val="20"/>
        </w:rPr>
        <w:t xml:space="preserve"> наш </w:t>
      </w:r>
      <w:r w:rsidR="009623F5" w:rsidRPr="009623F5">
        <w:rPr>
          <w:rFonts w:ascii="Times New Roman" w:eastAsia="Times New Roman" w:hAnsi="Times New Roman" w:cs="Times New Roman"/>
          <w:sz w:val="28"/>
          <w:szCs w:val="20"/>
        </w:rPr>
        <w:t xml:space="preserve"> заклад</w:t>
      </w:r>
      <w:r w:rsidR="00AE47C0">
        <w:rPr>
          <w:rFonts w:ascii="Times New Roman" w:eastAsia="Times New Roman" w:hAnsi="Times New Roman" w:cs="Times New Roman"/>
          <w:sz w:val="28"/>
          <w:szCs w:val="20"/>
        </w:rPr>
        <w:t xml:space="preserve"> освіти</w:t>
      </w:r>
      <w:r w:rsidR="009623F5" w:rsidRPr="009623F5">
        <w:rPr>
          <w:rFonts w:ascii="Times New Roman" w:eastAsia="Times New Roman" w:hAnsi="Times New Roman" w:cs="Times New Roman"/>
          <w:sz w:val="28"/>
          <w:szCs w:val="20"/>
        </w:rPr>
        <w:t>, захоплююся його талановитими особистостями: учнями</w:t>
      </w:r>
      <w:r>
        <w:rPr>
          <w:rFonts w:ascii="Times New Roman" w:eastAsia="Times New Roman" w:hAnsi="Times New Roman" w:cs="Times New Roman"/>
          <w:sz w:val="28"/>
          <w:szCs w:val="20"/>
        </w:rPr>
        <w:t xml:space="preserve"> (вихованцями)</w:t>
      </w:r>
      <w:r w:rsidR="009623F5" w:rsidRPr="009623F5">
        <w:rPr>
          <w:rFonts w:ascii="Times New Roman" w:eastAsia="Times New Roman" w:hAnsi="Times New Roman" w:cs="Times New Roman"/>
          <w:sz w:val="28"/>
          <w:szCs w:val="20"/>
        </w:rPr>
        <w:t>, вчителями,</w:t>
      </w:r>
      <w:r w:rsidR="00560ECE">
        <w:rPr>
          <w:rFonts w:ascii="Times New Roman" w:eastAsia="Times New Roman" w:hAnsi="Times New Roman" w:cs="Times New Roman"/>
          <w:sz w:val="28"/>
          <w:szCs w:val="20"/>
        </w:rPr>
        <w:t xml:space="preserve"> вихователями</w:t>
      </w:r>
      <w:r w:rsidR="009623F5" w:rsidRPr="009623F5">
        <w:rPr>
          <w:rFonts w:ascii="Times New Roman" w:eastAsia="Times New Roman" w:hAnsi="Times New Roman" w:cs="Times New Roman"/>
          <w:sz w:val="28"/>
          <w:szCs w:val="20"/>
        </w:rPr>
        <w:t xml:space="preserve"> випускниками, які п</w:t>
      </w:r>
      <w:r>
        <w:rPr>
          <w:rFonts w:ascii="Times New Roman" w:eastAsia="Times New Roman" w:hAnsi="Times New Roman" w:cs="Times New Roman"/>
          <w:sz w:val="28"/>
          <w:szCs w:val="20"/>
        </w:rPr>
        <w:t>римножують справу спеціальної школи</w:t>
      </w:r>
      <w:r w:rsidR="009623F5" w:rsidRPr="009623F5">
        <w:rPr>
          <w:rFonts w:ascii="Times New Roman" w:eastAsia="Times New Roman" w:hAnsi="Times New Roman" w:cs="Times New Roman"/>
          <w:sz w:val="28"/>
          <w:szCs w:val="20"/>
        </w:rPr>
        <w:t>.</w:t>
      </w:r>
    </w:p>
    <w:p w:rsidR="008271F9" w:rsidRDefault="008271F9" w:rsidP="00327CEF">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Вірю у  ПЕРЕМОГУ</w:t>
      </w:r>
      <w:r w:rsidR="009623F5" w:rsidRPr="009623F5">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життя без повітряних тривог і</w:t>
      </w:r>
      <w:r w:rsidR="009623F5" w:rsidRPr="009623F5">
        <w:rPr>
          <w:rFonts w:ascii="Times New Roman" w:eastAsia="Times New Roman" w:hAnsi="Times New Roman" w:cs="Times New Roman"/>
          <w:sz w:val="28"/>
          <w:szCs w:val="20"/>
        </w:rPr>
        <w:t xml:space="preserve"> блекаутів, без війни.</w:t>
      </w:r>
    </w:p>
    <w:p w:rsidR="00EF2FC1" w:rsidRDefault="008271F9" w:rsidP="00327CEF">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ДЯКУЮ УСІМ ЗА УВАГУ!</w:t>
      </w:r>
    </w:p>
    <w:p w:rsidR="008271F9" w:rsidRPr="008654CE" w:rsidRDefault="008271F9" w:rsidP="00327CEF">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ДО НОВИХ ЗУСТРІЧЕЙ</w:t>
      </w:r>
      <w:r w:rsidR="00012090">
        <w:rPr>
          <w:rFonts w:ascii="Times New Roman" w:eastAsia="Times New Roman" w:hAnsi="Times New Roman" w:cs="Times New Roman"/>
          <w:sz w:val="28"/>
          <w:szCs w:val="20"/>
        </w:rPr>
        <w:t>!</w:t>
      </w:r>
    </w:p>
    <w:p w:rsidR="008654CE" w:rsidRPr="008654CE" w:rsidRDefault="008654CE" w:rsidP="00327CEF">
      <w:pPr>
        <w:spacing w:after="0" w:line="240" w:lineRule="auto"/>
        <w:ind w:firstLine="709"/>
        <w:jc w:val="both"/>
        <w:rPr>
          <w:rFonts w:ascii="Times New Roman" w:eastAsia="Calibri" w:hAnsi="Times New Roman" w:cs="Times New Roman"/>
          <w:b/>
          <w:sz w:val="28"/>
          <w:szCs w:val="28"/>
        </w:rPr>
      </w:pPr>
    </w:p>
    <w:sectPr w:rsidR="008654CE" w:rsidRPr="008654CE" w:rsidSect="001C421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7F5" w:rsidRDefault="008357F5" w:rsidP="00EE742B">
      <w:pPr>
        <w:spacing w:after="0" w:line="240" w:lineRule="auto"/>
      </w:pPr>
      <w:r>
        <w:separator/>
      </w:r>
    </w:p>
  </w:endnote>
  <w:endnote w:type="continuationSeparator" w:id="0">
    <w:p w:rsidR="008357F5" w:rsidRDefault="008357F5" w:rsidP="00EE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7F5" w:rsidRDefault="008357F5" w:rsidP="00EE742B">
      <w:pPr>
        <w:spacing w:after="0" w:line="240" w:lineRule="auto"/>
      </w:pPr>
      <w:r>
        <w:separator/>
      </w:r>
    </w:p>
  </w:footnote>
  <w:footnote w:type="continuationSeparator" w:id="0">
    <w:p w:rsidR="008357F5" w:rsidRDefault="008357F5" w:rsidP="00EE7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842261"/>
      <w:docPartObj>
        <w:docPartGallery w:val="Page Numbers (Top of Page)"/>
        <w:docPartUnique/>
      </w:docPartObj>
    </w:sdtPr>
    <w:sdtEndPr>
      <w:rPr>
        <w:rFonts w:ascii="Times New Roman" w:hAnsi="Times New Roman" w:cs="Times New Roman"/>
        <w:sz w:val="28"/>
        <w:szCs w:val="28"/>
      </w:rPr>
    </w:sdtEndPr>
    <w:sdtContent>
      <w:p w:rsidR="00E94F2A" w:rsidRPr="001C4218" w:rsidRDefault="00E94F2A">
        <w:pPr>
          <w:pStyle w:val="a6"/>
          <w:jc w:val="center"/>
          <w:rPr>
            <w:rFonts w:ascii="Times New Roman" w:hAnsi="Times New Roman" w:cs="Times New Roman"/>
            <w:sz w:val="28"/>
            <w:szCs w:val="28"/>
          </w:rPr>
        </w:pPr>
        <w:r w:rsidRPr="001C4218">
          <w:rPr>
            <w:rFonts w:ascii="Times New Roman" w:hAnsi="Times New Roman" w:cs="Times New Roman"/>
            <w:sz w:val="28"/>
            <w:szCs w:val="28"/>
          </w:rPr>
          <w:fldChar w:fldCharType="begin"/>
        </w:r>
        <w:r w:rsidRPr="001C4218">
          <w:rPr>
            <w:rFonts w:ascii="Times New Roman" w:hAnsi="Times New Roman" w:cs="Times New Roman"/>
            <w:sz w:val="28"/>
            <w:szCs w:val="28"/>
          </w:rPr>
          <w:instrText>PAGE   \* MERGEFORMAT</w:instrText>
        </w:r>
        <w:r w:rsidRPr="001C4218">
          <w:rPr>
            <w:rFonts w:ascii="Times New Roman" w:hAnsi="Times New Roman" w:cs="Times New Roman"/>
            <w:sz w:val="28"/>
            <w:szCs w:val="28"/>
          </w:rPr>
          <w:fldChar w:fldCharType="separate"/>
        </w:r>
        <w:r w:rsidR="00C9447E">
          <w:rPr>
            <w:rFonts w:ascii="Times New Roman" w:hAnsi="Times New Roman" w:cs="Times New Roman"/>
            <w:noProof/>
            <w:sz w:val="28"/>
            <w:szCs w:val="28"/>
          </w:rPr>
          <w:t>27</w:t>
        </w:r>
        <w:r w:rsidRPr="001C4218">
          <w:rPr>
            <w:rFonts w:ascii="Times New Roman" w:hAnsi="Times New Roman" w:cs="Times New Roman"/>
            <w:sz w:val="28"/>
            <w:szCs w:val="28"/>
          </w:rPr>
          <w:fldChar w:fldCharType="end"/>
        </w:r>
      </w:p>
    </w:sdtContent>
  </w:sdt>
  <w:p w:rsidR="00E94F2A" w:rsidRDefault="00E94F2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 w15:restartNumberingAfterBreak="0">
    <w:nsid w:val="06EC39A8"/>
    <w:multiLevelType w:val="hybridMultilevel"/>
    <w:tmpl w:val="2B76B1A6"/>
    <w:lvl w:ilvl="0" w:tplc="0419000D">
      <w:start w:val="1"/>
      <w:numFmt w:val="bullet"/>
      <w:lvlText w:val=""/>
      <w:lvlJc w:val="left"/>
      <w:pPr>
        <w:ind w:left="644" w:hanging="360"/>
      </w:pPr>
      <w:rPr>
        <w:rFonts w:ascii="Wingdings" w:hAnsi="Wingdings"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 w15:restartNumberingAfterBreak="0">
    <w:nsid w:val="07D35FAE"/>
    <w:multiLevelType w:val="hybridMultilevel"/>
    <w:tmpl w:val="3612AF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B6697"/>
    <w:multiLevelType w:val="hybridMultilevel"/>
    <w:tmpl w:val="00D6796A"/>
    <w:lvl w:ilvl="0" w:tplc="0419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0CDE4C8D"/>
    <w:multiLevelType w:val="hybridMultilevel"/>
    <w:tmpl w:val="28860A0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0DFE770E"/>
    <w:multiLevelType w:val="hybridMultilevel"/>
    <w:tmpl w:val="658C28B6"/>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146D4B00"/>
    <w:multiLevelType w:val="hybridMultilevel"/>
    <w:tmpl w:val="2614225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1B46757B"/>
    <w:multiLevelType w:val="multilevel"/>
    <w:tmpl w:val="8E00FFD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1" w15:restartNumberingAfterBreak="0">
    <w:nsid w:val="1D895044"/>
    <w:multiLevelType w:val="hybridMultilevel"/>
    <w:tmpl w:val="0B02ADC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71D3047"/>
    <w:multiLevelType w:val="hybridMultilevel"/>
    <w:tmpl w:val="9EA47BEC"/>
    <w:lvl w:ilvl="0" w:tplc="07FCBD0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8ED52A5"/>
    <w:multiLevelType w:val="multilevel"/>
    <w:tmpl w:val="0768618C"/>
    <w:lvl w:ilvl="0">
      <w:start w:val="1"/>
      <w:numFmt w:val="bullet"/>
      <w:lvlText w:val=""/>
      <w:lvlJc w:val="left"/>
      <w:pPr>
        <w:tabs>
          <w:tab w:val="num" w:pos="720"/>
        </w:tabs>
        <w:ind w:left="720" w:hanging="360"/>
      </w:pPr>
      <w:rPr>
        <w:rFonts w:ascii="Wingdings" w:hAnsi="Wingdings" w:hint="default"/>
        <w:sz w:val="28"/>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7045D0"/>
    <w:multiLevelType w:val="hybridMultilevel"/>
    <w:tmpl w:val="0BB22EA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2E7156B7"/>
    <w:multiLevelType w:val="hybridMultilevel"/>
    <w:tmpl w:val="F91EA4C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2F0467C6"/>
    <w:multiLevelType w:val="hybridMultilevel"/>
    <w:tmpl w:val="EE3E777C"/>
    <w:lvl w:ilvl="0" w:tplc="0419000D">
      <w:start w:val="1"/>
      <w:numFmt w:val="bullet"/>
      <w:lvlText w:val=""/>
      <w:lvlJc w:val="left"/>
      <w:pPr>
        <w:ind w:left="2509" w:hanging="360"/>
      </w:pPr>
      <w:rPr>
        <w:rFonts w:ascii="Wingdings" w:hAnsi="Wingdings" w:hint="default"/>
      </w:rPr>
    </w:lvl>
    <w:lvl w:ilvl="1" w:tplc="04220003" w:tentative="1">
      <w:start w:val="1"/>
      <w:numFmt w:val="bullet"/>
      <w:lvlText w:val="o"/>
      <w:lvlJc w:val="left"/>
      <w:pPr>
        <w:ind w:left="3229" w:hanging="360"/>
      </w:pPr>
      <w:rPr>
        <w:rFonts w:ascii="Courier New" w:hAnsi="Courier New" w:cs="Courier New" w:hint="default"/>
      </w:rPr>
    </w:lvl>
    <w:lvl w:ilvl="2" w:tplc="04220005" w:tentative="1">
      <w:start w:val="1"/>
      <w:numFmt w:val="bullet"/>
      <w:lvlText w:val=""/>
      <w:lvlJc w:val="left"/>
      <w:pPr>
        <w:ind w:left="3949" w:hanging="360"/>
      </w:pPr>
      <w:rPr>
        <w:rFonts w:ascii="Wingdings" w:hAnsi="Wingdings" w:hint="default"/>
      </w:rPr>
    </w:lvl>
    <w:lvl w:ilvl="3" w:tplc="04220001" w:tentative="1">
      <w:start w:val="1"/>
      <w:numFmt w:val="bullet"/>
      <w:lvlText w:val=""/>
      <w:lvlJc w:val="left"/>
      <w:pPr>
        <w:ind w:left="4669" w:hanging="360"/>
      </w:pPr>
      <w:rPr>
        <w:rFonts w:ascii="Symbol" w:hAnsi="Symbol" w:hint="default"/>
      </w:rPr>
    </w:lvl>
    <w:lvl w:ilvl="4" w:tplc="04220003" w:tentative="1">
      <w:start w:val="1"/>
      <w:numFmt w:val="bullet"/>
      <w:lvlText w:val="o"/>
      <w:lvlJc w:val="left"/>
      <w:pPr>
        <w:ind w:left="5389" w:hanging="360"/>
      </w:pPr>
      <w:rPr>
        <w:rFonts w:ascii="Courier New" w:hAnsi="Courier New" w:cs="Courier New" w:hint="default"/>
      </w:rPr>
    </w:lvl>
    <w:lvl w:ilvl="5" w:tplc="04220005" w:tentative="1">
      <w:start w:val="1"/>
      <w:numFmt w:val="bullet"/>
      <w:lvlText w:val=""/>
      <w:lvlJc w:val="left"/>
      <w:pPr>
        <w:ind w:left="6109" w:hanging="360"/>
      </w:pPr>
      <w:rPr>
        <w:rFonts w:ascii="Wingdings" w:hAnsi="Wingdings" w:hint="default"/>
      </w:rPr>
    </w:lvl>
    <w:lvl w:ilvl="6" w:tplc="04220001" w:tentative="1">
      <w:start w:val="1"/>
      <w:numFmt w:val="bullet"/>
      <w:lvlText w:val=""/>
      <w:lvlJc w:val="left"/>
      <w:pPr>
        <w:ind w:left="6829" w:hanging="360"/>
      </w:pPr>
      <w:rPr>
        <w:rFonts w:ascii="Symbol" w:hAnsi="Symbol" w:hint="default"/>
      </w:rPr>
    </w:lvl>
    <w:lvl w:ilvl="7" w:tplc="04220003" w:tentative="1">
      <w:start w:val="1"/>
      <w:numFmt w:val="bullet"/>
      <w:lvlText w:val="o"/>
      <w:lvlJc w:val="left"/>
      <w:pPr>
        <w:ind w:left="7549" w:hanging="360"/>
      </w:pPr>
      <w:rPr>
        <w:rFonts w:ascii="Courier New" w:hAnsi="Courier New" w:cs="Courier New" w:hint="default"/>
      </w:rPr>
    </w:lvl>
    <w:lvl w:ilvl="8" w:tplc="04220005" w:tentative="1">
      <w:start w:val="1"/>
      <w:numFmt w:val="bullet"/>
      <w:lvlText w:val=""/>
      <w:lvlJc w:val="left"/>
      <w:pPr>
        <w:ind w:left="8269" w:hanging="360"/>
      </w:pPr>
      <w:rPr>
        <w:rFonts w:ascii="Wingdings" w:hAnsi="Wingdings" w:hint="default"/>
      </w:rPr>
    </w:lvl>
  </w:abstractNum>
  <w:abstractNum w:abstractNumId="19" w15:restartNumberingAfterBreak="0">
    <w:nsid w:val="302F36B9"/>
    <w:multiLevelType w:val="multilevel"/>
    <w:tmpl w:val="07A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181487"/>
    <w:multiLevelType w:val="hybridMultilevel"/>
    <w:tmpl w:val="689E0968"/>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353040D8"/>
    <w:multiLevelType w:val="hybridMultilevel"/>
    <w:tmpl w:val="C63A580C"/>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58A3FE2"/>
    <w:multiLevelType w:val="multilevel"/>
    <w:tmpl w:val="F69A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573360"/>
    <w:multiLevelType w:val="hybridMultilevel"/>
    <w:tmpl w:val="42CCD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6" w15:restartNumberingAfterBreak="0">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3A0A4905"/>
    <w:multiLevelType w:val="hybridMultilevel"/>
    <w:tmpl w:val="0D8AB96E"/>
    <w:lvl w:ilvl="0" w:tplc="0422000D">
      <w:start w:val="1"/>
      <w:numFmt w:val="bullet"/>
      <w:lvlText w:val=""/>
      <w:lvlJc w:val="left"/>
      <w:pPr>
        <w:ind w:left="177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3D774C72"/>
    <w:multiLevelType w:val="hybridMultilevel"/>
    <w:tmpl w:val="061E185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42AE4AA9"/>
    <w:multiLevelType w:val="multilevel"/>
    <w:tmpl w:val="4E3251A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441F194C"/>
    <w:multiLevelType w:val="multilevel"/>
    <w:tmpl w:val="76645E9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C70A91"/>
    <w:multiLevelType w:val="hybridMultilevel"/>
    <w:tmpl w:val="22EC15EE"/>
    <w:lvl w:ilvl="0" w:tplc="0419000B">
      <w:start w:val="1"/>
      <w:numFmt w:val="bullet"/>
      <w:lvlText w:val=""/>
      <w:lvlJc w:val="left"/>
      <w:pPr>
        <w:ind w:left="1429" w:hanging="360"/>
      </w:pPr>
      <w:rPr>
        <w:rFonts w:ascii="Wingdings" w:hAnsi="Wingdings" w:hint="default"/>
        <w:w w:val="99"/>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486B6CF8"/>
    <w:multiLevelType w:val="hybridMultilevel"/>
    <w:tmpl w:val="558097BA"/>
    <w:lvl w:ilvl="0" w:tplc="0419000D">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7" w15:restartNumberingAfterBreak="0">
    <w:nsid w:val="5D41438F"/>
    <w:multiLevelType w:val="hybridMultilevel"/>
    <w:tmpl w:val="AC605056"/>
    <w:lvl w:ilvl="0" w:tplc="9FD8A26C">
      <w:start w:val="6"/>
      <w:numFmt w:val="decimal"/>
      <w:lvlText w:val="%1."/>
      <w:lvlJc w:val="left"/>
      <w:pPr>
        <w:tabs>
          <w:tab w:val="num" w:pos="1070"/>
        </w:tabs>
        <w:ind w:left="1070" w:hanging="360"/>
      </w:pPr>
      <w:rPr>
        <w:rFonts w:ascii="Times New Roman" w:hAnsi="Times New Roman"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38" w15:restartNumberingAfterBreak="0">
    <w:nsid w:val="64706541"/>
    <w:multiLevelType w:val="hybridMultilevel"/>
    <w:tmpl w:val="553EA17E"/>
    <w:lvl w:ilvl="0" w:tplc="0419000B">
      <w:start w:val="1"/>
      <w:numFmt w:val="bullet"/>
      <w:lvlText w:val=""/>
      <w:lvlJc w:val="left"/>
      <w:pPr>
        <w:ind w:left="1400" w:hanging="360"/>
      </w:pPr>
      <w:rPr>
        <w:rFonts w:ascii="Wingdings" w:hAnsi="Wingdings" w:hint="default"/>
        <w:w w:val="99"/>
        <w:lang w:val="uk-UA" w:eastAsia="en-US" w:bidi="ar-SA"/>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39" w15:restartNumberingAfterBreak="0">
    <w:nsid w:val="68984C32"/>
    <w:multiLevelType w:val="hybridMultilevel"/>
    <w:tmpl w:val="A25416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C281736"/>
    <w:multiLevelType w:val="multilevel"/>
    <w:tmpl w:val="50704184"/>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5A7FDB"/>
    <w:multiLevelType w:val="hybridMultilevel"/>
    <w:tmpl w:val="BB02C9EE"/>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1EB25C4"/>
    <w:multiLevelType w:val="hybridMultilevel"/>
    <w:tmpl w:val="2E305A48"/>
    <w:lvl w:ilvl="0" w:tplc="0419000B">
      <w:start w:val="1"/>
      <w:numFmt w:val="bullet"/>
      <w:lvlText w:val=""/>
      <w:lvlJc w:val="left"/>
      <w:pPr>
        <w:ind w:left="792" w:hanging="360"/>
      </w:pPr>
      <w:rPr>
        <w:rFonts w:ascii="Wingdings" w:hAnsi="Wingdings"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44" w15:restartNumberingAfterBreak="0">
    <w:nsid w:val="73EB59F6"/>
    <w:multiLevelType w:val="hybridMultilevel"/>
    <w:tmpl w:val="17C0A62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15:restartNumberingAfterBreak="0">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7" w15:restartNumberingAfterBreak="0">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8" w15:restartNumberingAfterBreak="0">
    <w:nsid w:val="7A5E3866"/>
    <w:multiLevelType w:val="hybridMultilevel"/>
    <w:tmpl w:val="E00251E8"/>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9" w15:restartNumberingAfterBreak="0">
    <w:nsid w:val="7C3137CB"/>
    <w:multiLevelType w:val="hybridMultilevel"/>
    <w:tmpl w:val="26A26704"/>
    <w:lvl w:ilvl="0" w:tplc="0419000D">
      <w:start w:val="1"/>
      <w:numFmt w:val="bullet"/>
      <w:lvlText w:val=""/>
      <w:lvlJc w:val="left"/>
      <w:pPr>
        <w:ind w:left="1789" w:hanging="360"/>
      </w:pPr>
      <w:rPr>
        <w:rFonts w:ascii="Wingdings" w:hAnsi="Wingdings"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num w:numId="1">
    <w:abstractNumId w:val="46"/>
  </w:num>
  <w:num w:numId="2">
    <w:abstractNumId w:val="12"/>
  </w:num>
  <w:num w:numId="3">
    <w:abstractNumId w:val="42"/>
  </w:num>
  <w:num w:numId="4">
    <w:abstractNumId w:val="26"/>
  </w:num>
  <w:num w:numId="5">
    <w:abstractNumId w:val="25"/>
  </w:num>
  <w:num w:numId="6">
    <w:abstractNumId w:val="15"/>
  </w:num>
  <w:num w:numId="7">
    <w:abstractNumId w:val="9"/>
  </w:num>
  <w:num w:numId="8">
    <w:abstractNumId w:val="47"/>
  </w:num>
  <w:num w:numId="9">
    <w:abstractNumId w:val="30"/>
  </w:num>
  <w:num w:numId="10">
    <w:abstractNumId w:val="45"/>
  </w:num>
  <w:num w:numId="11">
    <w:abstractNumId w:val="24"/>
  </w:num>
  <w:num w:numId="12">
    <w:abstractNumId w:val="28"/>
  </w:num>
  <w:num w:numId="13">
    <w:abstractNumId w:val="16"/>
  </w:num>
  <w:num w:numId="14">
    <w:abstractNumId w:val="27"/>
  </w:num>
  <w:num w:numId="15">
    <w:abstractNumId w:val="32"/>
  </w:num>
  <w:num w:numId="16">
    <w:abstractNumId w:val="1"/>
  </w:num>
  <w:num w:numId="17">
    <w:abstractNumId w:val="4"/>
  </w:num>
  <w:num w:numId="18">
    <w:abstractNumId w:val="36"/>
  </w:num>
  <w:num w:numId="19">
    <w:abstractNumId w:val="0"/>
  </w:num>
  <w:num w:numId="20">
    <w:abstractNumId w:val="6"/>
  </w:num>
  <w:num w:numId="21">
    <w:abstractNumId w:val="8"/>
  </w:num>
  <w:num w:numId="22">
    <w:abstractNumId w:val="38"/>
  </w:num>
  <w:num w:numId="23">
    <w:abstractNumId w:val="34"/>
  </w:num>
  <w:num w:numId="24">
    <w:abstractNumId w:val="43"/>
  </w:num>
  <w:num w:numId="25">
    <w:abstractNumId w:val="17"/>
  </w:num>
  <w:num w:numId="26">
    <w:abstractNumId w:val="29"/>
  </w:num>
  <w:num w:numId="27">
    <w:abstractNumId w:val="19"/>
  </w:num>
  <w:num w:numId="28">
    <w:abstractNumId w:val="22"/>
  </w:num>
  <w:num w:numId="29">
    <w:abstractNumId w:val="35"/>
  </w:num>
  <w:num w:numId="30">
    <w:abstractNumId w:val="21"/>
  </w:num>
  <w:num w:numId="31">
    <w:abstractNumId w:val="11"/>
  </w:num>
  <w:num w:numId="32">
    <w:abstractNumId w:val="41"/>
  </w:num>
  <w:num w:numId="33">
    <w:abstractNumId w:val="5"/>
  </w:num>
  <w:num w:numId="34">
    <w:abstractNumId w:val="10"/>
  </w:num>
  <w:num w:numId="35">
    <w:abstractNumId w:val="18"/>
  </w:num>
  <w:num w:numId="36">
    <w:abstractNumId w:val="37"/>
  </w:num>
  <w:num w:numId="37">
    <w:abstractNumId w:val="40"/>
  </w:num>
  <w:num w:numId="38">
    <w:abstractNumId w:val="31"/>
  </w:num>
  <w:num w:numId="39">
    <w:abstractNumId w:val="2"/>
  </w:num>
  <w:num w:numId="40">
    <w:abstractNumId w:val="33"/>
  </w:num>
  <w:num w:numId="41">
    <w:abstractNumId w:val="44"/>
  </w:num>
  <w:num w:numId="42">
    <w:abstractNumId w:val="14"/>
  </w:num>
  <w:num w:numId="43">
    <w:abstractNumId w:val="48"/>
  </w:num>
  <w:num w:numId="44">
    <w:abstractNumId w:val="7"/>
  </w:num>
  <w:num w:numId="45">
    <w:abstractNumId w:val="20"/>
  </w:num>
  <w:num w:numId="46">
    <w:abstractNumId w:val="49"/>
  </w:num>
  <w:num w:numId="47">
    <w:abstractNumId w:val="3"/>
  </w:num>
  <w:num w:numId="48">
    <w:abstractNumId w:val="39"/>
  </w:num>
  <w:num w:numId="49">
    <w:abstractNumId w:val="2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1842"/>
    <w:rsid w:val="000016ED"/>
    <w:rsid w:val="0001100A"/>
    <w:rsid w:val="00012090"/>
    <w:rsid w:val="00017EA0"/>
    <w:rsid w:val="000312D1"/>
    <w:rsid w:val="00043D5A"/>
    <w:rsid w:val="0004433D"/>
    <w:rsid w:val="0004642A"/>
    <w:rsid w:val="00046D7F"/>
    <w:rsid w:val="00047390"/>
    <w:rsid w:val="000609FE"/>
    <w:rsid w:val="00075C5E"/>
    <w:rsid w:val="00085B8F"/>
    <w:rsid w:val="00091EAE"/>
    <w:rsid w:val="000A3DAC"/>
    <w:rsid w:val="000B1E41"/>
    <w:rsid w:val="000B34EC"/>
    <w:rsid w:val="000B5573"/>
    <w:rsid w:val="000B5D3D"/>
    <w:rsid w:val="000C0BAD"/>
    <w:rsid w:val="000D18A5"/>
    <w:rsid w:val="000D3621"/>
    <w:rsid w:val="000D55FC"/>
    <w:rsid w:val="000E71E1"/>
    <w:rsid w:val="000F513B"/>
    <w:rsid w:val="000F7B2D"/>
    <w:rsid w:val="001048E7"/>
    <w:rsid w:val="001212B3"/>
    <w:rsid w:val="0015162A"/>
    <w:rsid w:val="00153312"/>
    <w:rsid w:val="001678A6"/>
    <w:rsid w:val="001713D9"/>
    <w:rsid w:val="00173895"/>
    <w:rsid w:val="001835D1"/>
    <w:rsid w:val="001843AB"/>
    <w:rsid w:val="00194EEF"/>
    <w:rsid w:val="001A242B"/>
    <w:rsid w:val="001C24FD"/>
    <w:rsid w:val="001C4218"/>
    <w:rsid w:val="001F0362"/>
    <w:rsid w:val="002003EC"/>
    <w:rsid w:val="00204478"/>
    <w:rsid w:val="0021421F"/>
    <w:rsid w:val="0022067D"/>
    <w:rsid w:val="002463A5"/>
    <w:rsid w:val="00252908"/>
    <w:rsid w:val="00257A78"/>
    <w:rsid w:val="002709DB"/>
    <w:rsid w:val="002777C6"/>
    <w:rsid w:val="00287340"/>
    <w:rsid w:val="002A31F6"/>
    <w:rsid w:val="002C17D9"/>
    <w:rsid w:val="002C5343"/>
    <w:rsid w:val="002F079D"/>
    <w:rsid w:val="002F3C52"/>
    <w:rsid w:val="002F7275"/>
    <w:rsid w:val="003011E0"/>
    <w:rsid w:val="003030B0"/>
    <w:rsid w:val="00310ED7"/>
    <w:rsid w:val="00311E65"/>
    <w:rsid w:val="003141D3"/>
    <w:rsid w:val="0031651F"/>
    <w:rsid w:val="00327CEF"/>
    <w:rsid w:val="003407EB"/>
    <w:rsid w:val="00346DEB"/>
    <w:rsid w:val="0036388D"/>
    <w:rsid w:val="003756E8"/>
    <w:rsid w:val="003948B4"/>
    <w:rsid w:val="003A770E"/>
    <w:rsid w:val="003C763A"/>
    <w:rsid w:val="003D1D98"/>
    <w:rsid w:val="003D3119"/>
    <w:rsid w:val="003D6641"/>
    <w:rsid w:val="003F42B2"/>
    <w:rsid w:val="003F5503"/>
    <w:rsid w:val="00405A84"/>
    <w:rsid w:val="00412069"/>
    <w:rsid w:val="00423B79"/>
    <w:rsid w:val="00440D87"/>
    <w:rsid w:val="00442527"/>
    <w:rsid w:val="00443A87"/>
    <w:rsid w:val="00445AE8"/>
    <w:rsid w:val="00452769"/>
    <w:rsid w:val="0046189A"/>
    <w:rsid w:val="00462F2E"/>
    <w:rsid w:val="004738B8"/>
    <w:rsid w:val="00475E57"/>
    <w:rsid w:val="00482D66"/>
    <w:rsid w:val="004840F9"/>
    <w:rsid w:val="00490720"/>
    <w:rsid w:val="004A194D"/>
    <w:rsid w:val="004A7298"/>
    <w:rsid w:val="004B40DE"/>
    <w:rsid w:val="004C662D"/>
    <w:rsid w:val="004D6EFC"/>
    <w:rsid w:val="004E2716"/>
    <w:rsid w:val="004E5A10"/>
    <w:rsid w:val="004F3102"/>
    <w:rsid w:val="004F7D09"/>
    <w:rsid w:val="005048C7"/>
    <w:rsid w:val="005064E2"/>
    <w:rsid w:val="005114CC"/>
    <w:rsid w:val="00511EA2"/>
    <w:rsid w:val="00531A5D"/>
    <w:rsid w:val="00537BC5"/>
    <w:rsid w:val="00537F12"/>
    <w:rsid w:val="00541260"/>
    <w:rsid w:val="00553802"/>
    <w:rsid w:val="00560ECE"/>
    <w:rsid w:val="005673CE"/>
    <w:rsid w:val="00580FA2"/>
    <w:rsid w:val="005811E0"/>
    <w:rsid w:val="00586308"/>
    <w:rsid w:val="00586404"/>
    <w:rsid w:val="00586AB9"/>
    <w:rsid w:val="005954DD"/>
    <w:rsid w:val="005A452D"/>
    <w:rsid w:val="005A5166"/>
    <w:rsid w:val="005D4FA5"/>
    <w:rsid w:val="005D71A9"/>
    <w:rsid w:val="005F6619"/>
    <w:rsid w:val="0060641A"/>
    <w:rsid w:val="006147DC"/>
    <w:rsid w:val="00622632"/>
    <w:rsid w:val="006324A0"/>
    <w:rsid w:val="00645183"/>
    <w:rsid w:val="0067030F"/>
    <w:rsid w:val="006715C5"/>
    <w:rsid w:val="00695C7E"/>
    <w:rsid w:val="006963C9"/>
    <w:rsid w:val="006A14AA"/>
    <w:rsid w:val="006A2D13"/>
    <w:rsid w:val="006B6ED8"/>
    <w:rsid w:val="006C42FF"/>
    <w:rsid w:val="006D4B4C"/>
    <w:rsid w:val="006E4431"/>
    <w:rsid w:val="006E7524"/>
    <w:rsid w:val="006F1842"/>
    <w:rsid w:val="00705F67"/>
    <w:rsid w:val="007160EE"/>
    <w:rsid w:val="00754CFE"/>
    <w:rsid w:val="00765022"/>
    <w:rsid w:val="00785DEA"/>
    <w:rsid w:val="007930CC"/>
    <w:rsid w:val="00795802"/>
    <w:rsid w:val="007B79D6"/>
    <w:rsid w:val="007C1456"/>
    <w:rsid w:val="007C415E"/>
    <w:rsid w:val="007E0C9D"/>
    <w:rsid w:val="007E35D6"/>
    <w:rsid w:val="008012F9"/>
    <w:rsid w:val="008106D1"/>
    <w:rsid w:val="00813567"/>
    <w:rsid w:val="0082422A"/>
    <w:rsid w:val="008271F9"/>
    <w:rsid w:val="008357F5"/>
    <w:rsid w:val="008654CE"/>
    <w:rsid w:val="008725F8"/>
    <w:rsid w:val="00881B9B"/>
    <w:rsid w:val="008862C3"/>
    <w:rsid w:val="00892618"/>
    <w:rsid w:val="00894BB5"/>
    <w:rsid w:val="008950BE"/>
    <w:rsid w:val="00895BCB"/>
    <w:rsid w:val="008A0003"/>
    <w:rsid w:val="008A4CDC"/>
    <w:rsid w:val="008B76E0"/>
    <w:rsid w:val="008C0FA5"/>
    <w:rsid w:val="008D76BB"/>
    <w:rsid w:val="0090657F"/>
    <w:rsid w:val="0091008A"/>
    <w:rsid w:val="00940DA8"/>
    <w:rsid w:val="00957D70"/>
    <w:rsid w:val="009623F5"/>
    <w:rsid w:val="009632B2"/>
    <w:rsid w:val="009646FA"/>
    <w:rsid w:val="0098145C"/>
    <w:rsid w:val="00990B34"/>
    <w:rsid w:val="009A0678"/>
    <w:rsid w:val="009A33D6"/>
    <w:rsid w:val="009C1C5F"/>
    <w:rsid w:val="009D05CC"/>
    <w:rsid w:val="009D0B62"/>
    <w:rsid w:val="009D0E18"/>
    <w:rsid w:val="009D76EA"/>
    <w:rsid w:val="009E4013"/>
    <w:rsid w:val="009E4118"/>
    <w:rsid w:val="009E7110"/>
    <w:rsid w:val="00A053FC"/>
    <w:rsid w:val="00A24736"/>
    <w:rsid w:val="00A26DBA"/>
    <w:rsid w:val="00A347AE"/>
    <w:rsid w:val="00A41089"/>
    <w:rsid w:val="00A45909"/>
    <w:rsid w:val="00A56103"/>
    <w:rsid w:val="00A65789"/>
    <w:rsid w:val="00A86A6B"/>
    <w:rsid w:val="00A93EA2"/>
    <w:rsid w:val="00AB08D5"/>
    <w:rsid w:val="00AC01AE"/>
    <w:rsid w:val="00AC618F"/>
    <w:rsid w:val="00AC79B9"/>
    <w:rsid w:val="00AD35D2"/>
    <w:rsid w:val="00AD4BEE"/>
    <w:rsid w:val="00AE0909"/>
    <w:rsid w:val="00AE47C0"/>
    <w:rsid w:val="00AF3931"/>
    <w:rsid w:val="00AF517F"/>
    <w:rsid w:val="00AF6E2B"/>
    <w:rsid w:val="00B01AC2"/>
    <w:rsid w:val="00B14D17"/>
    <w:rsid w:val="00B15D31"/>
    <w:rsid w:val="00B208AA"/>
    <w:rsid w:val="00B30A1E"/>
    <w:rsid w:val="00B33105"/>
    <w:rsid w:val="00B52B79"/>
    <w:rsid w:val="00B75EB2"/>
    <w:rsid w:val="00B765F2"/>
    <w:rsid w:val="00B77A03"/>
    <w:rsid w:val="00B80015"/>
    <w:rsid w:val="00B807D2"/>
    <w:rsid w:val="00B84BE3"/>
    <w:rsid w:val="00BA32DD"/>
    <w:rsid w:val="00BA3613"/>
    <w:rsid w:val="00BB0D11"/>
    <w:rsid w:val="00BC6D35"/>
    <w:rsid w:val="00BD0FA6"/>
    <w:rsid w:val="00BD6D85"/>
    <w:rsid w:val="00BE0A08"/>
    <w:rsid w:val="00BE1C73"/>
    <w:rsid w:val="00BF144A"/>
    <w:rsid w:val="00C01311"/>
    <w:rsid w:val="00C045C2"/>
    <w:rsid w:val="00C255BC"/>
    <w:rsid w:val="00C337FA"/>
    <w:rsid w:val="00C456E8"/>
    <w:rsid w:val="00C50124"/>
    <w:rsid w:val="00C5100A"/>
    <w:rsid w:val="00C669EC"/>
    <w:rsid w:val="00C76611"/>
    <w:rsid w:val="00C9447E"/>
    <w:rsid w:val="00CA4B83"/>
    <w:rsid w:val="00CB1B4D"/>
    <w:rsid w:val="00CC3025"/>
    <w:rsid w:val="00CC6DB6"/>
    <w:rsid w:val="00CD1F9F"/>
    <w:rsid w:val="00CD2059"/>
    <w:rsid w:val="00CD2093"/>
    <w:rsid w:val="00CD35AD"/>
    <w:rsid w:val="00CF0C4E"/>
    <w:rsid w:val="00D0050B"/>
    <w:rsid w:val="00D01921"/>
    <w:rsid w:val="00D06563"/>
    <w:rsid w:val="00D16C0F"/>
    <w:rsid w:val="00D16DF7"/>
    <w:rsid w:val="00D266B4"/>
    <w:rsid w:val="00D55E1B"/>
    <w:rsid w:val="00D72D8D"/>
    <w:rsid w:val="00D9149A"/>
    <w:rsid w:val="00D96AB2"/>
    <w:rsid w:val="00DD25CD"/>
    <w:rsid w:val="00DD3C1E"/>
    <w:rsid w:val="00DD6D2A"/>
    <w:rsid w:val="00DE03B2"/>
    <w:rsid w:val="00DE16CC"/>
    <w:rsid w:val="00DF0830"/>
    <w:rsid w:val="00DF19B9"/>
    <w:rsid w:val="00DF372F"/>
    <w:rsid w:val="00E04A6F"/>
    <w:rsid w:val="00E17088"/>
    <w:rsid w:val="00E2417E"/>
    <w:rsid w:val="00E31153"/>
    <w:rsid w:val="00E364BE"/>
    <w:rsid w:val="00E47045"/>
    <w:rsid w:val="00E66590"/>
    <w:rsid w:val="00E67AE6"/>
    <w:rsid w:val="00E71940"/>
    <w:rsid w:val="00E76446"/>
    <w:rsid w:val="00E82D7B"/>
    <w:rsid w:val="00E92638"/>
    <w:rsid w:val="00E94F2A"/>
    <w:rsid w:val="00EA3066"/>
    <w:rsid w:val="00EA3CC2"/>
    <w:rsid w:val="00EA69BD"/>
    <w:rsid w:val="00EE201B"/>
    <w:rsid w:val="00EE742B"/>
    <w:rsid w:val="00EE79F9"/>
    <w:rsid w:val="00EF244A"/>
    <w:rsid w:val="00EF2FC1"/>
    <w:rsid w:val="00EF3B89"/>
    <w:rsid w:val="00EF7CBF"/>
    <w:rsid w:val="00F13EFE"/>
    <w:rsid w:val="00F25490"/>
    <w:rsid w:val="00F26C69"/>
    <w:rsid w:val="00F40238"/>
    <w:rsid w:val="00F41039"/>
    <w:rsid w:val="00F42DF7"/>
    <w:rsid w:val="00F431D7"/>
    <w:rsid w:val="00F77252"/>
    <w:rsid w:val="00F86A8B"/>
    <w:rsid w:val="00F87CF8"/>
    <w:rsid w:val="00FA3830"/>
    <w:rsid w:val="00FA3DED"/>
    <w:rsid w:val="00FA4FCD"/>
    <w:rsid w:val="00FA5E01"/>
    <w:rsid w:val="00FB7212"/>
    <w:rsid w:val="00FC0904"/>
    <w:rsid w:val="00FC6F8D"/>
    <w:rsid w:val="00FD2CAA"/>
    <w:rsid w:val="00FD4345"/>
    <w:rsid w:val="00FE407D"/>
    <w:rsid w:val="00FF43B2"/>
    <w:rsid w:val="00FF6B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B07C"/>
  <w15:docId w15:val="{0EBF3155-6669-4BC5-B77D-1D370FDF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909"/>
    <w:pPr>
      <w:spacing w:before="100" w:after="200" w:line="276" w:lineRule="auto"/>
      <w:ind w:left="720"/>
      <w:contextualSpacing/>
    </w:pPr>
    <w:rPr>
      <w:rFonts w:eastAsiaTheme="minorEastAsia"/>
      <w:sz w:val="20"/>
      <w:szCs w:val="20"/>
    </w:rPr>
  </w:style>
  <w:style w:type="table" w:customStyle="1" w:styleId="62">
    <w:name w:val="Сітка таблиці 6 (кольорова)2"/>
    <w:basedOn w:val="a1"/>
    <w:next w:val="-61"/>
    <w:uiPriority w:val="51"/>
    <w:rsid w:val="00FD2CAA"/>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
    <w:name w:val="Таблица-сетка 6 цветная1"/>
    <w:basedOn w:val="a1"/>
    <w:uiPriority w:val="51"/>
    <w:rsid w:val="00FD2CA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61"/>
    <w:uiPriority w:val="51"/>
    <w:rsid w:val="00BD6D85"/>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
    <w:name w:val="Сітка таблиці 6 (кольорова)11"/>
    <w:basedOn w:val="a1"/>
    <w:next w:val="-61"/>
    <w:uiPriority w:val="51"/>
    <w:rsid w:val="00BD6D85"/>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 — акцент 21"/>
    <w:basedOn w:val="a1"/>
    <w:uiPriority w:val="50"/>
    <w:rsid w:val="00881B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451">
    <w:name w:val="Таблица-сетка 4 — акцент 51"/>
    <w:basedOn w:val="a1"/>
    <w:uiPriority w:val="49"/>
    <w:rsid w:val="00881B9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61">
    <w:name w:val="Таблица-сетка 5 темная — акцент 61"/>
    <w:basedOn w:val="a1"/>
    <w:uiPriority w:val="50"/>
    <w:rsid w:val="00881B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4">
    <w:name w:val="Balloon Text"/>
    <w:basedOn w:val="a"/>
    <w:link w:val="a5"/>
    <w:uiPriority w:val="99"/>
    <w:semiHidden/>
    <w:unhideWhenUsed/>
    <w:rsid w:val="0058630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86308"/>
    <w:rPr>
      <w:rFonts w:ascii="Segoe UI" w:hAnsi="Segoe UI" w:cs="Segoe UI"/>
      <w:sz w:val="18"/>
      <w:szCs w:val="18"/>
    </w:rPr>
  </w:style>
  <w:style w:type="table" w:customStyle="1" w:styleId="-551">
    <w:name w:val="Таблица-сетка 5 темная — акцент 51"/>
    <w:basedOn w:val="a1"/>
    <w:uiPriority w:val="50"/>
    <w:rsid w:val="00A26D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51">
    <w:name w:val="Таблица-сетка 1 светлая — акцент 51"/>
    <w:basedOn w:val="a1"/>
    <w:next w:val="-152"/>
    <w:uiPriority w:val="46"/>
    <w:rsid w:val="0004642A"/>
    <w:pPr>
      <w:spacing w:after="0" w:line="240" w:lineRule="auto"/>
    </w:pPr>
    <w:rPr>
      <w:lang w:val="ru-R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52">
    <w:name w:val="Таблица-сетка 1 светлая — акцент 52"/>
    <w:basedOn w:val="a1"/>
    <w:uiPriority w:val="46"/>
    <w:rsid w:val="0004642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a6">
    <w:name w:val="header"/>
    <w:basedOn w:val="a"/>
    <w:link w:val="a7"/>
    <w:uiPriority w:val="99"/>
    <w:unhideWhenUsed/>
    <w:rsid w:val="00EE742B"/>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E742B"/>
  </w:style>
  <w:style w:type="paragraph" w:styleId="a8">
    <w:name w:val="footer"/>
    <w:basedOn w:val="a"/>
    <w:link w:val="a9"/>
    <w:uiPriority w:val="99"/>
    <w:unhideWhenUsed/>
    <w:rsid w:val="00EE742B"/>
    <w:pPr>
      <w:tabs>
        <w:tab w:val="center" w:pos="4819"/>
        <w:tab w:val="right" w:pos="9639"/>
      </w:tabs>
      <w:spacing w:after="0" w:line="240" w:lineRule="auto"/>
    </w:pPr>
  </w:style>
  <w:style w:type="character" w:customStyle="1" w:styleId="a9">
    <w:name w:val="Нижній колонтитул Знак"/>
    <w:basedOn w:val="a0"/>
    <w:link w:val="a8"/>
    <w:uiPriority w:val="99"/>
    <w:rsid w:val="00EE742B"/>
  </w:style>
  <w:style w:type="table" w:customStyle="1" w:styleId="23">
    <w:name w:val="Сетка таблицы23"/>
    <w:basedOn w:val="a1"/>
    <w:next w:val="aa"/>
    <w:rsid w:val="003D1D9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D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B80015"/>
    <w:pPr>
      <w:spacing w:after="0" w:line="240" w:lineRule="auto"/>
    </w:pPr>
    <w:rPr>
      <w:rFonts w:eastAsiaTheme="minorEastAsia"/>
      <w:sz w:val="21"/>
      <w:szCs w:val="21"/>
    </w:rPr>
  </w:style>
  <w:style w:type="character" w:customStyle="1" w:styleId="ac">
    <w:name w:val="Без інтервалів Знак"/>
    <w:basedOn w:val="a0"/>
    <w:link w:val="ab"/>
    <w:uiPriority w:val="1"/>
    <w:locked/>
    <w:rsid w:val="00B80015"/>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5743</TotalTime>
  <Pages>1</Pages>
  <Words>44296</Words>
  <Characters>25249</Characters>
  <Application>Microsoft Office Word</Application>
  <DocSecurity>0</DocSecurity>
  <Lines>210</Lines>
  <Paragraphs>138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38067</dc:creator>
  <cp:keywords/>
  <dc:description/>
  <cp:lastModifiedBy>Rozumniki-T</cp:lastModifiedBy>
  <cp:revision>147</cp:revision>
  <cp:lastPrinted>2024-08-28T09:33:00Z</cp:lastPrinted>
  <dcterms:created xsi:type="dcterms:W3CDTF">2021-06-17T08:08:00Z</dcterms:created>
  <dcterms:modified xsi:type="dcterms:W3CDTF">2024-08-28T09:54:00Z</dcterms:modified>
</cp:coreProperties>
</file>