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635A48" w:rsidRPr="00635A48" w:rsidTr="00635A48">
        <w:tc>
          <w:tcPr>
            <w:tcW w:w="0" w:type="auto"/>
            <w:hideMark/>
          </w:tcPr>
          <w:p w:rsidR="00635A48" w:rsidRPr="00635A48" w:rsidRDefault="00635A48" w:rsidP="00635A48">
            <w:pPr>
              <w:spacing w:before="324" w:after="0" w:line="240" w:lineRule="auto"/>
              <w:ind w:left="485" w:right="485"/>
              <w:jc w:val="center"/>
              <w:rPr>
                <w:rFonts w:ascii="Times New Roman" w:eastAsia="Times New Roman" w:hAnsi="Times New Roman" w:cs="Times New Roman"/>
                <w:sz w:val="24"/>
                <w:szCs w:val="24"/>
              </w:rPr>
            </w:pPr>
            <w:r w:rsidRPr="00635A48">
              <w:rPr>
                <w:rFonts w:ascii="Times New Roman" w:eastAsia="Times New Roman" w:hAnsi="Times New Roman" w:cs="Times New Roman"/>
                <w:b/>
                <w:bCs/>
                <w:i/>
                <w:iCs/>
                <w:spacing w:val="65"/>
                <w:sz w:val="40"/>
              </w:rPr>
              <w:t>ЗАКОН УКРАЇНИ</w:t>
            </w:r>
          </w:p>
        </w:tc>
      </w:tr>
    </w:tbl>
    <w:p w:rsidR="00635A48" w:rsidRPr="00635A48" w:rsidRDefault="00635A48" w:rsidP="00635A48">
      <w:pPr>
        <w:shd w:val="clear" w:color="auto" w:fill="FFFFFF"/>
        <w:spacing w:before="324" w:after="485" w:line="240" w:lineRule="auto"/>
        <w:ind w:left="-1" w:right="-1"/>
        <w:jc w:val="center"/>
        <w:rPr>
          <w:rFonts w:ascii="Times New Roman" w:eastAsia="Times New Roman" w:hAnsi="Times New Roman" w:cs="Times New Roman"/>
          <w:color w:val="333333"/>
          <w:sz w:val="24"/>
          <w:szCs w:val="24"/>
        </w:rPr>
      </w:pPr>
      <w:bookmarkStart w:id="0" w:name="n3"/>
      <w:bookmarkEnd w:id="0"/>
      <w:r w:rsidRPr="00635A48">
        <w:rPr>
          <w:rFonts w:ascii="Times New Roman" w:eastAsia="Times New Roman" w:hAnsi="Times New Roman" w:cs="Times New Roman"/>
          <w:b/>
          <w:bCs/>
          <w:color w:val="333333"/>
          <w:sz w:val="32"/>
        </w:rPr>
        <w:t>Про охорону дитинства</w:t>
      </w:r>
    </w:p>
    <w:p w:rsidR="00635A48" w:rsidRPr="00635A48" w:rsidRDefault="00635A48" w:rsidP="00635A48">
      <w:pPr>
        <w:shd w:val="clear" w:color="auto" w:fill="FFFFFF"/>
        <w:spacing w:before="162" w:after="162" w:line="240" w:lineRule="auto"/>
        <w:ind w:left="-1" w:right="-1"/>
        <w:jc w:val="center"/>
        <w:rPr>
          <w:rFonts w:ascii="Times New Roman" w:eastAsia="Times New Roman" w:hAnsi="Times New Roman" w:cs="Times New Roman"/>
          <w:color w:val="333333"/>
          <w:sz w:val="24"/>
          <w:szCs w:val="24"/>
        </w:rPr>
      </w:pPr>
      <w:bookmarkStart w:id="1" w:name="n4"/>
      <w:bookmarkEnd w:id="1"/>
      <w:r w:rsidRPr="00635A48">
        <w:rPr>
          <w:rFonts w:ascii="Times New Roman" w:eastAsia="Times New Roman" w:hAnsi="Times New Roman" w:cs="Times New Roman"/>
          <w:b/>
          <w:bCs/>
          <w:color w:val="333333"/>
          <w:sz w:val="24"/>
          <w:szCs w:val="24"/>
        </w:rPr>
        <w:t>(Відомості Верховної Ради України (ВВР), 2001, № 30, ст.142)</w:t>
      </w:r>
    </w:p>
    <w:p w:rsidR="00635A48" w:rsidRPr="00635A48" w:rsidRDefault="00635A48" w:rsidP="00635A48">
      <w:pPr>
        <w:shd w:val="clear" w:color="auto" w:fill="FFFFFF"/>
        <w:spacing w:before="162" w:after="324" w:line="240" w:lineRule="auto"/>
        <w:ind w:left="-1" w:right="-1"/>
        <w:rPr>
          <w:rFonts w:ascii="Times New Roman" w:eastAsia="Times New Roman" w:hAnsi="Times New Roman" w:cs="Times New Roman"/>
          <w:color w:val="333333"/>
          <w:sz w:val="24"/>
          <w:szCs w:val="24"/>
        </w:rPr>
      </w:pPr>
      <w:bookmarkStart w:id="2" w:name="n5"/>
      <w:bookmarkEnd w:id="2"/>
      <w:r w:rsidRPr="00635A48">
        <w:rPr>
          <w:rFonts w:ascii="Times New Roman" w:eastAsia="Times New Roman" w:hAnsi="Times New Roman" w:cs="Times New Roman"/>
          <w:color w:val="333333"/>
          <w:sz w:val="24"/>
          <w:szCs w:val="24"/>
        </w:rPr>
        <w:t>{Із змінами, внесеними згідно із Законами</w:t>
      </w:r>
      <w:r w:rsidRPr="00635A48">
        <w:rPr>
          <w:rFonts w:ascii="Times New Roman" w:eastAsia="Times New Roman" w:hAnsi="Times New Roman" w:cs="Times New Roman"/>
          <w:color w:val="333333"/>
          <w:sz w:val="24"/>
          <w:szCs w:val="24"/>
        </w:rPr>
        <w:br/>
      </w:r>
      <w:hyperlink r:id="rId5" w:tgtFrame="_blank" w:history="1">
        <w:r w:rsidRPr="00635A48">
          <w:rPr>
            <w:rFonts w:ascii="Times New Roman" w:eastAsia="Times New Roman" w:hAnsi="Times New Roman" w:cs="Times New Roman"/>
            <w:color w:val="000099"/>
            <w:sz w:val="24"/>
            <w:szCs w:val="24"/>
            <w:u w:val="single"/>
          </w:rPr>
          <w:t>№ 3109-III від 07.03.2002</w:t>
        </w:r>
      </w:hyperlink>
      <w:r w:rsidRPr="00635A48">
        <w:rPr>
          <w:rFonts w:ascii="Times New Roman" w:eastAsia="Times New Roman" w:hAnsi="Times New Roman" w:cs="Times New Roman"/>
          <w:color w:val="333333"/>
          <w:sz w:val="24"/>
          <w:szCs w:val="24"/>
        </w:rPr>
        <w:t>, ВВР, 2002, № 32, ст.232</w:t>
      </w:r>
      <w:r w:rsidRPr="00635A48">
        <w:rPr>
          <w:rFonts w:ascii="Times New Roman" w:eastAsia="Times New Roman" w:hAnsi="Times New Roman" w:cs="Times New Roman"/>
          <w:color w:val="333333"/>
          <w:sz w:val="24"/>
          <w:szCs w:val="24"/>
        </w:rPr>
        <w:br/>
      </w:r>
      <w:hyperlink r:id="rId6" w:tgtFrame="_blank" w:history="1">
        <w:r w:rsidRPr="00635A48">
          <w:rPr>
            <w:rFonts w:ascii="Times New Roman" w:eastAsia="Times New Roman" w:hAnsi="Times New Roman" w:cs="Times New Roman"/>
            <w:color w:val="000099"/>
            <w:sz w:val="24"/>
            <w:szCs w:val="24"/>
            <w:u w:val="single"/>
          </w:rPr>
          <w:t>№ 177-IV від 26.09.2002</w:t>
        </w:r>
      </w:hyperlink>
      <w:r w:rsidRPr="00635A48">
        <w:rPr>
          <w:rFonts w:ascii="Times New Roman" w:eastAsia="Times New Roman" w:hAnsi="Times New Roman" w:cs="Times New Roman"/>
          <w:color w:val="333333"/>
          <w:sz w:val="24"/>
          <w:szCs w:val="24"/>
        </w:rPr>
        <w:t>, ВВР, 2002, № 46, ст.347</w:t>
      </w:r>
      <w:r w:rsidRPr="00635A48">
        <w:rPr>
          <w:rFonts w:ascii="Times New Roman" w:eastAsia="Times New Roman" w:hAnsi="Times New Roman" w:cs="Times New Roman"/>
          <w:color w:val="333333"/>
          <w:sz w:val="24"/>
          <w:szCs w:val="24"/>
        </w:rPr>
        <w:br/>
      </w:r>
      <w:hyperlink r:id="rId7" w:tgtFrame="_blank" w:history="1">
        <w:r w:rsidRPr="00635A48">
          <w:rPr>
            <w:rFonts w:ascii="Times New Roman" w:eastAsia="Times New Roman" w:hAnsi="Times New Roman" w:cs="Times New Roman"/>
            <w:color w:val="000099"/>
            <w:sz w:val="24"/>
            <w:szCs w:val="24"/>
            <w:u w:val="single"/>
          </w:rPr>
          <w:t>№ 380-IV від 26.12.2002</w:t>
        </w:r>
      </w:hyperlink>
      <w:r w:rsidRPr="00635A48">
        <w:rPr>
          <w:rFonts w:ascii="Times New Roman" w:eastAsia="Times New Roman" w:hAnsi="Times New Roman" w:cs="Times New Roman"/>
          <w:color w:val="333333"/>
          <w:sz w:val="24"/>
          <w:szCs w:val="24"/>
        </w:rPr>
        <w:t>, ВВР, 2003, № 10-11, ст.86</w:t>
      </w:r>
      <w:r w:rsidRPr="00635A48">
        <w:rPr>
          <w:rFonts w:ascii="Times New Roman" w:eastAsia="Times New Roman" w:hAnsi="Times New Roman" w:cs="Times New Roman"/>
          <w:color w:val="333333"/>
          <w:sz w:val="24"/>
          <w:szCs w:val="24"/>
        </w:rPr>
        <w:br/>
      </w:r>
      <w:hyperlink r:id="rId8" w:tgtFrame="_blank" w:history="1">
        <w:r w:rsidRPr="00635A48">
          <w:rPr>
            <w:rFonts w:ascii="Times New Roman" w:eastAsia="Times New Roman" w:hAnsi="Times New Roman" w:cs="Times New Roman"/>
            <w:color w:val="000099"/>
            <w:sz w:val="24"/>
            <w:szCs w:val="24"/>
            <w:u w:val="single"/>
          </w:rPr>
          <w:t>№ 1344-IV від 27.11.2003</w:t>
        </w:r>
      </w:hyperlink>
      <w:r w:rsidRPr="00635A48">
        <w:rPr>
          <w:rFonts w:ascii="Times New Roman" w:eastAsia="Times New Roman" w:hAnsi="Times New Roman" w:cs="Times New Roman"/>
          <w:color w:val="333333"/>
          <w:sz w:val="24"/>
          <w:szCs w:val="24"/>
        </w:rPr>
        <w:t>, ВВР, 2004, № 17-18, ст.250</w:t>
      </w:r>
      <w:r w:rsidRPr="00635A48">
        <w:rPr>
          <w:rFonts w:ascii="Times New Roman" w:eastAsia="Times New Roman" w:hAnsi="Times New Roman" w:cs="Times New Roman"/>
          <w:color w:val="333333"/>
          <w:sz w:val="24"/>
          <w:szCs w:val="24"/>
        </w:rPr>
        <w:br/>
      </w:r>
      <w:hyperlink r:id="rId9" w:tgtFrame="_blank" w:history="1">
        <w:r w:rsidRPr="00635A48">
          <w:rPr>
            <w:rFonts w:ascii="Times New Roman" w:eastAsia="Times New Roman" w:hAnsi="Times New Roman" w:cs="Times New Roman"/>
            <w:color w:val="000099"/>
            <w:sz w:val="24"/>
            <w:szCs w:val="24"/>
            <w:u w:val="single"/>
          </w:rPr>
          <w:t>№ 1410-IV від 03.02.2004</w:t>
        </w:r>
      </w:hyperlink>
      <w:r w:rsidRPr="00635A48">
        <w:rPr>
          <w:rFonts w:ascii="Times New Roman" w:eastAsia="Times New Roman" w:hAnsi="Times New Roman" w:cs="Times New Roman"/>
          <w:color w:val="333333"/>
          <w:sz w:val="24"/>
          <w:szCs w:val="24"/>
        </w:rPr>
        <w:t>, ВВР, 2004, № 19, ст.251</w:t>
      </w:r>
      <w:r w:rsidRPr="00635A48">
        <w:rPr>
          <w:rFonts w:ascii="Times New Roman" w:eastAsia="Times New Roman" w:hAnsi="Times New Roman" w:cs="Times New Roman"/>
          <w:color w:val="333333"/>
          <w:sz w:val="24"/>
          <w:szCs w:val="24"/>
        </w:rPr>
        <w:br/>
      </w:r>
      <w:hyperlink r:id="rId10" w:tgtFrame="_blank" w:history="1">
        <w:r w:rsidRPr="00635A48">
          <w:rPr>
            <w:rFonts w:ascii="Times New Roman" w:eastAsia="Times New Roman" w:hAnsi="Times New Roman" w:cs="Times New Roman"/>
            <w:color w:val="000099"/>
            <w:sz w:val="24"/>
            <w:szCs w:val="24"/>
            <w:u w:val="single"/>
          </w:rPr>
          <w:t>№ 2304-IV від 11.01.2005</w:t>
        </w:r>
      </w:hyperlink>
      <w:r w:rsidRPr="00635A48">
        <w:rPr>
          <w:rFonts w:ascii="Times New Roman" w:eastAsia="Times New Roman" w:hAnsi="Times New Roman" w:cs="Times New Roman"/>
          <w:color w:val="333333"/>
          <w:sz w:val="24"/>
          <w:szCs w:val="24"/>
        </w:rPr>
        <w:t>, ВВР, 2005, № 6, ст.144</w:t>
      </w:r>
      <w:r w:rsidRPr="00635A48">
        <w:rPr>
          <w:rFonts w:ascii="Times New Roman" w:eastAsia="Times New Roman" w:hAnsi="Times New Roman" w:cs="Times New Roman"/>
          <w:color w:val="333333"/>
          <w:sz w:val="24"/>
          <w:szCs w:val="24"/>
        </w:rPr>
        <w:br/>
      </w:r>
      <w:hyperlink r:id="rId11" w:tgtFrame="_blank" w:history="1">
        <w:r w:rsidRPr="00635A48">
          <w:rPr>
            <w:rFonts w:ascii="Times New Roman" w:eastAsia="Times New Roman" w:hAnsi="Times New Roman" w:cs="Times New Roman"/>
            <w:color w:val="000099"/>
            <w:sz w:val="24"/>
            <w:szCs w:val="24"/>
            <w:u w:val="single"/>
          </w:rPr>
          <w:t>№ 2353-IV від 18.01.2005</w:t>
        </w:r>
      </w:hyperlink>
      <w:r w:rsidRPr="00635A48">
        <w:rPr>
          <w:rFonts w:ascii="Times New Roman" w:eastAsia="Times New Roman" w:hAnsi="Times New Roman" w:cs="Times New Roman"/>
          <w:color w:val="333333"/>
          <w:sz w:val="24"/>
          <w:szCs w:val="24"/>
        </w:rPr>
        <w:t>, ВВР, 2005, № 10, ст.191</w:t>
      </w:r>
      <w:r w:rsidRPr="00635A48">
        <w:rPr>
          <w:rFonts w:ascii="Times New Roman" w:eastAsia="Times New Roman" w:hAnsi="Times New Roman" w:cs="Times New Roman"/>
          <w:color w:val="333333"/>
          <w:sz w:val="24"/>
          <w:szCs w:val="24"/>
        </w:rPr>
        <w:br/>
      </w:r>
      <w:hyperlink r:id="rId12" w:tgtFrame="_blank" w:history="1">
        <w:r w:rsidRPr="00635A48">
          <w:rPr>
            <w:rFonts w:ascii="Times New Roman" w:eastAsia="Times New Roman" w:hAnsi="Times New Roman" w:cs="Times New Roman"/>
            <w:color w:val="000099"/>
            <w:sz w:val="24"/>
            <w:szCs w:val="24"/>
            <w:u w:val="single"/>
          </w:rPr>
          <w:t>№ 2414-IV від 03.02.2005</w:t>
        </w:r>
      </w:hyperlink>
      <w:r w:rsidRPr="00635A48">
        <w:rPr>
          <w:rFonts w:ascii="Times New Roman" w:eastAsia="Times New Roman" w:hAnsi="Times New Roman" w:cs="Times New Roman"/>
          <w:color w:val="333333"/>
          <w:sz w:val="24"/>
          <w:szCs w:val="24"/>
        </w:rPr>
        <w:t>, ВВР, 2005, № 11, ст.202</w:t>
      </w:r>
      <w:r w:rsidRPr="00635A48">
        <w:rPr>
          <w:rFonts w:ascii="Times New Roman" w:eastAsia="Times New Roman" w:hAnsi="Times New Roman" w:cs="Times New Roman"/>
          <w:color w:val="333333"/>
          <w:sz w:val="24"/>
          <w:szCs w:val="24"/>
        </w:rPr>
        <w:br/>
      </w:r>
      <w:hyperlink r:id="rId13" w:tgtFrame="_blank" w:history="1">
        <w:r w:rsidRPr="00635A48">
          <w:rPr>
            <w:rFonts w:ascii="Times New Roman" w:eastAsia="Times New Roman" w:hAnsi="Times New Roman" w:cs="Times New Roman"/>
            <w:color w:val="000099"/>
            <w:sz w:val="24"/>
            <w:szCs w:val="24"/>
            <w:u w:val="single"/>
          </w:rPr>
          <w:t>№ 2505-IV від 25.03.2005</w:t>
        </w:r>
      </w:hyperlink>
      <w:r w:rsidRPr="00635A48">
        <w:rPr>
          <w:rFonts w:ascii="Times New Roman" w:eastAsia="Times New Roman" w:hAnsi="Times New Roman" w:cs="Times New Roman"/>
          <w:color w:val="333333"/>
          <w:sz w:val="24"/>
          <w:szCs w:val="24"/>
        </w:rPr>
        <w:t>, ВВР, 2005, № 17, № 18-19, ст.267</w:t>
      </w:r>
      <w:r w:rsidRPr="00635A48">
        <w:rPr>
          <w:rFonts w:ascii="Times New Roman" w:eastAsia="Times New Roman" w:hAnsi="Times New Roman" w:cs="Times New Roman"/>
          <w:color w:val="333333"/>
          <w:sz w:val="24"/>
          <w:szCs w:val="24"/>
        </w:rPr>
        <w:br/>
      </w:r>
      <w:hyperlink r:id="rId14" w:tgtFrame="_blank" w:history="1">
        <w:r w:rsidRPr="00635A48">
          <w:rPr>
            <w:rFonts w:ascii="Times New Roman" w:eastAsia="Times New Roman" w:hAnsi="Times New Roman" w:cs="Times New Roman"/>
            <w:color w:val="000099"/>
            <w:sz w:val="24"/>
            <w:szCs w:val="24"/>
            <w:u w:val="single"/>
          </w:rPr>
          <w:t>№ 257-VI від 10.04.2008</w:t>
        </w:r>
      </w:hyperlink>
      <w:r w:rsidRPr="00635A48">
        <w:rPr>
          <w:rFonts w:ascii="Times New Roman" w:eastAsia="Times New Roman" w:hAnsi="Times New Roman" w:cs="Times New Roman"/>
          <w:color w:val="333333"/>
          <w:sz w:val="24"/>
          <w:szCs w:val="24"/>
        </w:rPr>
        <w:t>, ВВР, 2008, № 24, ст.230</w:t>
      </w:r>
      <w:r w:rsidRPr="00635A48">
        <w:rPr>
          <w:rFonts w:ascii="Times New Roman" w:eastAsia="Times New Roman" w:hAnsi="Times New Roman" w:cs="Times New Roman"/>
          <w:color w:val="333333"/>
          <w:sz w:val="24"/>
          <w:szCs w:val="24"/>
        </w:rPr>
        <w:br/>
      </w:r>
      <w:hyperlink r:id="rId15" w:tgtFrame="_blank" w:history="1">
        <w:r w:rsidRPr="00635A48">
          <w:rPr>
            <w:rFonts w:ascii="Times New Roman" w:eastAsia="Times New Roman" w:hAnsi="Times New Roman" w:cs="Times New Roman"/>
            <w:color w:val="000099"/>
            <w:sz w:val="24"/>
            <w:szCs w:val="24"/>
            <w:u w:val="single"/>
          </w:rPr>
          <w:t>№ 1343-VI від 19.05.2009</w:t>
        </w:r>
      </w:hyperlink>
      <w:r w:rsidRPr="00635A48">
        <w:rPr>
          <w:rFonts w:ascii="Times New Roman" w:eastAsia="Times New Roman" w:hAnsi="Times New Roman" w:cs="Times New Roman"/>
          <w:color w:val="333333"/>
          <w:sz w:val="24"/>
          <w:szCs w:val="24"/>
        </w:rPr>
        <w:t>, ВВР, 2009, № 39, ст.550</w:t>
      </w:r>
      <w:r w:rsidRPr="00635A48">
        <w:rPr>
          <w:rFonts w:ascii="Times New Roman" w:eastAsia="Times New Roman" w:hAnsi="Times New Roman" w:cs="Times New Roman"/>
          <w:color w:val="333333"/>
          <w:sz w:val="24"/>
          <w:szCs w:val="24"/>
        </w:rPr>
        <w:br/>
      </w:r>
      <w:hyperlink r:id="rId16" w:tgtFrame="_blank" w:history="1">
        <w:r w:rsidRPr="00635A48">
          <w:rPr>
            <w:rFonts w:ascii="Times New Roman" w:eastAsia="Times New Roman" w:hAnsi="Times New Roman" w:cs="Times New Roman"/>
            <w:color w:val="000099"/>
            <w:sz w:val="24"/>
            <w:szCs w:val="24"/>
            <w:u w:val="single"/>
          </w:rPr>
          <w:t>№ 1397-VI від 21.05.2009</w:t>
        </w:r>
      </w:hyperlink>
      <w:r w:rsidRPr="00635A48">
        <w:rPr>
          <w:rFonts w:ascii="Times New Roman" w:eastAsia="Times New Roman" w:hAnsi="Times New Roman" w:cs="Times New Roman"/>
          <w:color w:val="333333"/>
          <w:sz w:val="24"/>
          <w:szCs w:val="24"/>
        </w:rPr>
        <w:t>, ВВР, 2009, № 41, ст.596</w:t>
      </w:r>
      <w:r w:rsidRPr="00635A48">
        <w:rPr>
          <w:rFonts w:ascii="Times New Roman" w:eastAsia="Times New Roman" w:hAnsi="Times New Roman" w:cs="Times New Roman"/>
          <w:color w:val="333333"/>
          <w:sz w:val="24"/>
          <w:szCs w:val="24"/>
        </w:rPr>
        <w:br/>
      </w:r>
      <w:hyperlink r:id="rId17" w:tgtFrame="_blank" w:history="1">
        <w:r w:rsidRPr="00635A48">
          <w:rPr>
            <w:rFonts w:ascii="Times New Roman" w:eastAsia="Times New Roman" w:hAnsi="Times New Roman" w:cs="Times New Roman"/>
            <w:color w:val="000099"/>
            <w:sz w:val="24"/>
            <w:szCs w:val="24"/>
            <w:u w:val="single"/>
          </w:rPr>
          <w:t>№ 2394-VI від 01.07.2010</w:t>
        </w:r>
      </w:hyperlink>
      <w:r w:rsidRPr="00635A48">
        <w:rPr>
          <w:rFonts w:ascii="Times New Roman" w:eastAsia="Times New Roman" w:hAnsi="Times New Roman" w:cs="Times New Roman"/>
          <w:color w:val="333333"/>
          <w:sz w:val="24"/>
          <w:szCs w:val="24"/>
        </w:rPr>
        <w:t>, ВВР, 2010, № 39, ст.513</w:t>
      </w:r>
      <w:r w:rsidRPr="00635A48">
        <w:rPr>
          <w:rFonts w:ascii="Times New Roman" w:eastAsia="Times New Roman" w:hAnsi="Times New Roman" w:cs="Times New Roman"/>
          <w:color w:val="333333"/>
          <w:sz w:val="24"/>
          <w:szCs w:val="24"/>
        </w:rPr>
        <w:br/>
      </w:r>
      <w:hyperlink r:id="rId18" w:tgtFrame="_blank" w:history="1">
        <w:r w:rsidRPr="00635A48">
          <w:rPr>
            <w:rFonts w:ascii="Times New Roman" w:eastAsia="Times New Roman" w:hAnsi="Times New Roman" w:cs="Times New Roman"/>
            <w:color w:val="000099"/>
            <w:sz w:val="24"/>
            <w:szCs w:val="24"/>
            <w:u w:val="single"/>
          </w:rPr>
          <w:t>№ 2435-VI від 06.07.2010</w:t>
        </w:r>
      </w:hyperlink>
      <w:r w:rsidRPr="00635A48">
        <w:rPr>
          <w:rFonts w:ascii="Times New Roman" w:eastAsia="Times New Roman" w:hAnsi="Times New Roman" w:cs="Times New Roman"/>
          <w:color w:val="333333"/>
          <w:sz w:val="24"/>
          <w:szCs w:val="24"/>
        </w:rPr>
        <w:t>, ВВР, 2010, № 46, ст.539</w:t>
      </w:r>
      <w:r w:rsidRPr="00635A48">
        <w:rPr>
          <w:rFonts w:ascii="Times New Roman" w:eastAsia="Times New Roman" w:hAnsi="Times New Roman" w:cs="Times New Roman"/>
          <w:color w:val="333333"/>
          <w:sz w:val="24"/>
          <w:szCs w:val="24"/>
        </w:rPr>
        <w:br/>
      </w:r>
      <w:hyperlink r:id="rId19" w:tgtFrame="_blank" w:history="1">
        <w:r w:rsidRPr="00635A48">
          <w:rPr>
            <w:rFonts w:ascii="Times New Roman" w:eastAsia="Times New Roman" w:hAnsi="Times New Roman" w:cs="Times New Roman"/>
            <w:color w:val="000099"/>
            <w:sz w:val="24"/>
            <w:szCs w:val="24"/>
            <w:u w:val="single"/>
          </w:rPr>
          <w:t>№ 3234-VI від 19.04.2011</w:t>
        </w:r>
      </w:hyperlink>
      <w:r w:rsidRPr="00635A48">
        <w:rPr>
          <w:rFonts w:ascii="Times New Roman" w:eastAsia="Times New Roman" w:hAnsi="Times New Roman" w:cs="Times New Roman"/>
          <w:color w:val="333333"/>
          <w:sz w:val="24"/>
          <w:szCs w:val="24"/>
        </w:rPr>
        <w:t>, ВВР, 2011, № 42, ст.433</w:t>
      </w:r>
      <w:r w:rsidRPr="00635A48">
        <w:rPr>
          <w:rFonts w:ascii="Times New Roman" w:eastAsia="Times New Roman" w:hAnsi="Times New Roman" w:cs="Times New Roman"/>
          <w:color w:val="333333"/>
          <w:sz w:val="24"/>
          <w:szCs w:val="24"/>
        </w:rPr>
        <w:br/>
      </w:r>
      <w:hyperlink r:id="rId20" w:tgtFrame="_blank" w:history="1">
        <w:r w:rsidRPr="00635A48">
          <w:rPr>
            <w:rFonts w:ascii="Times New Roman" w:eastAsia="Times New Roman" w:hAnsi="Times New Roman" w:cs="Times New Roman"/>
            <w:color w:val="000099"/>
            <w:sz w:val="24"/>
            <w:szCs w:val="24"/>
            <w:u w:val="single"/>
          </w:rPr>
          <w:t>№ 3525-VI від 16.06.2011</w:t>
        </w:r>
      </w:hyperlink>
      <w:r w:rsidRPr="00635A48">
        <w:rPr>
          <w:rFonts w:ascii="Times New Roman" w:eastAsia="Times New Roman" w:hAnsi="Times New Roman" w:cs="Times New Roman"/>
          <w:color w:val="333333"/>
          <w:sz w:val="24"/>
          <w:szCs w:val="24"/>
        </w:rPr>
        <w:t>, ВВР, 2012, № 4, ст.20</w:t>
      </w:r>
      <w:r w:rsidRPr="00635A48">
        <w:rPr>
          <w:rFonts w:ascii="Times New Roman" w:eastAsia="Times New Roman" w:hAnsi="Times New Roman" w:cs="Times New Roman"/>
          <w:color w:val="333333"/>
          <w:sz w:val="24"/>
          <w:szCs w:val="24"/>
        </w:rPr>
        <w:br/>
      </w:r>
      <w:hyperlink r:id="rId21" w:tgtFrame="_blank" w:history="1">
        <w:r w:rsidRPr="00635A48">
          <w:rPr>
            <w:rFonts w:ascii="Times New Roman" w:eastAsia="Times New Roman" w:hAnsi="Times New Roman" w:cs="Times New Roman"/>
            <w:color w:val="000099"/>
            <w:sz w:val="24"/>
            <w:szCs w:val="24"/>
            <w:u w:val="single"/>
          </w:rPr>
          <w:t>№ 4723-VI від 17.05.2012</w:t>
        </w:r>
      </w:hyperlink>
      <w:r w:rsidRPr="00635A48">
        <w:rPr>
          <w:rFonts w:ascii="Times New Roman" w:eastAsia="Times New Roman" w:hAnsi="Times New Roman" w:cs="Times New Roman"/>
          <w:color w:val="333333"/>
          <w:sz w:val="24"/>
          <w:szCs w:val="24"/>
        </w:rPr>
        <w:t>, ВВР, 2013, № 14, ст.95</w:t>
      </w:r>
      <w:r w:rsidRPr="00635A48">
        <w:rPr>
          <w:rFonts w:ascii="Times New Roman" w:eastAsia="Times New Roman" w:hAnsi="Times New Roman" w:cs="Times New Roman"/>
          <w:color w:val="333333"/>
          <w:sz w:val="24"/>
          <w:szCs w:val="24"/>
        </w:rPr>
        <w:br/>
      </w:r>
      <w:hyperlink r:id="rId22" w:tgtFrame="_blank" w:history="1">
        <w:r w:rsidRPr="00635A48">
          <w:rPr>
            <w:rFonts w:ascii="Times New Roman" w:eastAsia="Times New Roman" w:hAnsi="Times New Roman" w:cs="Times New Roman"/>
            <w:color w:val="000099"/>
            <w:sz w:val="24"/>
            <w:szCs w:val="24"/>
            <w:u w:val="single"/>
          </w:rPr>
          <w:t>№ 5290-VI від 18.09.2012</w:t>
        </w:r>
      </w:hyperlink>
      <w:r w:rsidRPr="00635A48">
        <w:rPr>
          <w:rFonts w:ascii="Times New Roman" w:eastAsia="Times New Roman" w:hAnsi="Times New Roman" w:cs="Times New Roman"/>
          <w:color w:val="333333"/>
          <w:sz w:val="24"/>
          <w:szCs w:val="24"/>
        </w:rPr>
        <w:t>, ВВР, 2013, № 41, ст.549</w:t>
      </w:r>
      <w:r w:rsidRPr="00635A48">
        <w:rPr>
          <w:rFonts w:ascii="Times New Roman" w:eastAsia="Times New Roman" w:hAnsi="Times New Roman" w:cs="Times New Roman"/>
          <w:color w:val="333333"/>
          <w:sz w:val="24"/>
          <w:szCs w:val="24"/>
        </w:rPr>
        <w:br/>
      </w:r>
      <w:hyperlink r:id="rId23" w:tgtFrame="_blank" w:history="1">
        <w:r w:rsidRPr="00635A48">
          <w:rPr>
            <w:rFonts w:ascii="Times New Roman" w:eastAsia="Times New Roman" w:hAnsi="Times New Roman" w:cs="Times New Roman"/>
            <w:color w:val="000099"/>
            <w:sz w:val="24"/>
            <w:szCs w:val="24"/>
            <w:u w:val="single"/>
          </w:rPr>
          <w:t>№ 5462-VI від 16.10.2012</w:t>
        </w:r>
      </w:hyperlink>
      <w:r w:rsidRPr="00635A48">
        <w:rPr>
          <w:rFonts w:ascii="Times New Roman" w:eastAsia="Times New Roman" w:hAnsi="Times New Roman" w:cs="Times New Roman"/>
          <w:color w:val="333333"/>
          <w:sz w:val="24"/>
          <w:szCs w:val="24"/>
        </w:rPr>
        <w:t>, ВВР, 2014, № 6-7, ст.80</w:t>
      </w:r>
      <w:r w:rsidRPr="00635A48">
        <w:rPr>
          <w:rFonts w:ascii="Times New Roman" w:eastAsia="Times New Roman" w:hAnsi="Times New Roman" w:cs="Times New Roman"/>
          <w:color w:val="333333"/>
          <w:sz w:val="24"/>
          <w:szCs w:val="24"/>
        </w:rPr>
        <w:br/>
      </w:r>
      <w:hyperlink r:id="rId24" w:tgtFrame="_blank" w:history="1">
        <w:r w:rsidRPr="00635A48">
          <w:rPr>
            <w:rFonts w:ascii="Times New Roman" w:eastAsia="Times New Roman" w:hAnsi="Times New Roman" w:cs="Times New Roman"/>
            <w:color w:val="000099"/>
            <w:sz w:val="24"/>
            <w:szCs w:val="24"/>
            <w:u w:val="single"/>
          </w:rPr>
          <w:t>№ 5477-VI від 06.11.2012</w:t>
        </w:r>
      </w:hyperlink>
      <w:r w:rsidRPr="00635A48">
        <w:rPr>
          <w:rFonts w:ascii="Times New Roman" w:eastAsia="Times New Roman" w:hAnsi="Times New Roman" w:cs="Times New Roman"/>
          <w:color w:val="333333"/>
          <w:sz w:val="24"/>
          <w:szCs w:val="24"/>
        </w:rPr>
        <w:t>, ВВР, 2013, № 50, ст.693</w:t>
      </w:r>
      <w:r w:rsidRPr="00635A48">
        <w:rPr>
          <w:rFonts w:ascii="Times New Roman" w:eastAsia="Times New Roman" w:hAnsi="Times New Roman" w:cs="Times New Roman"/>
          <w:color w:val="333333"/>
          <w:sz w:val="24"/>
          <w:szCs w:val="24"/>
        </w:rPr>
        <w:br/>
      </w:r>
      <w:hyperlink r:id="rId25" w:tgtFrame="_blank" w:history="1">
        <w:r w:rsidRPr="00635A48">
          <w:rPr>
            <w:rFonts w:ascii="Times New Roman" w:eastAsia="Times New Roman" w:hAnsi="Times New Roman" w:cs="Times New Roman"/>
            <w:color w:val="000099"/>
            <w:sz w:val="24"/>
            <w:szCs w:val="24"/>
            <w:u w:val="single"/>
          </w:rPr>
          <w:t>№ 243-VII від 16.05.2013</w:t>
        </w:r>
      </w:hyperlink>
      <w:r w:rsidRPr="00635A48">
        <w:rPr>
          <w:rFonts w:ascii="Times New Roman" w:eastAsia="Times New Roman" w:hAnsi="Times New Roman" w:cs="Times New Roman"/>
          <w:color w:val="333333"/>
          <w:sz w:val="24"/>
          <w:szCs w:val="24"/>
        </w:rPr>
        <w:t>, ВВР, 2014, № 11, ст.140</w:t>
      </w:r>
      <w:r w:rsidRPr="00635A48">
        <w:rPr>
          <w:rFonts w:ascii="Times New Roman" w:eastAsia="Times New Roman" w:hAnsi="Times New Roman" w:cs="Times New Roman"/>
          <w:color w:val="333333"/>
          <w:sz w:val="24"/>
          <w:szCs w:val="24"/>
        </w:rPr>
        <w:br/>
      </w:r>
      <w:hyperlink r:id="rId26" w:tgtFrame="_blank" w:history="1">
        <w:r w:rsidRPr="00635A48">
          <w:rPr>
            <w:rFonts w:ascii="Times New Roman" w:eastAsia="Times New Roman" w:hAnsi="Times New Roman" w:cs="Times New Roman"/>
            <w:color w:val="000099"/>
            <w:sz w:val="24"/>
            <w:szCs w:val="24"/>
            <w:u w:val="single"/>
          </w:rPr>
          <w:t>№ 76-VIII від 28.12.2014</w:t>
        </w:r>
      </w:hyperlink>
      <w:r w:rsidRPr="00635A48">
        <w:rPr>
          <w:rFonts w:ascii="Times New Roman" w:eastAsia="Times New Roman" w:hAnsi="Times New Roman" w:cs="Times New Roman"/>
          <w:color w:val="333333"/>
          <w:sz w:val="24"/>
          <w:szCs w:val="24"/>
        </w:rPr>
        <w:t>, ВВР, 2015, № 6, ст.40</w:t>
      </w:r>
      <w:r w:rsidRPr="00635A48">
        <w:rPr>
          <w:rFonts w:ascii="Times New Roman" w:eastAsia="Times New Roman" w:hAnsi="Times New Roman" w:cs="Times New Roman"/>
          <w:color w:val="333333"/>
          <w:sz w:val="24"/>
          <w:szCs w:val="24"/>
        </w:rPr>
        <w:br/>
      </w:r>
      <w:hyperlink r:id="rId27" w:tgtFrame="_blank" w:history="1">
        <w:r w:rsidRPr="00635A48">
          <w:rPr>
            <w:rFonts w:ascii="Times New Roman" w:eastAsia="Times New Roman" w:hAnsi="Times New Roman" w:cs="Times New Roman"/>
            <w:color w:val="000099"/>
            <w:sz w:val="24"/>
            <w:szCs w:val="24"/>
            <w:u w:val="single"/>
          </w:rPr>
          <w:t>№ 425-VIII від 14.05.2015</w:t>
        </w:r>
      </w:hyperlink>
      <w:r w:rsidRPr="00635A48">
        <w:rPr>
          <w:rFonts w:ascii="Times New Roman" w:eastAsia="Times New Roman" w:hAnsi="Times New Roman" w:cs="Times New Roman"/>
          <w:color w:val="333333"/>
          <w:sz w:val="24"/>
          <w:szCs w:val="24"/>
        </w:rPr>
        <w:t>, ВВР, 2015, № 30, ст.271</w:t>
      </w:r>
      <w:r w:rsidRPr="00635A48">
        <w:rPr>
          <w:rFonts w:ascii="Times New Roman" w:eastAsia="Times New Roman" w:hAnsi="Times New Roman" w:cs="Times New Roman"/>
          <w:color w:val="333333"/>
          <w:sz w:val="24"/>
          <w:szCs w:val="24"/>
        </w:rPr>
        <w:br/>
      </w:r>
      <w:hyperlink r:id="rId28" w:anchor="n493" w:tgtFrame="_blank" w:history="1">
        <w:r w:rsidRPr="00635A48">
          <w:rPr>
            <w:rFonts w:ascii="Times New Roman" w:eastAsia="Times New Roman" w:hAnsi="Times New Roman" w:cs="Times New Roman"/>
            <w:color w:val="000099"/>
            <w:sz w:val="24"/>
            <w:szCs w:val="24"/>
            <w:u w:val="single"/>
          </w:rPr>
          <w:t>№ 901-VIII від 23.12.2015</w:t>
        </w:r>
      </w:hyperlink>
      <w:r w:rsidRPr="00635A48">
        <w:rPr>
          <w:rFonts w:ascii="Times New Roman" w:eastAsia="Times New Roman" w:hAnsi="Times New Roman" w:cs="Times New Roman"/>
          <w:color w:val="333333"/>
          <w:sz w:val="24"/>
          <w:szCs w:val="24"/>
        </w:rPr>
        <w:t>, ВВР, 2016, № 4, ст.44</w:t>
      </w:r>
      <w:r w:rsidRPr="00635A48">
        <w:rPr>
          <w:rFonts w:ascii="Times New Roman" w:eastAsia="Times New Roman" w:hAnsi="Times New Roman" w:cs="Times New Roman"/>
          <w:color w:val="333333"/>
          <w:sz w:val="24"/>
          <w:szCs w:val="24"/>
        </w:rPr>
        <w:br/>
      </w:r>
      <w:hyperlink r:id="rId29" w:anchor="n130" w:tgtFrame="_blank" w:history="1">
        <w:r w:rsidRPr="00635A48">
          <w:rPr>
            <w:rFonts w:ascii="Times New Roman" w:eastAsia="Times New Roman" w:hAnsi="Times New Roman" w:cs="Times New Roman"/>
            <w:color w:val="000099"/>
            <w:sz w:val="24"/>
            <w:szCs w:val="24"/>
            <w:u w:val="single"/>
          </w:rPr>
          <w:t>№ 911-VIII від 24.12.2015</w:t>
        </w:r>
      </w:hyperlink>
      <w:r w:rsidRPr="00635A48">
        <w:rPr>
          <w:rFonts w:ascii="Times New Roman" w:eastAsia="Times New Roman" w:hAnsi="Times New Roman" w:cs="Times New Roman"/>
          <w:color w:val="333333"/>
          <w:sz w:val="24"/>
          <w:szCs w:val="24"/>
        </w:rPr>
        <w:t>, ВВР, 2016, № 5, ст.50</w:t>
      </w:r>
      <w:r w:rsidRPr="00635A48">
        <w:rPr>
          <w:rFonts w:ascii="Times New Roman" w:eastAsia="Times New Roman" w:hAnsi="Times New Roman" w:cs="Times New Roman"/>
          <w:color w:val="333333"/>
          <w:sz w:val="24"/>
          <w:szCs w:val="24"/>
        </w:rPr>
        <w:br/>
      </w:r>
      <w:hyperlink r:id="rId30" w:anchor="n51" w:tgtFrame="_blank" w:history="1">
        <w:r w:rsidRPr="00635A48">
          <w:rPr>
            <w:rFonts w:ascii="Times New Roman" w:eastAsia="Times New Roman" w:hAnsi="Times New Roman" w:cs="Times New Roman"/>
            <w:color w:val="000099"/>
            <w:sz w:val="24"/>
            <w:szCs w:val="24"/>
            <w:u w:val="single"/>
          </w:rPr>
          <w:t>№ 936-VIII від 26.01.2016</w:t>
        </w:r>
      </w:hyperlink>
      <w:r w:rsidRPr="00635A48">
        <w:rPr>
          <w:rFonts w:ascii="Times New Roman" w:eastAsia="Times New Roman" w:hAnsi="Times New Roman" w:cs="Times New Roman"/>
          <w:color w:val="333333"/>
          <w:sz w:val="24"/>
          <w:szCs w:val="24"/>
        </w:rPr>
        <w:t>, ВВР, 2016, № 10, ст.99</w:t>
      </w:r>
      <w:r w:rsidRPr="00635A48">
        <w:rPr>
          <w:rFonts w:ascii="Times New Roman" w:eastAsia="Times New Roman" w:hAnsi="Times New Roman" w:cs="Times New Roman"/>
          <w:color w:val="333333"/>
          <w:sz w:val="24"/>
          <w:szCs w:val="24"/>
        </w:rPr>
        <w:br/>
      </w:r>
      <w:hyperlink r:id="rId31" w:anchor="n452" w:tgtFrame="_blank" w:history="1">
        <w:r w:rsidRPr="00635A48">
          <w:rPr>
            <w:rFonts w:ascii="Times New Roman" w:eastAsia="Times New Roman" w:hAnsi="Times New Roman" w:cs="Times New Roman"/>
            <w:color w:val="000099"/>
            <w:sz w:val="24"/>
            <w:szCs w:val="24"/>
            <w:u w:val="single"/>
          </w:rPr>
          <w:t>№ 1492-VIII від 07.09.2016</w:t>
        </w:r>
      </w:hyperlink>
      <w:r w:rsidRPr="00635A48">
        <w:rPr>
          <w:rFonts w:ascii="Times New Roman" w:eastAsia="Times New Roman" w:hAnsi="Times New Roman" w:cs="Times New Roman"/>
          <w:color w:val="333333"/>
          <w:sz w:val="24"/>
          <w:szCs w:val="24"/>
        </w:rPr>
        <w:t xml:space="preserve">, ВВР, 2016, № 43, ст.736 - положення щодо застосування </w:t>
      </w:r>
      <w:proofErr w:type="spellStart"/>
      <w:r w:rsidRPr="00635A48">
        <w:rPr>
          <w:rFonts w:ascii="Times New Roman" w:eastAsia="Times New Roman" w:hAnsi="Times New Roman" w:cs="Times New Roman"/>
          <w:color w:val="333333"/>
          <w:sz w:val="24"/>
          <w:szCs w:val="24"/>
        </w:rPr>
        <w:t>пробаційних</w:t>
      </w:r>
      <w:proofErr w:type="spellEnd"/>
      <w:r w:rsidRPr="00635A48">
        <w:rPr>
          <w:rFonts w:ascii="Times New Roman" w:eastAsia="Times New Roman" w:hAnsi="Times New Roman" w:cs="Times New Roman"/>
          <w:color w:val="333333"/>
          <w:sz w:val="24"/>
          <w:szCs w:val="24"/>
        </w:rPr>
        <w:t xml:space="preserve"> програм набирають чинності з 1 січня 2018 року</w:t>
      </w:r>
      <w:r w:rsidRPr="00635A48">
        <w:rPr>
          <w:rFonts w:ascii="Times New Roman" w:eastAsia="Times New Roman" w:hAnsi="Times New Roman" w:cs="Times New Roman"/>
          <w:color w:val="333333"/>
          <w:sz w:val="24"/>
          <w:szCs w:val="24"/>
        </w:rPr>
        <w:br/>
      </w:r>
      <w:hyperlink r:id="rId32" w:anchor="n54" w:tgtFrame="_blank" w:history="1">
        <w:r w:rsidRPr="00635A48">
          <w:rPr>
            <w:rFonts w:ascii="Times New Roman" w:eastAsia="Times New Roman" w:hAnsi="Times New Roman" w:cs="Times New Roman"/>
            <w:color w:val="000099"/>
            <w:sz w:val="24"/>
            <w:szCs w:val="24"/>
            <w:u w:val="single"/>
          </w:rPr>
          <w:t>№ 1812-VIII від 17.01.2017</w:t>
        </w:r>
      </w:hyperlink>
      <w:r w:rsidRPr="00635A48">
        <w:rPr>
          <w:rFonts w:ascii="Times New Roman" w:eastAsia="Times New Roman" w:hAnsi="Times New Roman" w:cs="Times New Roman"/>
          <w:color w:val="333333"/>
          <w:sz w:val="24"/>
          <w:szCs w:val="24"/>
        </w:rPr>
        <w:t>, ВВР, 2017, № 7-8, ст.51</w:t>
      </w:r>
      <w:r w:rsidRPr="00635A48">
        <w:rPr>
          <w:rFonts w:ascii="Times New Roman" w:eastAsia="Times New Roman" w:hAnsi="Times New Roman" w:cs="Times New Roman"/>
          <w:color w:val="333333"/>
          <w:sz w:val="24"/>
          <w:szCs w:val="24"/>
        </w:rPr>
        <w:br/>
      </w:r>
      <w:hyperlink r:id="rId33" w:anchor="n8" w:tgtFrame="_blank" w:history="1">
        <w:r w:rsidRPr="00635A48">
          <w:rPr>
            <w:rFonts w:ascii="Times New Roman" w:eastAsia="Times New Roman" w:hAnsi="Times New Roman" w:cs="Times New Roman"/>
            <w:color w:val="000099"/>
            <w:sz w:val="24"/>
            <w:szCs w:val="24"/>
            <w:u w:val="single"/>
          </w:rPr>
          <w:t>№ 1838-VIII від 07.02.2017</w:t>
        </w:r>
      </w:hyperlink>
      <w:r w:rsidRPr="00635A48">
        <w:rPr>
          <w:rFonts w:ascii="Times New Roman" w:eastAsia="Times New Roman" w:hAnsi="Times New Roman" w:cs="Times New Roman"/>
          <w:color w:val="333333"/>
          <w:sz w:val="24"/>
          <w:szCs w:val="24"/>
        </w:rPr>
        <w:t>, ВВР, 2017, № 11, ст.104</w:t>
      </w:r>
      <w:r w:rsidRPr="00635A48">
        <w:rPr>
          <w:rFonts w:ascii="Times New Roman" w:eastAsia="Times New Roman" w:hAnsi="Times New Roman" w:cs="Times New Roman"/>
          <w:color w:val="333333"/>
          <w:sz w:val="24"/>
          <w:szCs w:val="24"/>
        </w:rPr>
        <w:br/>
      </w:r>
      <w:hyperlink r:id="rId34" w:anchor="n6" w:tgtFrame="_blank" w:history="1">
        <w:r w:rsidRPr="00635A48">
          <w:rPr>
            <w:rFonts w:ascii="Times New Roman" w:eastAsia="Times New Roman" w:hAnsi="Times New Roman" w:cs="Times New Roman"/>
            <w:color w:val="000099"/>
            <w:sz w:val="24"/>
            <w:szCs w:val="24"/>
            <w:u w:val="single"/>
          </w:rPr>
          <w:t>№ 2180-VIII від 07.11.2017</w:t>
        </w:r>
      </w:hyperlink>
      <w:r w:rsidRPr="00635A48">
        <w:rPr>
          <w:rFonts w:ascii="Times New Roman" w:eastAsia="Times New Roman" w:hAnsi="Times New Roman" w:cs="Times New Roman"/>
          <w:color w:val="333333"/>
          <w:sz w:val="24"/>
          <w:szCs w:val="24"/>
        </w:rPr>
        <w:t>, ВВР, 2017, № 51-52, ст.445</w:t>
      </w:r>
      <w:r w:rsidRPr="00635A48">
        <w:rPr>
          <w:rFonts w:ascii="Times New Roman" w:eastAsia="Times New Roman" w:hAnsi="Times New Roman" w:cs="Times New Roman"/>
          <w:color w:val="333333"/>
          <w:sz w:val="24"/>
          <w:szCs w:val="24"/>
        </w:rPr>
        <w:br/>
      </w:r>
      <w:hyperlink r:id="rId35" w:anchor="n502" w:tgtFrame="_blank" w:history="1">
        <w:r w:rsidRPr="00635A48">
          <w:rPr>
            <w:rFonts w:ascii="Times New Roman" w:eastAsia="Times New Roman" w:hAnsi="Times New Roman" w:cs="Times New Roman"/>
            <w:color w:val="000099"/>
            <w:sz w:val="24"/>
            <w:szCs w:val="24"/>
            <w:u w:val="single"/>
          </w:rPr>
          <w:t>№ 2229-VIII від 07.12.2017</w:t>
        </w:r>
      </w:hyperlink>
      <w:r w:rsidRPr="00635A48">
        <w:rPr>
          <w:rFonts w:ascii="Times New Roman" w:eastAsia="Times New Roman" w:hAnsi="Times New Roman" w:cs="Times New Roman"/>
          <w:color w:val="333333"/>
          <w:sz w:val="24"/>
          <w:szCs w:val="24"/>
        </w:rPr>
        <w:t>, ВВР, 2018, № 5, ст.35</w:t>
      </w:r>
      <w:r w:rsidRPr="00635A48">
        <w:rPr>
          <w:rFonts w:ascii="Times New Roman" w:eastAsia="Times New Roman" w:hAnsi="Times New Roman" w:cs="Times New Roman"/>
          <w:color w:val="333333"/>
          <w:sz w:val="24"/>
          <w:szCs w:val="24"/>
        </w:rPr>
        <w:br/>
      </w:r>
      <w:hyperlink r:id="rId36" w:anchor="n132" w:tgtFrame="_blank" w:history="1">
        <w:r w:rsidRPr="00635A48">
          <w:rPr>
            <w:rFonts w:ascii="Times New Roman" w:eastAsia="Times New Roman" w:hAnsi="Times New Roman" w:cs="Times New Roman"/>
            <w:color w:val="000099"/>
            <w:sz w:val="24"/>
            <w:szCs w:val="24"/>
            <w:u w:val="single"/>
          </w:rPr>
          <w:t>№ 2249-VIII від 19.12.2017</w:t>
        </w:r>
      </w:hyperlink>
      <w:r w:rsidRPr="00635A48">
        <w:rPr>
          <w:rFonts w:ascii="Times New Roman" w:eastAsia="Times New Roman" w:hAnsi="Times New Roman" w:cs="Times New Roman"/>
          <w:color w:val="333333"/>
          <w:sz w:val="24"/>
          <w:szCs w:val="24"/>
        </w:rPr>
        <w:t>, ВВР, 2018, № 6-7, ст.43</w:t>
      </w:r>
      <w:r w:rsidRPr="00635A48">
        <w:rPr>
          <w:rFonts w:ascii="Times New Roman" w:eastAsia="Times New Roman" w:hAnsi="Times New Roman" w:cs="Times New Roman"/>
          <w:color w:val="333333"/>
          <w:sz w:val="24"/>
          <w:szCs w:val="24"/>
        </w:rPr>
        <w:br/>
      </w:r>
      <w:hyperlink r:id="rId37" w:anchor="n6" w:tgtFrame="_blank" w:history="1">
        <w:r w:rsidRPr="00635A48">
          <w:rPr>
            <w:rFonts w:ascii="Times New Roman" w:eastAsia="Times New Roman" w:hAnsi="Times New Roman" w:cs="Times New Roman"/>
            <w:color w:val="000099"/>
            <w:sz w:val="24"/>
            <w:szCs w:val="24"/>
            <w:u w:val="single"/>
          </w:rPr>
          <w:t>№ 2279-VIII від 08.02.2018</w:t>
        </w:r>
      </w:hyperlink>
      <w:r w:rsidRPr="00635A48">
        <w:rPr>
          <w:rFonts w:ascii="Times New Roman" w:eastAsia="Times New Roman" w:hAnsi="Times New Roman" w:cs="Times New Roman"/>
          <w:color w:val="333333"/>
          <w:sz w:val="24"/>
          <w:szCs w:val="24"/>
        </w:rPr>
        <w:t>, ВВР, 2018, № 11, ст.59</w:t>
      </w:r>
      <w:r w:rsidRPr="00635A48">
        <w:rPr>
          <w:rFonts w:ascii="Times New Roman" w:eastAsia="Times New Roman" w:hAnsi="Times New Roman" w:cs="Times New Roman"/>
          <w:color w:val="333333"/>
          <w:sz w:val="24"/>
          <w:szCs w:val="24"/>
        </w:rPr>
        <w:br/>
      </w:r>
      <w:hyperlink r:id="rId38" w:anchor="n15" w:tgtFrame="_blank" w:history="1">
        <w:r w:rsidRPr="00635A48">
          <w:rPr>
            <w:rFonts w:ascii="Times New Roman" w:eastAsia="Times New Roman" w:hAnsi="Times New Roman" w:cs="Times New Roman"/>
            <w:color w:val="000099"/>
            <w:sz w:val="24"/>
            <w:szCs w:val="24"/>
            <w:u w:val="single"/>
          </w:rPr>
          <w:t>№ 2300-VIII від 27.02.2018</w:t>
        </w:r>
      </w:hyperlink>
      <w:r w:rsidRPr="00635A48">
        <w:rPr>
          <w:rFonts w:ascii="Times New Roman" w:eastAsia="Times New Roman" w:hAnsi="Times New Roman" w:cs="Times New Roman"/>
          <w:color w:val="333333"/>
          <w:sz w:val="24"/>
          <w:szCs w:val="24"/>
        </w:rPr>
        <w:t>, ВВР, 2018, № 14, ст.79</w:t>
      </w:r>
      <w:r w:rsidRPr="00635A48">
        <w:rPr>
          <w:rFonts w:ascii="Times New Roman" w:eastAsia="Times New Roman" w:hAnsi="Times New Roman" w:cs="Times New Roman"/>
          <w:color w:val="333333"/>
          <w:sz w:val="24"/>
          <w:szCs w:val="24"/>
        </w:rPr>
        <w:br/>
      </w:r>
      <w:hyperlink r:id="rId39" w:anchor="n74" w:tgtFrame="_blank" w:history="1">
        <w:r w:rsidRPr="00635A48">
          <w:rPr>
            <w:rFonts w:ascii="Times New Roman" w:eastAsia="Times New Roman" w:hAnsi="Times New Roman" w:cs="Times New Roman"/>
            <w:color w:val="000099"/>
            <w:sz w:val="24"/>
            <w:szCs w:val="24"/>
            <w:u w:val="single"/>
          </w:rPr>
          <w:t>№ 2443-VIII від 22.05.2018</w:t>
        </w:r>
      </w:hyperlink>
      <w:r w:rsidRPr="00635A48">
        <w:rPr>
          <w:rFonts w:ascii="Times New Roman" w:eastAsia="Times New Roman" w:hAnsi="Times New Roman" w:cs="Times New Roman"/>
          <w:color w:val="333333"/>
          <w:sz w:val="24"/>
          <w:szCs w:val="24"/>
        </w:rPr>
        <w:t>, ВВР, 2018, № 33, ст.250</w:t>
      </w:r>
      <w:r w:rsidRPr="00635A48">
        <w:rPr>
          <w:rFonts w:ascii="Times New Roman" w:eastAsia="Times New Roman" w:hAnsi="Times New Roman" w:cs="Times New Roman"/>
          <w:color w:val="333333"/>
          <w:sz w:val="24"/>
          <w:szCs w:val="24"/>
        </w:rPr>
        <w:br/>
      </w:r>
      <w:hyperlink r:id="rId40" w:anchor="n1354" w:tgtFrame="_blank" w:history="1">
        <w:r w:rsidRPr="00635A48">
          <w:rPr>
            <w:rFonts w:ascii="Times New Roman" w:eastAsia="Times New Roman" w:hAnsi="Times New Roman" w:cs="Times New Roman"/>
            <w:color w:val="000099"/>
            <w:sz w:val="24"/>
            <w:szCs w:val="24"/>
            <w:u w:val="single"/>
          </w:rPr>
          <w:t>№ 2745-VIII від 06.06.2019</w:t>
        </w:r>
      </w:hyperlink>
      <w:r w:rsidRPr="00635A48">
        <w:rPr>
          <w:rFonts w:ascii="Times New Roman" w:eastAsia="Times New Roman" w:hAnsi="Times New Roman" w:cs="Times New Roman"/>
          <w:color w:val="333333"/>
          <w:sz w:val="24"/>
          <w:szCs w:val="24"/>
        </w:rPr>
        <w:t>, ВВР, 2019, № 30, ст.119</w:t>
      </w:r>
      <w:r w:rsidRPr="00635A48">
        <w:rPr>
          <w:rFonts w:ascii="Times New Roman" w:eastAsia="Times New Roman" w:hAnsi="Times New Roman" w:cs="Times New Roman"/>
          <w:color w:val="333333"/>
          <w:sz w:val="24"/>
          <w:szCs w:val="24"/>
        </w:rPr>
        <w:br/>
      </w:r>
      <w:hyperlink r:id="rId41" w:anchor="n259" w:tgtFrame="_blank" w:history="1">
        <w:r w:rsidRPr="00635A48">
          <w:rPr>
            <w:rFonts w:ascii="Times New Roman" w:eastAsia="Times New Roman" w:hAnsi="Times New Roman" w:cs="Times New Roman"/>
            <w:color w:val="000099"/>
            <w:sz w:val="24"/>
            <w:szCs w:val="24"/>
            <w:u w:val="single"/>
          </w:rPr>
          <w:t>№ 720-IX від 17.06.2020</w:t>
        </w:r>
      </w:hyperlink>
      <w:r w:rsidRPr="00635A48">
        <w:rPr>
          <w:rFonts w:ascii="Times New Roman" w:eastAsia="Times New Roman" w:hAnsi="Times New Roman" w:cs="Times New Roman"/>
          <w:color w:val="333333"/>
          <w:sz w:val="24"/>
          <w:szCs w:val="24"/>
        </w:rPr>
        <w:t>, ВВР, 2020, № 47, ст.408</w:t>
      </w:r>
      <w:r w:rsidRPr="00635A48">
        <w:rPr>
          <w:rFonts w:ascii="Times New Roman" w:eastAsia="Times New Roman" w:hAnsi="Times New Roman" w:cs="Times New Roman"/>
          <w:color w:val="333333"/>
          <w:sz w:val="24"/>
          <w:szCs w:val="24"/>
        </w:rPr>
        <w:br/>
      </w:r>
      <w:hyperlink r:id="rId42" w:anchor="n403" w:tgtFrame="_blank" w:history="1">
        <w:r w:rsidRPr="00635A48">
          <w:rPr>
            <w:rFonts w:ascii="Times New Roman" w:eastAsia="Times New Roman" w:hAnsi="Times New Roman" w:cs="Times New Roman"/>
            <w:color w:val="000099"/>
            <w:sz w:val="24"/>
            <w:szCs w:val="24"/>
            <w:u w:val="single"/>
          </w:rPr>
          <w:t>№ 1053-IX від 03.12.2020</w:t>
        </w:r>
      </w:hyperlink>
      <w:r w:rsidRPr="00635A48">
        <w:rPr>
          <w:rFonts w:ascii="Times New Roman" w:eastAsia="Times New Roman" w:hAnsi="Times New Roman" w:cs="Times New Roman"/>
          <w:color w:val="333333"/>
          <w:sz w:val="24"/>
          <w:szCs w:val="24"/>
        </w:rPr>
        <w:t>, ВВР, 2021, № 8, ст.59 - вводиться в дію з </w:t>
      </w:r>
      <w:hyperlink r:id="rId43" w:anchor="n299" w:tgtFrame="_blank" w:history="1">
        <w:r w:rsidRPr="00635A48">
          <w:rPr>
            <w:rFonts w:ascii="Times New Roman" w:eastAsia="Times New Roman" w:hAnsi="Times New Roman" w:cs="Times New Roman"/>
            <w:color w:val="000099"/>
            <w:sz w:val="24"/>
            <w:szCs w:val="24"/>
            <w:u w:val="single"/>
          </w:rPr>
          <w:t>30.06.2021</w:t>
        </w:r>
      </w:hyperlink>
      <w:r w:rsidRPr="00635A48">
        <w:rPr>
          <w:rFonts w:ascii="Times New Roman" w:eastAsia="Times New Roman" w:hAnsi="Times New Roman" w:cs="Times New Roman"/>
          <w:color w:val="333333"/>
          <w:sz w:val="24"/>
          <w:szCs w:val="24"/>
        </w:rPr>
        <w:br/>
      </w:r>
      <w:hyperlink r:id="rId44" w:anchor="n12" w:tgtFrame="_blank" w:history="1">
        <w:r w:rsidRPr="00635A48">
          <w:rPr>
            <w:rFonts w:ascii="Times New Roman" w:eastAsia="Times New Roman" w:hAnsi="Times New Roman" w:cs="Times New Roman"/>
            <w:color w:val="000099"/>
            <w:sz w:val="24"/>
            <w:szCs w:val="24"/>
            <w:u w:val="single"/>
          </w:rPr>
          <w:t>№ 1095-IX від 16.12.2020</w:t>
        </w:r>
      </w:hyperlink>
      <w:r w:rsidRPr="00635A48">
        <w:rPr>
          <w:rFonts w:ascii="Times New Roman" w:eastAsia="Times New Roman" w:hAnsi="Times New Roman" w:cs="Times New Roman"/>
          <w:color w:val="333333"/>
          <w:sz w:val="24"/>
          <w:szCs w:val="24"/>
        </w:rPr>
        <w:t>, ВВР, 2021, № 6, ст.50 - вводиться в дію з </w:t>
      </w:r>
      <w:hyperlink r:id="rId45" w:anchor="n41" w:tgtFrame="_blank" w:history="1">
        <w:r w:rsidRPr="00635A48">
          <w:rPr>
            <w:rFonts w:ascii="Times New Roman" w:eastAsia="Times New Roman" w:hAnsi="Times New Roman" w:cs="Times New Roman"/>
            <w:color w:val="000099"/>
            <w:sz w:val="24"/>
            <w:szCs w:val="24"/>
            <w:u w:val="single"/>
          </w:rPr>
          <w:t>31.03.2021</w:t>
        </w:r>
      </w:hyperlink>
      <w:r w:rsidRPr="00635A48">
        <w:rPr>
          <w:rFonts w:ascii="Times New Roman" w:eastAsia="Times New Roman" w:hAnsi="Times New Roman" w:cs="Times New Roman"/>
          <w:color w:val="333333"/>
          <w:sz w:val="24"/>
          <w:szCs w:val="24"/>
        </w:rPr>
        <w:br/>
      </w:r>
      <w:hyperlink r:id="rId46" w:anchor="n68" w:tgtFrame="_blank" w:history="1">
        <w:r w:rsidRPr="00635A48">
          <w:rPr>
            <w:rFonts w:ascii="Times New Roman" w:eastAsia="Times New Roman" w:hAnsi="Times New Roman" w:cs="Times New Roman"/>
            <w:color w:val="000099"/>
            <w:sz w:val="24"/>
            <w:szCs w:val="24"/>
            <w:u w:val="single"/>
          </w:rPr>
          <w:t>№ 1256-IX від 18.02.2021</w:t>
        </w:r>
      </w:hyperlink>
      <w:r w:rsidRPr="00635A48">
        <w:rPr>
          <w:rFonts w:ascii="Times New Roman" w:eastAsia="Times New Roman" w:hAnsi="Times New Roman" w:cs="Times New Roman"/>
          <w:color w:val="333333"/>
          <w:sz w:val="24"/>
          <w:szCs w:val="24"/>
        </w:rPr>
        <w:t>, ВВР, 2021, № 20, ст.187</w:t>
      </w:r>
      <w:r w:rsidRPr="00635A48">
        <w:rPr>
          <w:rFonts w:ascii="Times New Roman" w:eastAsia="Times New Roman" w:hAnsi="Times New Roman" w:cs="Times New Roman"/>
          <w:color w:val="333333"/>
          <w:sz w:val="24"/>
          <w:szCs w:val="24"/>
        </w:rPr>
        <w:br/>
      </w:r>
      <w:hyperlink r:id="rId47" w:anchor="n9" w:tgtFrame="_blank" w:history="1">
        <w:r w:rsidRPr="00635A48">
          <w:rPr>
            <w:rFonts w:ascii="Times New Roman" w:eastAsia="Times New Roman" w:hAnsi="Times New Roman" w:cs="Times New Roman"/>
            <w:color w:val="000099"/>
            <w:sz w:val="24"/>
            <w:szCs w:val="24"/>
            <w:u w:val="single"/>
          </w:rPr>
          <w:t>№ 1822-IX від 21.10.2021</w:t>
        </w:r>
      </w:hyperlink>
      <w:r w:rsidRPr="00635A48">
        <w:rPr>
          <w:rFonts w:ascii="Times New Roman" w:eastAsia="Times New Roman" w:hAnsi="Times New Roman" w:cs="Times New Roman"/>
          <w:color w:val="333333"/>
          <w:sz w:val="24"/>
          <w:szCs w:val="24"/>
        </w:rPr>
        <w:t>, ВВР, 2022, № 1, ст.2</w:t>
      </w:r>
      <w:r w:rsidRPr="00635A48">
        <w:rPr>
          <w:rFonts w:ascii="Times New Roman" w:eastAsia="Times New Roman" w:hAnsi="Times New Roman" w:cs="Times New Roman"/>
          <w:color w:val="333333"/>
          <w:sz w:val="24"/>
          <w:szCs w:val="24"/>
        </w:rPr>
        <w:br/>
      </w:r>
      <w:hyperlink r:id="rId48" w:anchor="n350" w:tgtFrame="_blank" w:history="1">
        <w:r w:rsidRPr="00635A48">
          <w:rPr>
            <w:rFonts w:ascii="Times New Roman" w:eastAsia="Times New Roman" w:hAnsi="Times New Roman" w:cs="Times New Roman"/>
            <w:color w:val="000099"/>
            <w:sz w:val="24"/>
            <w:szCs w:val="24"/>
            <w:u w:val="single"/>
          </w:rPr>
          <w:t>№ 1871-IX від 05.11.2021</w:t>
        </w:r>
      </w:hyperlink>
      <w:r w:rsidRPr="00635A48">
        <w:rPr>
          <w:rFonts w:ascii="Times New Roman" w:eastAsia="Times New Roman" w:hAnsi="Times New Roman" w:cs="Times New Roman"/>
          <w:color w:val="333333"/>
          <w:sz w:val="24"/>
          <w:szCs w:val="24"/>
        </w:rPr>
        <w:br/>
      </w:r>
      <w:hyperlink r:id="rId49" w:anchor="n35" w:tgtFrame="_blank" w:history="1">
        <w:r w:rsidRPr="00635A48">
          <w:rPr>
            <w:rFonts w:ascii="Times New Roman" w:eastAsia="Times New Roman" w:hAnsi="Times New Roman" w:cs="Times New Roman"/>
            <w:color w:val="000099"/>
            <w:sz w:val="24"/>
            <w:szCs w:val="24"/>
            <w:u w:val="single"/>
          </w:rPr>
          <w:t>№ 2153-IX від 24.03.2022</w:t>
        </w:r>
      </w:hyperlink>
      <w:r w:rsidRPr="00635A48">
        <w:rPr>
          <w:rFonts w:ascii="Times New Roman" w:eastAsia="Times New Roman" w:hAnsi="Times New Roman" w:cs="Times New Roman"/>
          <w:color w:val="333333"/>
          <w:sz w:val="24"/>
          <w:szCs w:val="24"/>
        </w:rPr>
        <w:br/>
      </w:r>
      <w:hyperlink r:id="rId50" w:anchor="n5" w:tgtFrame="_blank" w:history="1">
        <w:r w:rsidRPr="00635A48">
          <w:rPr>
            <w:rFonts w:ascii="Times New Roman" w:eastAsia="Times New Roman" w:hAnsi="Times New Roman" w:cs="Times New Roman"/>
            <w:color w:val="000099"/>
            <w:sz w:val="24"/>
            <w:szCs w:val="24"/>
            <w:u w:val="single"/>
          </w:rPr>
          <w:t>№ 2267-IX від 22.05.2022</w:t>
        </w:r>
      </w:hyperlink>
      <w:r w:rsidRPr="00635A48">
        <w:rPr>
          <w:rFonts w:ascii="Times New Roman" w:eastAsia="Times New Roman" w:hAnsi="Times New Roman" w:cs="Times New Roman"/>
          <w:color w:val="333333"/>
          <w:sz w:val="24"/>
          <w:szCs w:val="24"/>
        </w:rPr>
        <w:br/>
      </w:r>
      <w:hyperlink r:id="rId51" w:anchor="n2682" w:tgtFrame="_blank" w:history="1">
        <w:r w:rsidRPr="00635A48">
          <w:rPr>
            <w:rFonts w:ascii="Times New Roman" w:eastAsia="Times New Roman" w:hAnsi="Times New Roman" w:cs="Times New Roman"/>
            <w:color w:val="000099"/>
            <w:sz w:val="24"/>
            <w:szCs w:val="24"/>
            <w:u w:val="single"/>
          </w:rPr>
          <w:t>№ 2849-IX від 13.12.2022</w:t>
        </w:r>
      </w:hyperlink>
      <w:r w:rsidRPr="00635A48">
        <w:rPr>
          <w:rFonts w:ascii="Times New Roman" w:eastAsia="Times New Roman" w:hAnsi="Times New Roman" w:cs="Times New Roman"/>
          <w:color w:val="333333"/>
          <w:sz w:val="24"/>
          <w:szCs w:val="24"/>
        </w:rPr>
        <w:t>, ВВР, 2023, №№ 47-50, ст.120</w:t>
      </w:r>
      <w:r w:rsidRPr="00635A48">
        <w:rPr>
          <w:rFonts w:ascii="Times New Roman" w:eastAsia="Times New Roman" w:hAnsi="Times New Roman" w:cs="Times New Roman"/>
          <w:color w:val="333333"/>
          <w:sz w:val="24"/>
          <w:szCs w:val="24"/>
        </w:rPr>
        <w:br/>
      </w:r>
      <w:hyperlink r:id="rId52" w:anchor="n79" w:tgtFrame="_blank" w:history="1">
        <w:r w:rsidRPr="00635A48">
          <w:rPr>
            <w:rFonts w:ascii="Times New Roman" w:eastAsia="Times New Roman" w:hAnsi="Times New Roman" w:cs="Times New Roman"/>
            <w:color w:val="000099"/>
            <w:sz w:val="24"/>
            <w:szCs w:val="24"/>
            <w:u w:val="single"/>
          </w:rPr>
          <w:t>№ 3022-IX від 10.04.2023</w:t>
        </w:r>
      </w:hyperlink>
      <w:r w:rsidRPr="00635A48">
        <w:rPr>
          <w:rFonts w:ascii="Times New Roman" w:eastAsia="Times New Roman" w:hAnsi="Times New Roman" w:cs="Times New Roman"/>
          <w:color w:val="333333"/>
          <w:sz w:val="24"/>
          <w:szCs w:val="24"/>
        </w:rPr>
        <w:t>, ВВР, 2023, № 65, ст.225</w:t>
      </w:r>
      <w:r w:rsidRPr="00635A48">
        <w:rPr>
          <w:rFonts w:ascii="Times New Roman" w:eastAsia="Times New Roman" w:hAnsi="Times New Roman" w:cs="Times New Roman"/>
          <w:color w:val="333333"/>
          <w:sz w:val="24"/>
          <w:szCs w:val="24"/>
        </w:rPr>
        <w:br/>
      </w:r>
      <w:hyperlink r:id="rId53" w:anchor="n20" w:tgtFrame="_blank" w:history="1">
        <w:r w:rsidRPr="00635A48">
          <w:rPr>
            <w:rFonts w:ascii="Times New Roman" w:eastAsia="Times New Roman" w:hAnsi="Times New Roman" w:cs="Times New Roman"/>
            <w:color w:val="000099"/>
            <w:sz w:val="24"/>
            <w:szCs w:val="24"/>
            <w:u w:val="single"/>
          </w:rPr>
          <w:t>№ 3265-IX від 14.07.2023</w:t>
        </w:r>
      </w:hyperlink>
      <w:r w:rsidRPr="00635A48">
        <w:rPr>
          <w:rFonts w:ascii="Times New Roman" w:eastAsia="Times New Roman" w:hAnsi="Times New Roman" w:cs="Times New Roman"/>
          <w:color w:val="333333"/>
          <w:sz w:val="24"/>
          <w:szCs w:val="24"/>
        </w:rPr>
        <w:t>, ВВР, 2023, № 87, ст.321</w:t>
      </w:r>
      <w:r w:rsidRPr="00635A48">
        <w:rPr>
          <w:rFonts w:ascii="Times New Roman" w:eastAsia="Times New Roman" w:hAnsi="Times New Roman" w:cs="Times New Roman"/>
          <w:color w:val="333333"/>
          <w:sz w:val="24"/>
          <w:szCs w:val="24"/>
        </w:rPr>
        <w:br/>
      </w:r>
      <w:hyperlink r:id="rId54" w:anchor="n6" w:tgtFrame="_blank" w:history="1">
        <w:r w:rsidRPr="00635A48">
          <w:rPr>
            <w:rFonts w:ascii="Times New Roman" w:eastAsia="Times New Roman" w:hAnsi="Times New Roman" w:cs="Times New Roman"/>
            <w:color w:val="000099"/>
            <w:sz w:val="24"/>
            <w:szCs w:val="24"/>
            <w:u w:val="single"/>
          </w:rPr>
          <w:t>№ 3792-IX від 06.06.2024</w:t>
        </w:r>
      </w:hyperlink>
      <w:r w:rsidRPr="00635A48">
        <w:rPr>
          <w:rFonts w:ascii="Times New Roman" w:eastAsia="Times New Roman" w:hAnsi="Times New Roman" w:cs="Times New Roman"/>
          <w:color w:val="333333"/>
          <w:sz w:val="24"/>
          <w:szCs w:val="24"/>
        </w:rPr>
        <w:br/>
      </w:r>
      <w:hyperlink r:id="rId55" w:anchor="n26" w:tgtFrame="_blank" w:history="1">
        <w:r w:rsidRPr="00635A48">
          <w:rPr>
            <w:rFonts w:ascii="Times New Roman" w:eastAsia="Times New Roman" w:hAnsi="Times New Roman" w:cs="Times New Roman"/>
            <w:color w:val="000099"/>
            <w:sz w:val="24"/>
            <w:szCs w:val="24"/>
            <w:u w:val="single"/>
          </w:rPr>
          <w:t>№ 4073-IX від 20.11.2024</w:t>
        </w:r>
      </w:hyperlink>
      <w:r w:rsidRPr="00635A48">
        <w:rPr>
          <w:rFonts w:ascii="Times New Roman" w:eastAsia="Times New Roman" w:hAnsi="Times New Roman" w:cs="Times New Roman"/>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 w:name="n386"/>
      <w:bookmarkEnd w:id="3"/>
      <w:r w:rsidRPr="00635A48">
        <w:rPr>
          <w:rFonts w:ascii="Times New Roman" w:eastAsia="Times New Roman" w:hAnsi="Times New Roman" w:cs="Times New Roman"/>
          <w:i/>
          <w:iCs/>
          <w:color w:val="333333"/>
          <w:sz w:val="24"/>
          <w:szCs w:val="24"/>
        </w:rPr>
        <w:t>{Установити, що у 2016 році норми і положення </w:t>
      </w:r>
      <w:hyperlink r:id="rId56" w:anchor="n54" w:history="1">
        <w:r w:rsidRPr="00635A48">
          <w:rPr>
            <w:rFonts w:ascii="Times New Roman" w:eastAsia="Times New Roman" w:hAnsi="Times New Roman" w:cs="Times New Roman"/>
            <w:i/>
            <w:iCs/>
            <w:color w:val="006600"/>
            <w:sz w:val="24"/>
            <w:szCs w:val="24"/>
            <w:u w:val="single"/>
          </w:rPr>
          <w:t>абзацу п’ятого частини третьої статті 5</w:t>
        </w:r>
      </w:hyperlink>
      <w:r w:rsidRPr="00635A48">
        <w:rPr>
          <w:rFonts w:ascii="Times New Roman" w:eastAsia="Times New Roman" w:hAnsi="Times New Roman" w:cs="Times New Roman"/>
          <w:i/>
          <w:iCs/>
          <w:color w:val="333333"/>
          <w:sz w:val="24"/>
          <w:szCs w:val="24"/>
        </w:rPr>
        <w:t>, </w:t>
      </w:r>
      <w:hyperlink r:id="rId57" w:anchor="n187" w:history="1">
        <w:r w:rsidRPr="00635A48">
          <w:rPr>
            <w:rFonts w:ascii="Times New Roman" w:eastAsia="Times New Roman" w:hAnsi="Times New Roman" w:cs="Times New Roman"/>
            <w:i/>
            <w:iCs/>
            <w:color w:val="006600"/>
            <w:sz w:val="24"/>
            <w:szCs w:val="24"/>
            <w:u w:val="single"/>
          </w:rPr>
          <w:t>частин п’ятої</w:t>
        </w:r>
      </w:hyperlink>
      <w:r w:rsidRPr="00635A48">
        <w:rPr>
          <w:rFonts w:ascii="Times New Roman" w:eastAsia="Times New Roman" w:hAnsi="Times New Roman" w:cs="Times New Roman"/>
          <w:i/>
          <w:iCs/>
          <w:color w:val="333333"/>
          <w:sz w:val="24"/>
          <w:szCs w:val="24"/>
        </w:rPr>
        <w:t>, </w:t>
      </w:r>
      <w:hyperlink r:id="rId58" w:anchor="n203" w:history="1">
        <w:r w:rsidRPr="00635A48">
          <w:rPr>
            <w:rFonts w:ascii="Times New Roman" w:eastAsia="Times New Roman" w:hAnsi="Times New Roman" w:cs="Times New Roman"/>
            <w:i/>
            <w:iCs/>
            <w:color w:val="006600"/>
            <w:sz w:val="24"/>
            <w:szCs w:val="24"/>
            <w:u w:val="single"/>
          </w:rPr>
          <w:t>чотирнадцятої - шістнадцятої статті 19</w:t>
        </w:r>
      </w:hyperlink>
      <w:r w:rsidRPr="00635A48">
        <w:rPr>
          <w:rFonts w:ascii="Times New Roman" w:eastAsia="Times New Roman" w:hAnsi="Times New Roman" w:cs="Times New Roman"/>
          <w:i/>
          <w:iCs/>
          <w:color w:val="333333"/>
          <w:sz w:val="24"/>
          <w:szCs w:val="24"/>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59" w:anchor="n125" w:tgtFrame="_blank" w:history="1">
        <w:r w:rsidRPr="00635A48">
          <w:rPr>
            <w:rFonts w:ascii="Times New Roman" w:eastAsia="Times New Roman" w:hAnsi="Times New Roman" w:cs="Times New Roman"/>
            <w:i/>
            <w:iCs/>
            <w:color w:val="000099"/>
            <w:sz w:val="24"/>
            <w:szCs w:val="24"/>
            <w:u w:val="single"/>
          </w:rPr>
          <w:t>№ 928-VIII від 25.12.2015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 w:name="n397"/>
      <w:bookmarkEnd w:id="4"/>
      <w:r w:rsidRPr="00635A48">
        <w:rPr>
          <w:rFonts w:ascii="Times New Roman" w:eastAsia="Times New Roman" w:hAnsi="Times New Roman" w:cs="Times New Roman"/>
          <w:i/>
          <w:iCs/>
          <w:color w:val="333333"/>
          <w:sz w:val="24"/>
          <w:szCs w:val="24"/>
        </w:rPr>
        <w:t>{У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w:t>
      </w:r>
      <w:hyperlink r:id="rId60" w:anchor="n136" w:tgtFrame="_blank" w:history="1">
        <w:r w:rsidRPr="00635A48">
          <w:rPr>
            <w:rFonts w:ascii="Times New Roman" w:eastAsia="Times New Roman" w:hAnsi="Times New Roman" w:cs="Times New Roman"/>
            <w:i/>
            <w:iCs/>
            <w:color w:val="000099"/>
            <w:sz w:val="24"/>
            <w:szCs w:val="24"/>
            <w:u w:val="single"/>
          </w:rPr>
          <w:t>№ 2249-VIII від 19.12.2017</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5" w:name="n443"/>
      <w:bookmarkEnd w:id="5"/>
      <w:r w:rsidRPr="00635A48">
        <w:rPr>
          <w:rFonts w:ascii="Times New Roman" w:eastAsia="Times New Roman" w:hAnsi="Times New Roman" w:cs="Times New Roman"/>
          <w:i/>
          <w:iCs/>
          <w:color w:val="333333"/>
          <w:sz w:val="24"/>
          <w:szCs w:val="24"/>
        </w:rPr>
        <w:t>{У тексті Закону слова "засоби масової інформації" та "електронні засоби масової інформації" у всіх відмінках і числах замінено словом "медіа" згідно із Законом </w:t>
      </w:r>
      <w:hyperlink r:id="rId61" w:anchor="n2682" w:tgtFrame="_blank" w:history="1">
        <w:r w:rsidRPr="00635A48">
          <w:rPr>
            <w:rFonts w:ascii="Times New Roman" w:eastAsia="Times New Roman" w:hAnsi="Times New Roman" w:cs="Times New Roman"/>
            <w:i/>
            <w:iCs/>
            <w:color w:val="000099"/>
            <w:sz w:val="24"/>
            <w:szCs w:val="24"/>
            <w:u w:val="single"/>
          </w:rPr>
          <w:t>№ 2849-IX від 13.12.2022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6" w:name="n425"/>
      <w:bookmarkEnd w:id="6"/>
      <w:r w:rsidRPr="00635A48">
        <w:rPr>
          <w:rFonts w:ascii="Times New Roman" w:eastAsia="Times New Roman" w:hAnsi="Times New Roman" w:cs="Times New Roman"/>
          <w:i/>
          <w:iCs/>
          <w:color w:val="333333"/>
          <w:sz w:val="24"/>
          <w:szCs w:val="24"/>
        </w:rPr>
        <w:br/>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7" w:name="n6"/>
      <w:bookmarkEnd w:id="7"/>
      <w:r w:rsidRPr="00635A48">
        <w:rPr>
          <w:rFonts w:ascii="Times New Roman" w:eastAsia="Times New Roman" w:hAnsi="Times New Roman" w:cs="Times New Roman"/>
          <w:color w:val="333333"/>
          <w:sz w:val="24"/>
          <w:szCs w:val="24"/>
        </w:rPr>
        <w:t>Цей Закон визначає охорону дитинства в Україні як стратегічний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8" w:name="n349"/>
      <w:bookmarkEnd w:id="8"/>
      <w:r w:rsidRPr="00635A48">
        <w:rPr>
          <w:rFonts w:ascii="Times New Roman" w:eastAsia="Times New Roman" w:hAnsi="Times New Roman" w:cs="Times New Roman"/>
          <w:i/>
          <w:iCs/>
          <w:color w:val="333333"/>
          <w:sz w:val="24"/>
          <w:szCs w:val="24"/>
        </w:rPr>
        <w:t>{Преамбула в редакції Закону </w:t>
      </w:r>
      <w:hyperlink r:id="rId62" w:anchor="n52"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 із змінами, внесеними згідно із Законом </w:t>
      </w:r>
      <w:hyperlink r:id="rId63" w:anchor="n7" w:tgtFrame="_blank" w:history="1">
        <w:r w:rsidRPr="00635A48">
          <w:rPr>
            <w:rFonts w:ascii="Times New Roman" w:eastAsia="Times New Roman" w:hAnsi="Times New Roman" w:cs="Times New Roman"/>
            <w:i/>
            <w:iCs/>
            <w:color w:val="000099"/>
            <w:sz w:val="24"/>
            <w:szCs w:val="24"/>
            <w:u w:val="single"/>
          </w:rPr>
          <w:t>№ 2180-VIII від 07.11.2017</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before="162" w:after="162" w:line="240" w:lineRule="auto"/>
        <w:ind w:left="-1" w:right="-1"/>
        <w:jc w:val="center"/>
        <w:rPr>
          <w:rFonts w:ascii="Times New Roman" w:eastAsia="Times New Roman" w:hAnsi="Times New Roman" w:cs="Times New Roman"/>
          <w:color w:val="333333"/>
          <w:sz w:val="24"/>
          <w:szCs w:val="24"/>
        </w:rPr>
      </w:pPr>
      <w:bookmarkStart w:id="9" w:name="n7"/>
      <w:bookmarkEnd w:id="9"/>
      <w:r w:rsidRPr="00635A48">
        <w:rPr>
          <w:rFonts w:ascii="Times New Roman" w:eastAsia="Times New Roman" w:hAnsi="Times New Roman" w:cs="Times New Roman"/>
          <w:b/>
          <w:bCs/>
          <w:color w:val="333333"/>
          <w:sz w:val="28"/>
        </w:rPr>
        <w:t>Розділ I</w:t>
      </w:r>
      <w:r w:rsidRPr="00635A48">
        <w:rPr>
          <w:rFonts w:ascii="Times New Roman" w:eastAsia="Times New Roman" w:hAnsi="Times New Roman" w:cs="Times New Roman"/>
          <w:color w:val="333333"/>
          <w:sz w:val="24"/>
          <w:szCs w:val="24"/>
        </w:rPr>
        <w:br/>
      </w:r>
      <w:r w:rsidRPr="00635A48">
        <w:rPr>
          <w:rFonts w:ascii="Times New Roman" w:eastAsia="Times New Roman" w:hAnsi="Times New Roman" w:cs="Times New Roman"/>
          <w:b/>
          <w:bCs/>
          <w:color w:val="333333"/>
          <w:sz w:val="28"/>
        </w:rPr>
        <w:t>ЗАГАЛЬНІ ПОЛОЖЕННЯ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0" w:name="n8"/>
      <w:bookmarkEnd w:id="10"/>
      <w:r w:rsidRPr="00635A48">
        <w:rPr>
          <w:rFonts w:ascii="Times New Roman" w:eastAsia="Times New Roman" w:hAnsi="Times New Roman" w:cs="Times New Roman"/>
          <w:b/>
          <w:bCs/>
          <w:color w:val="333333"/>
          <w:sz w:val="24"/>
          <w:szCs w:val="24"/>
        </w:rPr>
        <w:t>Стаття 1. </w:t>
      </w:r>
      <w:r w:rsidRPr="00635A48">
        <w:rPr>
          <w:rFonts w:ascii="Times New Roman" w:eastAsia="Times New Roman" w:hAnsi="Times New Roman" w:cs="Times New Roman"/>
          <w:color w:val="333333"/>
          <w:sz w:val="24"/>
          <w:szCs w:val="24"/>
        </w:rPr>
        <w:t>Визначення термінів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1" w:name="n9"/>
      <w:bookmarkEnd w:id="11"/>
      <w:r w:rsidRPr="00635A48">
        <w:rPr>
          <w:rFonts w:ascii="Times New Roman" w:eastAsia="Times New Roman" w:hAnsi="Times New Roman" w:cs="Times New Roman"/>
          <w:color w:val="333333"/>
          <w:sz w:val="24"/>
          <w:szCs w:val="24"/>
        </w:rPr>
        <w:t>У цьому Законі терміни вживаються в такому значенні: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2" w:name="n10"/>
      <w:bookmarkEnd w:id="12"/>
      <w:r w:rsidRPr="00635A48">
        <w:rPr>
          <w:rFonts w:ascii="Times New Roman" w:eastAsia="Times New Roman" w:hAnsi="Times New Roman" w:cs="Times New Roman"/>
          <w:color w:val="333333"/>
          <w:sz w:val="24"/>
          <w:szCs w:val="24"/>
        </w:rPr>
        <w:t>дитина - особа віком до 18 років (повноліття), якщо згідно з законом, застосовуваним до неї, вона не набуває прав повнолітньої раніше;</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3" w:name="n11"/>
      <w:bookmarkEnd w:id="13"/>
      <w:r w:rsidRPr="00635A48">
        <w:rPr>
          <w:rFonts w:ascii="Times New Roman" w:eastAsia="Times New Roman" w:hAnsi="Times New Roman" w:cs="Times New Roman"/>
          <w:color w:val="333333"/>
          <w:sz w:val="24"/>
          <w:szCs w:val="24"/>
        </w:rPr>
        <w:t>дитинство - період розвитку людини до досягнення повноліття;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4" w:name="n351"/>
      <w:bookmarkEnd w:id="14"/>
      <w:r w:rsidRPr="00635A48">
        <w:rPr>
          <w:rFonts w:ascii="Times New Roman" w:eastAsia="Times New Roman" w:hAnsi="Times New Roman" w:cs="Times New Roman"/>
          <w:color w:val="333333"/>
          <w:sz w:val="24"/>
          <w:szCs w:val="24"/>
        </w:rP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5" w:name="n350"/>
      <w:bookmarkEnd w:id="15"/>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64" w:anchor="n55"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6" w:name="n391"/>
      <w:bookmarkEnd w:id="16"/>
      <w:r w:rsidRPr="00635A48">
        <w:rPr>
          <w:rFonts w:ascii="Times New Roman" w:eastAsia="Times New Roman" w:hAnsi="Times New Roman" w:cs="Times New Roman"/>
          <w:color w:val="333333"/>
          <w:sz w:val="24"/>
          <w:szCs w:val="24"/>
        </w:rPr>
        <w:t xml:space="preserve">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насильства за ознакою статі, </w:t>
      </w:r>
      <w:proofErr w:type="spellStart"/>
      <w:r w:rsidRPr="00635A48">
        <w:rPr>
          <w:rFonts w:ascii="Times New Roman" w:eastAsia="Times New Roman" w:hAnsi="Times New Roman" w:cs="Times New Roman"/>
          <w:color w:val="333333"/>
          <w:sz w:val="24"/>
          <w:szCs w:val="24"/>
        </w:rPr>
        <w:t>булінгу</w:t>
      </w:r>
      <w:proofErr w:type="spellEnd"/>
      <w:r w:rsidRPr="00635A48">
        <w:rPr>
          <w:rFonts w:ascii="Times New Roman" w:eastAsia="Times New Roman" w:hAnsi="Times New Roman" w:cs="Times New Roman"/>
          <w:color w:val="333333"/>
          <w:sz w:val="24"/>
          <w:szCs w:val="24"/>
        </w:rPr>
        <w:t xml:space="preserve"> (цькування), </w:t>
      </w:r>
      <w:proofErr w:type="spellStart"/>
      <w:r w:rsidRPr="00635A48">
        <w:rPr>
          <w:rFonts w:ascii="Times New Roman" w:eastAsia="Times New Roman" w:hAnsi="Times New Roman" w:cs="Times New Roman"/>
          <w:color w:val="333333"/>
          <w:sz w:val="24"/>
          <w:szCs w:val="24"/>
        </w:rPr>
        <w:t>мобінгу</w:t>
      </w:r>
      <w:proofErr w:type="spellEnd"/>
      <w:r w:rsidRPr="00635A48">
        <w:rPr>
          <w:rFonts w:ascii="Times New Roman" w:eastAsia="Times New Roman" w:hAnsi="Times New Roman" w:cs="Times New Roman"/>
          <w:color w:val="333333"/>
          <w:sz w:val="24"/>
          <w:szCs w:val="24"/>
        </w:rPr>
        <w:t xml:space="preserve"> (цькування), а також будь-які незаконні угоди стосовно дитини, зокрема вербування, переміщення, переховування, </w:t>
      </w:r>
      <w:r w:rsidRPr="00635A48">
        <w:rPr>
          <w:rFonts w:ascii="Times New Roman" w:eastAsia="Times New Roman" w:hAnsi="Times New Roman" w:cs="Times New Roman"/>
          <w:color w:val="333333"/>
          <w:sz w:val="24"/>
          <w:szCs w:val="24"/>
        </w:rPr>
        <w:lastRenderedPageBreak/>
        <w:t>передача або одержання дитини, вчинені з метою експлуатації, з використанням обману, шантажу чи уразливого стану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7" w:name="n390"/>
      <w:bookmarkEnd w:id="17"/>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65" w:anchor="n504" w:tgtFrame="_blank" w:history="1">
        <w:r w:rsidRPr="00635A48">
          <w:rPr>
            <w:rFonts w:ascii="Times New Roman" w:eastAsia="Times New Roman" w:hAnsi="Times New Roman" w:cs="Times New Roman"/>
            <w:i/>
            <w:iCs/>
            <w:color w:val="000099"/>
            <w:sz w:val="24"/>
            <w:szCs w:val="24"/>
            <w:u w:val="single"/>
          </w:rPr>
          <w:t>№ 2229-VIII від 07.12.2017</w:t>
        </w:r>
      </w:hyperlink>
      <w:r w:rsidRPr="00635A48">
        <w:rPr>
          <w:rFonts w:ascii="Times New Roman" w:eastAsia="Times New Roman" w:hAnsi="Times New Roman" w:cs="Times New Roman"/>
          <w:i/>
          <w:iCs/>
          <w:color w:val="333333"/>
          <w:sz w:val="24"/>
          <w:szCs w:val="24"/>
        </w:rPr>
        <w:t>; із змінами, внесеними згідно із Законом </w:t>
      </w:r>
      <w:hyperlink r:id="rId66" w:anchor="n8" w:tgtFrame="_blank" w:history="1">
        <w:r w:rsidRPr="00635A48">
          <w:rPr>
            <w:rFonts w:ascii="Times New Roman" w:eastAsia="Times New Roman" w:hAnsi="Times New Roman" w:cs="Times New Roman"/>
            <w:i/>
            <w:iCs/>
            <w:color w:val="000099"/>
            <w:sz w:val="24"/>
            <w:szCs w:val="24"/>
            <w:u w:val="single"/>
          </w:rPr>
          <w:t>№ 3792-IX від 06.06.2024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8" w:name="n449"/>
      <w:bookmarkEnd w:id="18"/>
      <w:proofErr w:type="spellStart"/>
      <w:r w:rsidRPr="00635A48">
        <w:rPr>
          <w:rFonts w:ascii="Times New Roman" w:eastAsia="Times New Roman" w:hAnsi="Times New Roman" w:cs="Times New Roman"/>
          <w:color w:val="333333"/>
          <w:sz w:val="24"/>
          <w:szCs w:val="24"/>
        </w:rPr>
        <w:t>булінг</w:t>
      </w:r>
      <w:proofErr w:type="spellEnd"/>
      <w:r w:rsidRPr="00635A48">
        <w:rPr>
          <w:rFonts w:ascii="Times New Roman" w:eastAsia="Times New Roman" w:hAnsi="Times New Roman" w:cs="Times New Roman"/>
          <w:color w:val="333333"/>
          <w:sz w:val="24"/>
          <w:szCs w:val="24"/>
        </w:rPr>
        <w:t xml:space="preserve"> (цькування) - психологічне, фізичне, економічне чи сексуальне насильство, тобто будь-яке умисне діяння (дія або бездіяльність), у тому числі із застосуванням засобів електронних комунікацій, яке систематично вчиняється особою стосовно дитини, з якою вони є учасниками одного колективу, або дитиною стосовно іншого учасника одного колективу та яке порушує права, свободи, законні інтереси потерпілої особи та/або перешкоджає виконанню нею визначених законодавством обов’язків;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9" w:name="n453"/>
      <w:bookmarkEnd w:id="19"/>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67" w:anchor="n9" w:tgtFrame="_blank" w:history="1">
        <w:r w:rsidRPr="00635A48">
          <w:rPr>
            <w:rFonts w:ascii="Times New Roman" w:eastAsia="Times New Roman" w:hAnsi="Times New Roman" w:cs="Times New Roman"/>
            <w:i/>
            <w:iCs/>
            <w:color w:val="000099"/>
            <w:sz w:val="24"/>
            <w:szCs w:val="24"/>
            <w:u w:val="single"/>
          </w:rPr>
          <w:t>№ 3792-IX від 06.06.2024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0" w:name="n450"/>
      <w:bookmarkEnd w:id="20"/>
      <w:r w:rsidRPr="00635A48">
        <w:rPr>
          <w:rFonts w:ascii="Times New Roman" w:eastAsia="Times New Roman" w:hAnsi="Times New Roman" w:cs="Times New Roman"/>
          <w:color w:val="333333"/>
          <w:sz w:val="24"/>
          <w:szCs w:val="24"/>
        </w:rPr>
        <w:t xml:space="preserve">програма для дитини або іншої особи, яка вчинила </w:t>
      </w:r>
      <w:proofErr w:type="spellStart"/>
      <w:r w:rsidRPr="00635A48">
        <w:rPr>
          <w:rFonts w:ascii="Times New Roman" w:eastAsia="Times New Roman" w:hAnsi="Times New Roman" w:cs="Times New Roman"/>
          <w:color w:val="333333"/>
          <w:sz w:val="24"/>
          <w:szCs w:val="24"/>
        </w:rPr>
        <w:t>булінг</w:t>
      </w:r>
      <w:proofErr w:type="spellEnd"/>
      <w:r w:rsidRPr="00635A48">
        <w:rPr>
          <w:rFonts w:ascii="Times New Roman" w:eastAsia="Times New Roman" w:hAnsi="Times New Roman" w:cs="Times New Roman"/>
          <w:color w:val="333333"/>
          <w:sz w:val="24"/>
          <w:szCs w:val="24"/>
        </w:rPr>
        <w:t xml:space="preserve"> (цькування), - комплекс заходів, що формується на основі результатів оцінки ризиків та спрямований на зміну насильницької поведінки особи, яка вчинила </w:t>
      </w:r>
      <w:proofErr w:type="spellStart"/>
      <w:r w:rsidRPr="00635A48">
        <w:rPr>
          <w:rFonts w:ascii="Times New Roman" w:eastAsia="Times New Roman" w:hAnsi="Times New Roman" w:cs="Times New Roman"/>
          <w:color w:val="333333"/>
          <w:sz w:val="24"/>
          <w:szCs w:val="24"/>
        </w:rPr>
        <w:t>булінг</w:t>
      </w:r>
      <w:proofErr w:type="spellEnd"/>
      <w:r w:rsidRPr="00635A48">
        <w:rPr>
          <w:rFonts w:ascii="Times New Roman" w:eastAsia="Times New Roman" w:hAnsi="Times New Roman" w:cs="Times New Roman"/>
          <w:color w:val="333333"/>
          <w:sz w:val="24"/>
          <w:szCs w:val="24"/>
        </w:rPr>
        <w:t xml:space="preserve"> (цькування), формування у неї нової, неагресивної психологічної моделі поведінки у приватних стосунках, відповідального ставлення до своїх вчинків та їх наслідків;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1" w:name="n452"/>
      <w:bookmarkEnd w:id="21"/>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68" w:anchor="n9" w:tgtFrame="_blank" w:history="1">
        <w:r w:rsidRPr="00635A48">
          <w:rPr>
            <w:rFonts w:ascii="Times New Roman" w:eastAsia="Times New Roman" w:hAnsi="Times New Roman" w:cs="Times New Roman"/>
            <w:i/>
            <w:iCs/>
            <w:color w:val="000099"/>
            <w:sz w:val="24"/>
            <w:szCs w:val="24"/>
            <w:u w:val="single"/>
          </w:rPr>
          <w:t>№ 3792-IX від 06.06.2024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2" w:name="n451"/>
      <w:bookmarkEnd w:id="22"/>
      <w:r w:rsidRPr="00635A48">
        <w:rPr>
          <w:rFonts w:ascii="Times New Roman" w:eastAsia="Times New Roman" w:hAnsi="Times New Roman" w:cs="Times New Roman"/>
          <w:color w:val="333333"/>
          <w:sz w:val="24"/>
          <w:szCs w:val="24"/>
        </w:rPr>
        <w:t xml:space="preserve">програма для дитини або іншої особи, яка постраждала від </w:t>
      </w:r>
      <w:proofErr w:type="spellStart"/>
      <w:r w:rsidRPr="00635A48">
        <w:rPr>
          <w:rFonts w:ascii="Times New Roman" w:eastAsia="Times New Roman" w:hAnsi="Times New Roman" w:cs="Times New Roman"/>
          <w:color w:val="333333"/>
          <w:sz w:val="24"/>
          <w:szCs w:val="24"/>
        </w:rPr>
        <w:t>булінгу</w:t>
      </w:r>
      <w:proofErr w:type="spellEnd"/>
      <w:r w:rsidRPr="00635A48">
        <w:rPr>
          <w:rFonts w:ascii="Times New Roman" w:eastAsia="Times New Roman" w:hAnsi="Times New Roman" w:cs="Times New Roman"/>
          <w:color w:val="333333"/>
          <w:sz w:val="24"/>
          <w:szCs w:val="24"/>
        </w:rPr>
        <w:t xml:space="preserve"> (цькування) або стала його свідком, - комплекс заходів, спрямованих на позбавлення емоційної залежності, невпевненості у собі та формування у особи, яка постраждала від </w:t>
      </w:r>
      <w:proofErr w:type="spellStart"/>
      <w:r w:rsidRPr="00635A48">
        <w:rPr>
          <w:rFonts w:ascii="Times New Roman" w:eastAsia="Times New Roman" w:hAnsi="Times New Roman" w:cs="Times New Roman"/>
          <w:color w:val="333333"/>
          <w:sz w:val="24"/>
          <w:szCs w:val="24"/>
        </w:rPr>
        <w:t>булінгу</w:t>
      </w:r>
      <w:proofErr w:type="spellEnd"/>
      <w:r w:rsidRPr="00635A48">
        <w:rPr>
          <w:rFonts w:ascii="Times New Roman" w:eastAsia="Times New Roman" w:hAnsi="Times New Roman" w:cs="Times New Roman"/>
          <w:color w:val="333333"/>
          <w:sz w:val="24"/>
          <w:szCs w:val="24"/>
        </w:rPr>
        <w:t xml:space="preserve"> (цькування) або стала його свідком,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3" w:name="n448"/>
      <w:bookmarkEnd w:id="23"/>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69" w:anchor="n9" w:tgtFrame="_blank" w:history="1">
        <w:r w:rsidRPr="00635A48">
          <w:rPr>
            <w:rFonts w:ascii="Times New Roman" w:eastAsia="Times New Roman" w:hAnsi="Times New Roman" w:cs="Times New Roman"/>
            <w:i/>
            <w:iCs/>
            <w:color w:val="000099"/>
            <w:sz w:val="24"/>
            <w:szCs w:val="24"/>
            <w:u w:val="single"/>
          </w:rPr>
          <w:t>№ 3792-IX від 06.06.2024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4" w:name="n12"/>
      <w:bookmarkEnd w:id="24"/>
      <w:r w:rsidRPr="00635A48">
        <w:rPr>
          <w:rFonts w:ascii="Times New Roman" w:eastAsia="Times New Roman" w:hAnsi="Times New Roman" w:cs="Times New Roman"/>
          <w:color w:val="333333"/>
          <w:sz w:val="24"/>
          <w:szCs w:val="24"/>
        </w:rP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5" w:name="n13"/>
      <w:bookmarkEnd w:id="25"/>
      <w:r w:rsidRPr="00635A48">
        <w:rPr>
          <w:rFonts w:ascii="Times New Roman" w:eastAsia="Times New Roman" w:hAnsi="Times New Roman" w:cs="Times New Roman"/>
          <w:color w:val="333333"/>
          <w:sz w:val="24"/>
          <w:szCs w:val="24"/>
        </w:rPr>
        <w:t>дитина-сирота - дитина, в якої померли чи загинули батьки;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6" w:name="n14"/>
      <w:bookmarkEnd w:id="26"/>
      <w:r w:rsidRPr="00635A48">
        <w:rPr>
          <w:rFonts w:ascii="Times New Roman" w:eastAsia="Times New Roman" w:hAnsi="Times New Roman" w:cs="Times New Roman"/>
          <w:color w:val="333333"/>
          <w:sz w:val="24"/>
          <w:szCs w:val="24"/>
        </w:rPr>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7" w:name="n15"/>
      <w:bookmarkEnd w:id="27"/>
      <w:r w:rsidRPr="00635A48">
        <w:rPr>
          <w:rFonts w:ascii="Times New Roman" w:eastAsia="Times New Roman" w:hAnsi="Times New Roman" w:cs="Times New Roman"/>
          <w:i/>
          <w:iCs/>
          <w:color w:val="333333"/>
          <w:sz w:val="24"/>
          <w:szCs w:val="24"/>
        </w:rPr>
        <w:t>{Абзац статті 1 із змінами, внесеними згідно із Законами </w:t>
      </w:r>
      <w:hyperlink r:id="rId70" w:anchor="n29" w:tgtFrame="_blank" w:history="1">
        <w:r w:rsidRPr="00635A48">
          <w:rPr>
            <w:rFonts w:ascii="Times New Roman" w:eastAsia="Times New Roman" w:hAnsi="Times New Roman" w:cs="Times New Roman"/>
            <w:i/>
            <w:iCs/>
            <w:color w:val="000099"/>
            <w:sz w:val="24"/>
            <w:szCs w:val="24"/>
            <w:u w:val="single"/>
          </w:rPr>
          <w:t>№ 5290-VI від 18.09.2012</w:t>
        </w:r>
      </w:hyperlink>
      <w:r w:rsidRPr="00635A48">
        <w:rPr>
          <w:rFonts w:ascii="Times New Roman" w:eastAsia="Times New Roman" w:hAnsi="Times New Roman" w:cs="Times New Roman"/>
          <w:i/>
          <w:iCs/>
          <w:color w:val="333333"/>
          <w:sz w:val="24"/>
          <w:szCs w:val="24"/>
        </w:rPr>
        <w:t>, </w:t>
      </w:r>
      <w:hyperlink r:id="rId71" w:anchor="n494" w:tgtFrame="_blank" w:history="1">
        <w:r w:rsidRPr="00635A48">
          <w:rPr>
            <w:rFonts w:ascii="Times New Roman" w:eastAsia="Times New Roman" w:hAnsi="Times New Roman" w:cs="Times New Roman"/>
            <w:i/>
            <w:iCs/>
            <w:color w:val="000099"/>
            <w:sz w:val="24"/>
            <w:szCs w:val="24"/>
            <w:u w:val="single"/>
          </w:rPr>
          <w:t>№ 901-VIII від 23.12.2015</w:t>
        </w:r>
      </w:hyperlink>
      <w:r w:rsidRPr="00635A48">
        <w:rPr>
          <w:rFonts w:ascii="Times New Roman" w:eastAsia="Times New Roman" w:hAnsi="Times New Roman" w:cs="Times New Roman"/>
          <w:i/>
          <w:iCs/>
          <w:color w:val="333333"/>
          <w:sz w:val="24"/>
          <w:szCs w:val="24"/>
        </w:rPr>
        <w:t>, </w:t>
      </w:r>
      <w:hyperlink r:id="rId72" w:anchor="n58"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 </w:t>
      </w:r>
      <w:hyperlink r:id="rId73" w:anchor="n75" w:tgtFrame="_blank" w:history="1">
        <w:r w:rsidRPr="00635A48">
          <w:rPr>
            <w:rFonts w:ascii="Times New Roman" w:eastAsia="Times New Roman" w:hAnsi="Times New Roman" w:cs="Times New Roman"/>
            <w:i/>
            <w:iCs/>
            <w:color w:val="000099"/>
            <w:sz w:val="24"/>
            <w:szCs w:val="24"/>
            <w:u w:val="single"/>
          </w:rPr>
          <w:t>№ 2443-VIII від 22.05.2018</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8" w:name="n356"/>
      <w:bookmarkEnd w:id="28"/>
      <w:r w:rsidRPr="00635A48">
        <w:rPr>
          <w:rFonts w:ascii="Times New Roman" w:eastAsia="Times New Roman" w:hAnsi="Times New Roman" w:cs="Times New Roman"/>
          <w:color w:val="333333"/>
          <w:sz w:val="24"/>
          <w:szCs w:val="24"/>
        </w:rPr>
        <w:t xml:space="preserve">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w:t>
      </w:r>
      <w:r w:rsidRPr="00635A48">
        <w:rPr>
          <w:rFonts w:ascii="Times New Roman" w:eastAsia="Times New Roman" w:hAnsi="Times New Roman" w:cs="Times New Roman"/>
          <w:color w:val="333333"/>
          <w:sz w:val="24"/>
          <w:szCs w:val="24"/>
        </w:rPr>
        <w:lastRenderedPageBreak/>
        <w:t>вивезена за межі України, залучалася до участі у військових формуваннях або незаконно утримувалася, у тому числі в полоні;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9" w:name="n358"/>
      <w:bookmarkEnd w:id="29"/>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74" w:anchor="n59"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0" w:name="n357"/>
      <w:bookmarkEnd w:id="30"/>
      <w:r w:rsidRPr="00635A48">
        <w:rPr>
          <w:rFonts w:ascii="Times New Roman" w:eastAsia="Times New Roman" w:hAnsi="Times New Roman" w:cs="Times New Roman"/>
          <w:color w:val="333333"/>
          <w:sz w:val="24"/>
          <w:szCs w:val="24"/>
        </w:rPr>
        <w:t>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жорстоким поводженням, зокрема домашнім насильством,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1" w:name="n352"/>
      <w:bookmarkEnd w:id="31"/>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75" w:anchor="n59"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 із змінами, внесеними згідно із Законами </w:t>
      </w:r>
      <w:hyperlink r:id="rId76" w:anchor="n507" w:tgtFrame="_blank" w:history="1">
        <w:r w:rsidRPr="00635A48">
          <w:rPr>
            <w:rFonts w:ascii="Times New Roman" w:eastAsia="Times New Roman" w:hAnsi="Times New Roman" w:cs="Times New Roman"/>
            <w:i/>
            <w:iCs/>
            <w:color w:val="000099"/>
            <w:sz w:val="24"/>
            <w:szCs w:val="24"/>
            <w:u w:val="single"/>
          </w:rPr>
          <w:t>№ 2229-VIII від 07.12.2017</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2" w:name="n16"/>
      <w:bookmarkEnd w:id="32"/>
      <w:r w:rsidRPr="00635A48">
        <w:rPr>
          <w:rFonts w:ascii="Times New Roman" w:eastAsia="Times New Roman" w:hAnsi="Times New Roman" w:cs="Times New Roman"/>
          <w:color w:val="333333"/>
          <w:sz w:val="24"/>
          <w:szCs w:val="24"/>
        </w:rP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3" w:name="n355"/>
      <w:bookmarkEnd w:id="33"/>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77" w:anchor="n30" w:tgtFrame="_blank" w:history="1">
        <w:r w:rsidRPr="00635A48">
          <w:rPr>
            <w:rFonts w:ascii="Times New Roman" w:eastAsia="Times New Roman" w:hAnsi="Times New Roman" w:cs="Times New Roman"/>
            <w:i/>
            <w:iCs/>
            <w:color w:val="000099"/>
            <w:sz w:val="24"/>
            <w:szCs w:val="24"/>
            <w:u w:val="single"/>
          </w:rPr>
          <w:t>№ 5290-VI від 18.09.2012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4" w:name="n18"/>
      <w:bookmarkEnd w:id="34"/>
      <w:r w:rsidRPr="00635A48">
        <w:rPr>
          <w:rFonts w:ascii="Times New Roman" w:eastAsia="Times New Roman" w:hAnsi="Times New Roman" w:cs="Times New Roman"/>
          <w:color w:val="333333"/>
          <w:sz w:val="24"/>
          <w:szCs w:val="24"/>
        </w:rP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5" w:name="n19"/>
      <w:bookmarkEnd w:id="35"/>
      <w:r w:rsidRPr="00635A48">
        <w:rPr>
          <w:rFonts w:ascii="Times New Roman" w:eastAsia="Times New Roman" w:hAnsi="Times New Roman" w:cs="Times New Roman"/>
          <w:color w:val="333333"/>
          <w:sz w:val="24"/>
          <w:szCs w:val="24"/>
        </w:rPr>
        <w:t>дитина з інвалідністю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6" w:name="n20"/>
      <w:bookmarkEnd w:id="36"/>
      <w:r w:rsidRPr="00635A48">
        <w:rPr>
          <w:rFonts w:ascii="Times New Roman" w:eastAsia="Times New Roman" w:hAnsi="Times New Roman" w:cs="Times New Roman"/>
          <w:color w:val="333333"/>
          <w:sz w:val="24"/>
          <w:szCs w:val="24"/>
        </w:rPr>
        <w:t xml:space="preserve">дитина-біженець - дитина, яка не є громадянином України і внаслідок </w:t>
      </w:r>
      <w:proofErr w:type="spellStart"/>
      <w:r w:rsidRPr="00635A48">
        <w:rPr>
          <w:rFonts w:ascii="Times New Roman" w:eastAsia="Times New Roman" w:hAnsi="Times New Roman" w:cs="Times New Roman"/>
          <w:color w:val="333333"/>
          <w:sz w:val="24"/>
          <w:szCs w:val="24"/>
        </w:rPr>
        <w:t>обгрунтованих</w:t>
      </w:r>
      <w:proofErr w:type="spellEnd"/>
      <w:r w:rsidRPr="00635A48">
        <w:rPr>
          <w:rFonts w:ascii="Times New Roman" w:eastAsia="Times New Roman" w:hAnsi="Times New Roman" w:cs="Times New Roman"/>
          <w:color w:val="333333"/>
          <w:sz w:val="24"/>
          <w:szCs w:val="24"/>
        </w:rPr>
        <w:t xml:space="preserve">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7" w:name="n21"/>
      <w:bookmarkEnd w:id="37"/>
      <w:r w:rsidRPr="00635A48">
        <w:rPr>
          <w:rFonts w:ascii="Times New Roman" w:eastAsia="Times New Roman" w:hAnsi="Times New Roman" w:cs="Times New Roman"/>
          <w:i/>
          <w:iCs/>
          <w:color w:val="333333"/>
          <w:sz w:val="24"/>
          <w:szCs w:val="24"/>
        </w:rPr>
        <w:t>{Абзац статті 1 в редакції Закону </w:t>
      </w:r>
      <w:hyperlink r:id="rId78" w:tgtFrame="_blank" w:history="1">
        <w:r w:rsidRPr="00635A48">
          <w:rPr>
            <w:rFonts w:ascii="Times New Roman" w:eastAsia="Times New Roman" w:hAnsi="Times New Roman" w:cs="Times New Roman"/>
            <w:i/>
            <w:iCs/>
            <w:color w:val="000099"/>
            <w:sz w:val="24"/>
            <w:szCs w:val="24"/>
            <w:u w:val="single"/>
          </w:rPr>
          <w:t>№ 177-IV від 26.09.2002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8" w:name="n22"/>
      <w:bookmarkEnd w:id="38"/>
      <w:r w:rsidRPr="00635A48">
        <w:rPr>
          <w:rFonts w:ascii="Times New Roman" w:eastAsia="Times New Roman" w:hAnsi="Times New Roman" w:cs="Times New Roman"/>
          <w:color w:val="333333"/>
          <w:sz w:val="24"/>
          <w:szCs w:val="24"/>
        </w:rPr>
        <w:t>дитина, яка потребує додаткового захисту, - дитина, яка не є біженцем відповідно до </w:t>
      </w:r>
      <w:hyperlink r:id="rId79" w:tgtFrame="_blank" w:history="1">
        <w:r w:rsidRPr="00635A48">
          <w:rPr>
            <w:rFonts w:ascii="Times New Roman" w:eastAsia="Times New Roman" w:hAnsi="Times New Roman" w:cs="Times New Roman"/>
            <w:color w:val="000099"/>
            <w:sz w:val="24"/>
            <w:szCs w:val="24"/>
            <w:u w:val="single"/>
          </w:rPr>
          <w:t>Конвенції про статус біженців</w:t>
        </w:r>
      </w:hyperlink>
      <w:r w:rsidRPr="00635A48">
        <w:rPr>
          <w:rFonts w:ascii="Times New Roman" w:eastAsia="Times New Roman" w:hAnsi="Times New Roman" w:cs="Times New Roman"/>
          <w:color w:val="333333"/>
          <w:sz w:val="24"/>
          <w:szCs w:val="24"/>
        </w:rPr>
        <w:t> 1951 року і </w:t>
      </w:r>
      <w:hyperlink r:id="rId80" w:tgtFrame="_blank" w:history="1">
        <w:r w:rsidRPr="00635A48">
          <w:rPr>
            <w:rFonts w:ascii="Times New Roman" w:eastAsia="Times New Roman" w:hAnsi="Times New Roman" w:cs="Times New Roman"/>
            <w:color w:val="000099"/>
            <w:sz w:val="24"/>
            <w:szCs w:val="24"/>
            <w:u w:val="single"/>
          </w:rPr>
          <w:t>Протоколу щодо статусу біженців</w:t>
        </w:r>
      </w:hyperlink>
      <w:r w:rsidRPr="00635A48">
        <w:rPr>
          <w:rFonts w:ascii="Times New Roman" w:eastAsia="Times New Roman" w:hAnsi="Times New Roman" w:cs="Times New Roman"/>
          <w:color w:val="333333"/>
          <w:sz w:val="24"/>
          <w:szCs w:val="24"/>
        </w:rPr>
        <w:t> 1967 року та </w:t>
      </w:r>
      <w:hyperlink r:id="rId81" w:tgtFrame="_blank" w:history="1">
        <w:r w:rsidRPr="00635A48">
          <w:rPr>
            <w:rFonts w:ascii="Times New Roman" w:eastAsia="Times New Roman" w:hAnsi="Times New Roman" w:cs="Times New Roman"/>
            <w:color w:val="000099"/>
            <w:sz w:val="24"/>
            <w:szCs w:val="24"/>
            <w:u w:val="single"/>
          </w:rPr>
          <w:t>Закону України</w:t>
        </w:r>
      </w:hyperlink>
      <w:r w:rsidRPr="00635A48">
        <w:rPr>
          <w:rFonts w:ascii="Times New Roman" w:eastAsia="Times New Roman" w:hAnsi="Times New Roman" w:cs="Times New Roman"/>
          <w:color w:val="333333"/>
          <w:sz w:val="24"/>
          <w:szCs w:val="24"/>
        </w:rPr>
        <w:t> "Про біженців та осіб, які потребують додаткового або тимчасового захисту",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вироку про смертну кару чи тортур, нелюдського або такого, що принижує гідність, поводження чи покарання;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9" w:name="n23"/>
      <w:bookmarkEnd w:id="39"/>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82" w:anchor="n33" w:tgtFrame="_blank" w:history="1">
        <w:r w:rsidRPr="00635A48">
          <w:rPr>
            <w:rFonts w:ascii="Times New Roman" w:eastAsia="Times New Roman" w:hAnsi="Times New Roman" w:cs="Times New Roman"/>
            <w:i/>
            <w:iCs/>
            <w:color w:val="000099"/>
            <w:sz w:val="24"/>
            <w:szCs w:val="24"/>
            <w:u w:val="single"/>
          </w:rPr>
          <w:t>№ 5290-VI від 18.09.2012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0" w:name="n24"/>
      <w:bookmarkEnd w:id="40"/>
      <w:r w:rsidRPr="00635A48">
        <w:rPr>
          <w:rFonts w:ascii="Times New Roman" w:eastAsia="Times New Roman" w:hAnsi="Times New Roman" w:cs="Times New Roman"/>
          <w:color w:val="333333"/>
          <w:sz w:val="24"/>
          <w:szCs w:val="24"/>
        </w:rPr>
        <w:t xml:space="preserve">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w:t>
      </w:r>
      <w:r w:rsidRPr="00635A48">
        <w:rPr>
          <w:rFonts w:ascii="Times New Roman" w:eastAsia="Times New Roman" w:hAnsi="Times New Roman" w:cs="Times New Roman"/>
          <w:color w:val="333333"/>
          <w:sz w:val="24"/>
          <w:szCs w:val="24"/>
        </w:rPr>
        <w:lastRenderedPageBreak/>
        <w:t>техногенних катастроф або інших подій, що порушують громадський порядок у певній частині або на всій території країни походження;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1" w:name="n25"/>
      <w:bookmarkEnd w:id="41"/>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83" w:anchor="n33" w:tgtFrame="_blank" w:history="1">
        <w:r w:rsidRPr="00635A48">
          <w:rPr>
            <w:rFonts w:ascii="Times New Roman" w:eastAsia="Times New Roman" w:hAnsi="Times New Roman" w:cs="Times New Roman"/>
            <w:i/>
            <w:iCs/>
            <w:color w:val="000099"/>
            <w:sz w:val="24"/>
            <w:szCs w:val="24"/>
            <w:u w:val="single"/>
          </w:rPr>
          <w:t>№ 5290-VI від 18.09.2012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2" w:name="n427"/>
      <w:bookmarkEnd w:id="42"/>
      <w:r w:rsidRPr="00635A48">
        <w:rPr>
          <w:rFonts w:ascii="Times New Roman" w:eastAsia="Times New Roman" w:hAnsi="Times New Roman" w:cs="Times New Roman"/>
          <w:color w:val="333333"/>
          <w:sz w:val="24"/>
          <w:szCs w:val="24"/>
        </w:rPr>
        <w:t>діти, які мають право на безоплатне або пільгове забезпечення дитячим харчуванням, діти грудного віку та другого року життя, які входять до складу малозабезпечених сімей, діти грудного та раннього віку, які мають статус дитини, яка постраждала внаслідок воєнних дій і збройних конфліктів, або з числа внутрішньо переміщених осіб, або дітей з числа осіб, визначених у </w:t>
      </w:r>
      <w:hyperlink r:id="rId84" w:anchor="n147" w:tgtFrame="_blank" w:history="1">
        <w:r w:rsidRPr="00635A48">
          <w:rPr>
            <w:rFonts w:ascii="Times New Roman" w:eastAsia="Times New Roman" w:hAnsi="Times New Roman" w:cs="Times New Roman"/>
            <w:color w:val="000099"/>
            <w:sz w:val="24"/>
            <w:szCs w:val="24"/>
            <w:u w:val="single"/>
          </w:rPr>
          <w:t>статті 10</w:t>
        </w:r>
      </w:hyperlink>
      <w:r w:rsidRPr="00635A48">
        <w:rPr>
          <w:rFonts w:ascii="Times New Roman" w:eastAsia="Times New Roman" w:hAnsi="Times New Roman" w:cs="Times New Roman"/>
          <w:color w:val="333333"/>
          <w:sz w:val="24"/>
          <w:szCs w:val="24"/>
        </w:rPr>
        <w:t> Закону України "Про статус ветеранів війни, гарантії їх соціального захисту";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3" w:name="n426"/>
      <w:bookmarkEnd w:id="43"/>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85" w:anchor="n10" w:tgtFrame="_blank" w:history="1">
        <w:r w:rsidRPr="00635A48">
          <w:rPr>
            <w:rFonts w:ascii="Times New Roman" w:eastAsia="Times New Roman" w:hAnsi="Times New Roman" w:cs="Times New Roman"/>
            <w:i/>
            <w:iCs/>
            <w:color w:val="000099"/>
            <w:sz w:val="24"/>
            <w:szCs w:val="24"/>
            <w:u w:val="single"/>
          </w:rPr>
          <w:t>№ 1822-IX від 21.10.2021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4" w:name="n26"/>
      <w:bookmarkEnd w:id="44"/>
      <w:r w:rsidRPr="00635A48">
        <w:rPr>
          <w:rFonts w:ascii="Times New Roman" w:eastAsia="Times New Roman" w:hAnsi="Times New Roman" w:cs="Times New Roman"/>
          <w:color w:val="333333"/>
          <w:sz w:val="24"/>
          <w:szCs w:val="24"/>
        </w:rPr>
        <w:t>неповна сім’я - сім’я, що складається з матері або батька і дитини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5" w:name="n27"/>
      <w:bookmarkEnd w:id="45"/>
      <w:r w:rsidRPr="00635A48">
        <w:rPr>
          <w:rFonts w:ascii="Times New Roman" w:eastAsia="Times New Roman" w:hAnsi="Times New Roman" w:cs="Times New Roman"/>
          <w:color w:val="333333"/>
          <w:sz w:val="24"/>
          <w:szCs w:val="24"/>
        </w:rPr>
        <w:t xml:space="preserve">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w:t>
      </w:r>
      <w:proofErr w:type="spellStart"/>
      <w:r w:rsidRPr="00635A48">
        <w:rPr>
          <w:rFonts w:ascii="Times New Roman" w:eastAsia="Times New Roman" w:hAnsi="Times New Roman" w:cs="Times New Roman"/>
          <w:color w:val="333333"/>
          <w:sz w:val="24"/>
          <w:szCs w:val="24"/>
        </w:rPr>
        <w:t>передвищої</w:t>
      </w:r>
      <w:proofErr w:type="spellEnd"/>
      <w:r w:rsidRPr="00635A48">
        <w:rPr>
          <w:rFonts w:ascii="Times New Roman" w:eastAsia="Times New Roman" w:hAnsi="Times New Roman" w:cs="Times New Roman"/>
          <w:color w:val="333333"/>
          <w:sz w:val="24"/>
          <w:szCs w:val="24"/>
        </w:rPr>
        <w:t xml:space="preserve"> та вищої освіти, - до закінчення закладів освіти, але не довше ніж до досягнення ними 23 років;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6" w:name="n28"/>
      <w:bookmarkEnd w:id="46"/>
      <w:r w:rsidRPr="00635A48">
        <w:rPr>
          <w:rFonts w:ascii="Times New Roman" w:eastAsia="Times New Roman" w:hAnsi="Times New Roman" w:cs="Times New Roman"/>
          <w:i/>
          <w:iCs/>
          <w:color w:val="333333"/>
          <w:sz w:val="24"/>
          <w:szCs w:val="24"/>
        </w:rPr>
        <w:t>{Абзац статті 1 в редакції Законів </w:t>
      </w:r>
      <w:hyperlink r:id="rId86" w:tgtFrame="_blank" w:history="1">
        <w:r w:rsidRPr="00635A48">
          <w:rPr>
            <w:rFonts w:ascii="Times New Roman" w:eastAsia="Times New Roman" w:hAnsi="Times New Roman" w:cs="Times New Roman"/>
            <w:i/>
            <w:iCs/>
            <w:color w:val="000099"/>
            <w:sz w:val="24"/>
            <w:szCs w:val="24"/>
            <w:u w:val="single"/>
          </w:rPr>
          <w:t>№ 3525-VI від 16.06.2011</w:t>
        </w:r>
      </w:hyperlink>
      <w:r w:rsidRPr="00635A48">
        <w:rPr>
          <w:rFonts w:ascii="Times New Roman" w:eastAsia="Times New Roman" w:hAnsi="Times New Roman" w:cs="Times New Roman"/>
          <w:i/>
          <w:iCs/>
          <w:color w:val="333333"/>
          <w:sz w:val="24"/>
          <w:szCs w:val="24"/>
        </w:rPr>
        <w:t>,</w:t>
      </w:r>
      <w:r w:rsidRPr="00635A48">
        <w:rPr>
          <w:rFonts w:ascii="Times New Roman" w:eastAsia="Times New Roman" w:hAnsi="Times New Roman" w:cs="Times New Roman"/>
          <w:color w:val="333333"/>
          <w:sz w:val="24"/>
          <w:szCs w:val="24"/>
        </w:rPr>
        <w:t> </w:t>
      </w:r>
      <w:hyperlink r:id="rId87" w:anchor="n1355" w:tgtFrame="_blank" w:history="1">
        <w:r w:rsidRPr="00635A48">
          <w:rPr>
            <w:rFonts w:ascii="Times New Roman" w:eastAsia="Times New Roman" w:hAnsi="Times New Roman" w:cs="Times New Roman"/>
            <w:i/>
            <w:iCs/>
            <w:color w:val="000099"/>
            <w:sz w:val="24"/>
            <w:szCs w:val="24"/>
            <w:u w:val="single"/>
          </w:rPr>
          <w:t>№ 2745-VIII від 06.06.2019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7" w:name="n30"/>
      <w:bookmarkEnd w:id="47"/>
      <w:r w:rsidRPr="00635A48">
        <w:rPr>
          <w:rFonts w:ascii="Times New Roman" w:eastAsia="Times New Roman" w:hAnsi="Times New Roman" w:cs="Times New Roman"/>
          <w:color w:val="333333"/>
          <w:sz w:val="24"/>
          <w:szCs w:val="24"/>
        </w:rP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8" w:name="n31"/>
      <w:bookmarkEnd w:id="48"/>
      <w:r w:rsidRPr="00635A48">
        <w:rPr>
          <w:rFonts w:ascii="Times New Roman" w:eastAsia="Times New Roman" w:hAnsi="Times New Roman" w:cs="Times New Roman"/>
          <w:color w:val="333333"/>
          <w:sz w:val="24"/>
          <w:szCs w:val="24"/>
        </w:rP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9" w:name="n455"/>
      <w:bookmarkEnd w:id="49"/>
      <w:r w:rsidRPr="00635A48">
        <w:rPr>
          <w:rFonts w:ascii="Times New Roman" w:eastAsia="Times New Roman" w:hAnsi="Times New Roman" w:cs="Times New Roman"/>
          <w:color w:val="333333"/>
          <w:sz w:val="24"/>
          <w:szCs w:val="24"/>
        </w:rPr>
        <w:t>колектив - група з двох або більше осіб, які об’єднані (організовані) відповідно до законодавства з метою здобуття освіти, тренування, творчості, оздоровлення, відпочинку, лікування тощо та не перебувають між собою у трудових відносинах;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50" w:name="n454"/>
      <w:bookmarkEnd w:id="50"/>
      <w:r w:rsidRPr="00635A48">
        <w:rPr>
          <w:rFonts w:ascii="Times New Roman" w:eastAsia="Times New Roman" w:hAnsi="Times New Roman" w:cs="Times New Roman"/>
          <w:i/>
          <w:iCs/>
          <w:color w:val="333333"/>
          <w:sz w:val="24"/>
          <w:szCs w:val="24"/>
        </w:rPr>
        <w:t>{Статтю 1 доповнено новим абзацом згідно із Законом </w:t>
      </w:r>
      <w:hyperlink r:id="rId88" w:anchor="n14" w:tgtFrame="_blank" w:history="1">
        <w:r w:rsidRPr="00635A48">
          <w:rPr>
            <w:rFonts w:ascii="Times New Roman" w:eastAsia="Times New Roman" w:hAnsi="Times New Roman" w:cs="Times New Roman"/>
            <w:i/>
            <w:iCs/>
            <w:color w:val="000099"/>
            <w:sz w:val="24"/>
            <w:szCs w:val="24"/>
            <w:u w:val="single"/>
          </w:rPr>
          <w:t>№ 3792-IX від 06.06.2024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51" w:name="n32"/>
      <w:bookmarkEnd w:id="51"/>
      <w:r w:rsidRPr="00635A48">
        <w:rPr>
          <w:rFonts w:ascii="Times New Roman" w:eastAsia="Times New Roman" w:hAnsi="Times New Roman" w:cs="Times New Roman"/>
          <w:color w:val="333333"/>
          <w:sz w:val="24"/>
          <w:szCs w:val="24"/>
        </w:rP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52" w:name="n33"/>
      <w:bookmarkEnd w:id="52"/>
      <w:r w:rsidRPr="00635A48">
        <w:rPr>
          <w:rFonts w:ascii="Times New Roman" w:eastAsia="Times New Roman" w:hAnsi="Times New Roman" w:cs="Times New Roman"/>
          <w:i/>
          <w:iCs/>
          <w:color w:val="333333"/>
          <w:sz w:val="24"/>
          <w:szCs w:val="24"/>
        </w:rPr>
        <w:t>{Статтю 1 доповнено абзацом згідно із Законом </w:t>
      </w:r>
      <w:hyperlink r:id="rId89" w:tgtFrame="_blank" w:history="1">
        <w:r w:rsidRPr="00635A48">
          <w:rPr>
            <w:rFonts w:ascii="Times New Roman" w:eastAsia="Times New Roman" w:hAnsi="Times New Roman" w:cs="Times New Roman"/>
            <w:i/>
            <w:iCs/>
            <w:color w:val="000099"/>
            <w:sz w:val="24"/>
            <w:szCs w:val="24"/>
            <w:u w:val="single"/>
          </w:rPr>
          <w:t>№ 1397-VI від 21.05.2009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53" w:name="n34"/>
      <w:bookmarkEnd w:id="53"/>
      <w:r w:rsidRPr="00635A48">
        <w:rPr>
          <w:rFonts w:ascii="Times New Roman" w:eastAsia="Times New Roman" w:hAnsi="Times New Roman" w:cs="Times New Roman"/>
          <w:b/>
          <w:bCs/>
          <w:color w:val="333333"/>
          <w:sz w:val="24"/>
          <w:szCs w:val="24"/>
        </w:rPr>
        <w:t>Стаття 2. </w:t>
      </w:r>
      <w:r w:rsidRPr="00635A48">
        <w:rPr>
          <w:rFonts w:ascii="Times New Roman" w:eastAsia="Times New Roman" w:hAnsi="Times New Roman" w:cs="Times New Roman"/>
          <w:color w:val="333333"/>
          <w:sz w:val="24"/>
          <w:szCs w:val="24"/>
        </w:rPr>
        <w:t>Законодавство про охорону дитинства та його завдання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54" w:name="n35"/>
      <w:bookmarkEnd w:id="54"/>
      <w:r w:rsidRPr="00635A48">
        <w:rPr>
          <w:rFonts w:ascii="Times New Roman" w:eastAsia="Times New Roman" w:hAnsi="Times New Roman" w:cs="Times New Roman"/>
          <w:color w:val="333333"/>
          <w:sz w:val="24"/>
          <w:szCs w:val="24"/>
        </w:rPr>
        <w:t xml:space="preserve">Законодавство про охорону дитинства </w:t>
      </w:r>
      <w:proofErr w:type="spellStart"/>
      <w:r w:rsidRPr="00635A48">
        <w:rPr>
          <w:rFonts w:ascii="Times New Roman" w:eastAsia="Times New Roman" w:hAnsi="Times New Roman" w:cs="Times New Roman"/>
          <w:color w:val="333333"/>
          <w:sz w:val="24"/>
          <w:szCs w:val="24"/>
        </w:rPr>
        <w:t>грунтується</w:t>
      </w:r>
      <w:proofErr w:type="spellEnd"/>
      <w:r w:rsidRPr="00635A48">
        <w:rPr>
          <w:rFonts w:ascii="Times New Roman" w:eastAsia="Times New Roman" w:hAnsi="Times New Roman" w:cs="Times New Roman"/>
          <w:color w:val="333333"/>
          <w:sz w:val="24"/>
          <w:szCs w:val="24"/>
        </w:rPr>
        <w:t xml:space="preserve"> на </w:t>
      </w:r>
      <w:hyperlink r:id="rId90" w:tgtFrame="_blank" w:history="1">
        <w:r w:rsidRPr="00635A48">
          <w:rPr>
            <w:rFonts w:ascii="Times New Roman" w:eastAsia="Times New Roman" w:hAnsi="Times New Roman" w:cs="Times New Roman"/>
            <w:color w:val="000099"/>
            <w:sz w:val="24"/>
            <w:szCs w:val="24"/>
            <w:u w:val="single"/>
          </w:rPr>
          <w:t>Конституції України</w:t>
        </w:r>
      </w:hyperlink>
      <w:r w:rsidRPr="00635A48">
        <w:rPr>
          <w:rFonts w:ascii="Times New Roman" w:eastAsia="Times New Roman" w:hAnsi="Times New Roman" w:cs="Times New Roman"/>
          <w:color w:val="333333"/>
          <w:sz w:val="24"/>
          <w:szCs w:val="24"/>
        </w:rPr>
        <w:t>, </w:t>
      </w:r>
      <w:hyperlink r:id="rId91" w:tgtFrame="_blank" w:history="1">
        <w:r w:rsidRPr="00635A48">
          <w:rPr>
            <w:rFonts w:ascii="Times New Roman" w:eastAsia="Times New Roman" w:hAnsi="Times New Roman" w:cs="Times New Roman"/>
            <w:color w:val="000099"/>
            <w:sz w:val="24"/>
            <w:szCs w:val="24"/>
            <w:u w:val="single"/>
          </w:rPr>
          <w:t>Конвенції ООН про права дитини</w:t>
        </w:r>
      </w:hyperlink>
      <w:r w:rsidRPr="00635A48">
        <w:rPr>
          <w:rFonts w:ascii="Times New Roman" w:eastAsia="Times New Roman" w:hAnsi="Times New Roman" w:cs="Times New Roman"/>
          <w:color w:val="333333"/>
          <w:sz w:val="24"/>
          <w:szCs w:val="24"/>
        </w:rPr>
        <w:t>,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55" w:name="n36"/>
      <w:bookmarkEnd w:id="55"/>
      <w:r w:rsidRPr="00635A48">
        <w:rPr>
          <w:rFonts w:ascii="Times New Roman" w:eastAsia="Times New Roman" w:hAnsi="Times New Roman" w:cs="Times New Roman"/>
          <w:color w:val="333333"/>
          <w:sz w:val="24"/>
          <w:szCs w:val="24"/>
        </w:rP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56" w:name="n37"/>
      <w:bookmarkEnd w:id="56"/>
      <w:r w:rsidRPr="00635A48">
        <w:rPr>
          <w:rFonts w:ascii="Times New Roman" w:eastAsia="Times New Roman" w:hAnsi="Times New Roman" w:cs="Times New Roman"/>
          <w:b/>
          <w:bCs/>
          <w:color w:val="333333"/>
          <w:sz w:val="24"/>
          <w:szCs w:val="24"/>
        </w:rPr>
        <w:t>Стаття 3. </w:t>
      </w:r>
      <w:r w:rsidRPr="00635A48">
        <w:rPr>
          <w:rFonts w:ascii="Times New Roman" w:eastAsia="Times New Roman" w:hAnsi="Times New Roman" w:cs="Times New Roman"/>
          <w:color w:val="333333"/>
          <w:sz w:val="24"/>
          <w:szCs w:val="24"/>
        </w:rPr>
        <w:t>Основні принципи охорони дитинства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57" w:name="n38"/>
      <w:bookmarkEnd w:id="57"/>
      <w:r w:rsidRPr="00635A48">
        <w:rPr>
          <w:rFonts w:ascii="Times New Roman" w:eastAsia="Times New Roman" w:hAnsi="Times New Roman" w:cs="Times New Roman"/>
          <w:color w:val="333333"/>
          <w:sz w:val="24"/>
          <w:szCs w:val="24"/>
        </w:rPr>
        <w:lastRenderedPageBreak/>
        <w:t>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58" w:name="n39"/>
      <w:bookmarkEnd w:id="58"/>
      <w:r w:rsidRPr="00635A48">
        <w:rPr>
          <w:rFonts w:ascii="Times New Roman" w:eastAsia="Times New Roman" w:hAnsi="Times New Roman" w:cs="Times New Roman"/>
          <w:color w:val="333333"/>
          <w:sz w:val="24"/>
          <w:szCs w:val="24"/>
        </w:rPr>
        <w:t>Держава гарантує всім дітям рівний доступ до безоплатної правничої допомоги, необхідної для забезпечення захисту їхніх прав, на підставах та в порядку, встановлених </w:t>
      </w:r>
      <w:hyperlink r:id="rId92" w:tgtFrame="_blank" w:history="1">
        <w:r w:rsidRPr="00635A48">
          <w:rPr>
            <w:rFonts w:ascii="Times New Roman" w:eastAsia="Times New Roman" w:hAnsi="Times New Roman" w:cs="Times New Roman"/>
            <w:color w:val="000099"/>
            <w:sz w:val="24"/>
            <w:szCs w:val="24"/>
            <w:u w:val="single"/>
          </w:rPr>
          <w:t>Законом України</w:t>
        </w:r>
      </w:hyperlink>
      <w:r w:rsidRPr="00635A48">
        <w:rPr>
          <w:rFonts w:ascii="Times New Roman" w:eastAsia="Times New Roman" w:hAnsi="Times New Roman" w:cs="Times New Roman"/>
          <w:color w:val="333333"/>
          <w:sz w:val="24"/>
          <w:szCs w:val="24"/>
        </w:rPr>
        <w:t> "Про безоплатну правничу допомогу".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59" w:name="n40"/>
      <w:bookmarkEnd w:id="59"/>
      <w:r w:rsidRPr="00635A48">
        <w:rPr>
          <w:rFonts w:ascii="Times New Roman" w:eastAsia="Times New Roman" w:hAnsi="Times New Roman" w:cs="Times New Roman"/>
          <w:i/>
          <w:iCs/>
          <w:color w:val="333333"/>
          <w:sz w:val="24"/>
          <w:szCs w:val="24"/>
        </w:rPr>
        <w:t>{Частина друга статті 3 в редакції Законів </w:t>
      </w:r>
      <w:hyperlink r:id="rId93" w:anchor="n40" w:tgtFrame="_blank" w:history="1">
        <w:r w:rsidRPr="00635A48">
          <w:rPr>
            <w:rFonts w:ascii="Times New Roman" w:eastAsia="Times New Roman" w:hAnsi="Times New Roman" w:cs="Times New Roman"/>
            <w:i/>
            <w:iCs/>
            <w:color w:val="000099"/>
            <w:sz w:val="24"/>
            <w:szCs w:val="24"/>
            <w:u w:val="single"/>
          </w:rPr>
          <w:t>№ 5477-VI від 06.11.2012</w:t>
        </w:r>
      </w:hyperlink>
      <w:r w:rsidRPr="00635A48">
        <w:rPr>
          <w:rFonts w:ascii="Times New Roman" w:eastAsia="Times New Roman" w:hAnsi="Times New Roman" w:cs="Times New Roman"/>
          <w:i/>
          <w:iCs/>
          <w:color w:val="333333"/>
          <w:sz w:val="24"/>
          <w:szCs w:val="24"/>
        </w:rPr>
        <w:t>, </w:t>
      </w:r>
      <w:hyperlink r:id="rId94" w:anchor="n79" w:tgtFrame="_blank" w:history="1">
        <w:r w:rsidRPr="00635A48">
          <w:rPr>
            <w:rFonts w:ascii="Times New Roman" w:eastAsia="Times New Roman" w:hAnsi="Times New Roman" w:cs="Times New Roman"/>
            <w:i/>
            <w:iCs/>
            <w:color w:val="000099"/>
            <w:sz w:val="24"/>
            <w:szCs w:val="24"/>
            <w:u w:val="single"/>
          </w:rPr>
          <w:t>№ 3022-IX від 10.04.2023</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60" w:name="n407"/>
      <w:bookmarkEnd w:id="60"/>
      <w:r w:rsidRPr="00635A48">
        <w:rPr>
          <w:rFonts w:ascii="Times New Roman" w:eastAsia="Times New Roman" w:hAnsi="Times New Roman" w:cs="Times New Roman"/>
          <w:color w:val="333333"/>
          <w:sz w:val="24"/>
          <w:szCs w:val="24"/>
        </w:rPr>
        <w:t>У разі якщо вік особи не встановлено, але є підстави вважати, що особа є дитиною, до встановлення віку такої особи їй надається захист, передбачений для дитини згідно з цим Законом та іншими актами законодавства.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61" w:name="n406"/>
      <w:bookmarkEnd w:id="61"/>
      <w:r w:rsidRPr="00635A48">
        <w:rPr>
          <w:rFonts w:ascii="Times New Roman" w:eastAsia="Times New Roman" w:hAnsi="Times New Roman" w:cs="Times New Roman"/>
          <w:i/>
          <w:iCs/>
          <w:color w:val="333333"/>
          <w:sz w:val="24"/>
          <w:szCs w:val="24"/>
        </w:rPr>
        <w:t>{Статтю 3 доповнено частиною третьою згідно із Законом </w:t>
      </w:r>
      <w:hyperlink r:id="rId95" w:anchor="n69" w:tgtFrame="_blank" w:history="1">
        <w:r w:rsidRPr="00635A48">
          <w:rPr>
            <w:rFonts w:ascii="Times New Roman" w:eastAsia="Times New Roman" w:hAnsi="Times New Roman" w:cs="Times New Roman"/>
            <w:i/>
            <w:iCs/>
            <w:color w:val="000099"/>
            <w:sz w:val="24"/>
            <w:szCs w:val="24"/>
            <w:u w:val="single"/>
          </w:rPr>
          <w:t>№ 1256-IX від 18.02.2021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62" w:name="n41"/>
      <w:bookmarkEnd w:id="62"/>
      <w:r w:rsidRPr="00635A48">
        <w:rPr>
          <w:rFonts w:ascii="Times New Roman" w:eastAsia="Times New Roman" w:hAnsi="Times New Roman" w:cs="Times New Roman"/>
          <w:b/>
          <w:bCs/>
          <w:color w:val="333333"/>
          <w:sz w:val="24"/>
          <w:szCs w:val="24"/>
        </w:rPr>
        <w:t>Стаття 4. </w:t>
      </w:r>
      <w:r w:rsidRPr="00635A48">
        <w:rPr>
          <w:rFonts w:ascii="Times New Roman" w:eastAsia="Times New Roman" w:hAnsi="Times New Roman" w:cs="Times New Roman"/>
          <w:color w:val="333333"/>
          <w:sz w:val="24"/>
          <w:szCs w:val="24"/>
        </w:rPr>
        <w:t>Система заходів щодо охорони дитинства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63" w:name="n42"/>
      <w:bookmarkEnd w:id="63"/>
      <w:r w:rsidRPr="00635A48">
        <w:rPr>
          <w:rFonts w:ascii="Times New Roman" w:eastAsia="Times New Roman" w:hAnsi="Times New Roman" w:cs="Times New Roman"/>
          <w:color w:val="333333"/>
          <w:sz w:val="24"/>
          <w:szCs w:val="24"/>
        </w:rPr>
        <w:t>Система заходів щодо охорони дитинства в Україні включає:</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64" w:name="n43"/>
      <w:bookmarkEnd w:id="64"/>
      <w:r w:rsidRPr="00635A48">
        <w:rPr>
          <w:rFonts w:ascii="Times New Roman" w:eastAsia="Times New Roman" w:hAnsi="Times New Roman" w:cs="Times New Roman"/>
          <w:color w:val="333333"/>
          <w:sz w:val="24"/>
          <w:szCs w:val="24"/>
        </w:rP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65" w:name="n44"/>
      <w:bookmarkEnd w:id="65"/>
      <w:r w:rsidRPr="00635A48">
        <w:rPr>
          <w:rFonts w:ascii="Times New Roman" w:eastAsia="Times New Roman" w:hAnsi="Times New Roman" w:cs="Times New Roman"/>
          <w:color w:val="333333"/>
          <w:sz w:val="24"/>
          <w:szCs w:val="24"/>
        </w:rPr>
        <w:t>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66" w:name="n389"/>
      <w:bookmarkEnd w:id="66"/>
      <w:r w:rsidRPr="00635A48">
        <w:rPr>
          <w:rFonts w:ascii="Times New Roman" w:eastAsia="Times New Roman" w:hAnsi="Times New Roman" w:cs="Times New Roman"/>
          <w:i/>
          <w:iCs/>
          <w:color w:val="333333"/>
          <w:sz w:val="24"/>
          <w:szCs w:val="24"/>
        </w:rPr>
        <w:t>{Абзац третій статті 4 із змінами, внесеними згідно із Законом </w:t>
      </w:r>
      <w:hyperlink r:id="rId96" w:anchor="n8" w:tgtFrame="_blank" w:history="1">
        <w:r w:rsidRPr="00635A48">
          <w:rPr>
            <w:rFonts w:ascii="Times New Roman" w:eastAsia="Times New Roman" w:hAnsi="Times New Roman" w:cs="Times New Roman"/>
            <w:i/>
            <w:iCs/>
            <w:color w:val="000099"/>
            <w:sz w:val="24"/>
            <w:szCs w:val="24"/>
            <w:u w:val="single"/>
          </w:rPr>
          <w:t>№ 2180-VIII від 07.11.2017</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67" w:name="n45"/>
      <w:bookmarkEnd w:id="67"/>
      <w:r w:rsidRPr="00635A48">
        <w:rPr>
          <w:rFonts w:ascii="Times New Roman" w:eastAsia="Times New Roman" w:hAnsi="Times New Roman" w:cs="Times New Roman"/>
          <w:color w:val="333333"/>
          <w:sz w:val="24"/>
          <w:szCs w:val="24"/>
        </w:rPr>
        <w:t>проведення державної політики, спрямованої на реалізацію цільових програм з охорони дитинства, підтримки виробництва дитячого харчування, у тому числі первинного виробництва,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68" w:name="n428"/>
      <w:bookmarkEnd w:id="68"/>
      <w:r w:rsidRPr="00635A48">
        <w:rPr>
          <w:rFonts w:ascii="Times New Roman" w:eastAsia="Times New Roman" w:hAnsi="Times New Roman" w:cs="Times New Roman"/>
          <w:i/>
          <w:iCs/>
          <w:color w:val="333333"/>
          <w:sz w:val="24"/>
          <w:szCs w:val="24"/>
        </w:rPr>
        <w:t>{Абзац четвертий статті 4 із змінами, внесеними згідно із Законом </w:t>
      </w:r>
      <w:hyperlink r:id="rId97" w:anchor="n14" w:tgtFrame="_blank" w:history="1">
        <w:r w:rsidRPr="00635A48">
          <w:rPr>
            <w:rFonts w:ascii="Times New Roman" w:eastAsia="Times New Roman" w:hAnsi="Times New Roman" w:cs="Times New Roman"/>
            <w:i/>
            <w:iCs/>
            <w:color w:val="000099"/>
            <w:sz w:val="24"/>
            <w:szCs w:val="24"/>
            <w:u w:val="single"/>
          </w:rPr>
          <w:t>№ 1822-IX від 21.10.2021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69" w:name="n46"/>
      <w:bookmarkEnd w:id="69"/>
      <w:r w:rsidRPr="00635A48">
        <w:rPr>
          <w:rFonts w:ascii="Times New Roman" w:eastAsia="Times New Roman" w:hAnsi="Times New Roman" w:cs="Times New Roman"/>
          <w:color w:val="333333"/>
          <w:sz w:val="24"/>
          <w:szCs w:val="24"/>
        </w:rP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70" w:name="n430"/>
      <w:bookmarkEnd w:id="70"/>
      <w:r w:rsidRPr="00635A48">
        <w:rPr>
          <w:rFonts w:ascii="Times New Roman" w:eastAsia="Times New Roman" w:hAnsi="Times New Roman" w:cs="Times New Roman"/>
          <w:color w:val="333333"/>
          <w:sz w:val="24"/>
          <w:szCs w:val="24"/>
        </w:rPr>
        <w:t>створення умов для забезпечення наявності на ринку в достатній кількості дитячого харчування, що відповідає вимогам законодавства про безпечність та окремі показники якості харчових продуктів, у тому числі шляхом запровадження пільгового кредитування та/або оподаткування операторів ринку харчових продуктів, митного та/або тарифного регулювання.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71" w:name="n429"/>
      <w:bookmarkEnd w:id="71"/>
      <w:r w:rsidRPr="00635A48">
        <w:rPr>
          <w:rFonts w:ascii="Times New Roman" w:eastAsia="Times New Roman" w:hAnsi="Times New Roman" w:cs="Times New Roman"/>
          <w:i/>
          <w:iCs/>
          <w:color w:val="333333"/>
          <w:sz w:val="24"/>
          <w:szCs w:val="24"/>
        </w:rPr>
        <w:t>{Статтю 4 доповнено абзацом шостим згідно із Законом </w:t>
      </w:r>
      <w:hyperlink r:id="rId98" w:anchor="n15" w:tgtFrame="_blank" w:history="1">
        <w:r w:rsidRPr="00635A48">
          <w:rPr>
            <w:rFonts w:ascii="Times New Roman" w:eastAsia="Times New Roman" w:hAnsi="Times New Roman" w:cs="Times New Roman"/>
            <w:i/>
            <w:iCs/>
            <w:color w:val="000099"/>
            <w:sz w:val="24"/>
            <w:szCs w:val="24"/>
            <w:u w:val="single"/>
          </w:rPr>
          <w:t>№ 1822-IX від 21.10.2021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72" w:name="n47"/>
      <w:bookmarkEnd w:id="72"/>
      <w:r w:rsidRPr="00635A48">
        <w:rPr>
          <w:rFonts w:ascii="Times New Roman" w:eastAsia="Times New Roman" w:hAnsi="Times New Roman" w:cs="Times New Roman"/>
          <w:b/>
          <w:bCs/>
          <w:color w:val="333333"/>
          <w:sz w:val="24"/>
          <w:szCs w:val="24"/>
        </w:rPr>
        <w:t>Стаття 5. </w:t>
      </w:r>
      <w:r w:rsidRPr="00635A48">
        <w:rPr>
          <w:rFonts w:ascii="Times New Roman" w:eastAsia="Times New Roman" w:hAnsi="Times New Roman" w:cs="Times New Roman"/>
          <w:color w:val="333333"/>
          <w:sz w:val="24"/>
          <w:szCs w:val="24"/>
        </w:rPr>
        <w:t>Організація охорони дитинства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73" w:name="n48"/>
      <w:bookmarkEnd w:id="73"/>
      <w:r w:rsidRPr="00635A48">
        <w:rPr>
          <w:rFonts w:ascii="Times New Roman" w:eastAsia="Times New Roman" w:hAnsi="Times New Roman" w:cs="Times New Roman"/>
          <w:color w:val="333333"/>
          <w:sz w:val="24"/>
          <w:szCs w:val="24"/>
        </w:rP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74" w:name="n49"/>
      <w:bookmarkEnd w:id="74"/>
      <w:r w:rsidRPr="00635A48">
        <w:rPr>
          <w:rFonts w:ascii="Times New Roman" w:eastAsia="Times New Roman" w:hAnsi="Times New Roman" w:cs="Times New Roman"/>
          <w:color w:val="333333"/>
          <w:sz w:val="24"/>
          <w:szCs w:val="24"/>
        </w:rPr>
        <w:lastRenderedPageBreak/>
        <w:t>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75" w:name="n359"/>
      <w:bookmarkEnd w:id="75"/>
      <w:r w:rsidRPr="00635A48">
        <w:rPr>
          <w:rFonts w:ascii="Times New Roman" w:eastAsia="Times New Roman" w:hAnsi="Times New Roman" w:cs="Times New Roman"/>
          <w:i/>
          <w:iCs/>
          <w:color w:val="333333"/>
          <w:sz w:val="24"/>
          <w:szCs w:val="24"/>
        </w:rPr>
        <w:t>{Частина друга статті 5 із змінами, внесеними згідно із Законом </w:t>
      </w:r>
      <w:hyperlink r:id="rId99" w:anchor="n64"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76" w:name="n50"/>
      <w:bookmarkEnd w:id="76"/>
      <w:r w:rsidRPr="00635A48">
        <w:rPr>
          <w:rFonts w:ascii="Times New Roman" w:eastAsia="Times New Roman" w:hAnsi="Times New Roman" w:cs="Times New Roman"/>
          <w:color w:val="333333"/>
          <w:sz w:val="24"/>
          <w:szCs w:val="24"/>
        </w:rPr>
        <w:t>Місцеві органи виконавчої влади та органи місцевого самоврядування відповідно до їх компетенції, визначеної законом, забезпечують:</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77" w:name="n343"/>
      <w:bookmarkEnd w:id="77"/>
      <w:r w:rsidRPr="00635A48">
        <w:rPr>
          <w:rFonts w:ascii="Times New Roman" w:eastAsia="Times New Roman" w:hAnsi="Times New Roman" w:cs="Times New Roman"/>
          <w:i/>
          <w:iCs/>
          <w:color w:val="333333"/>
          <w:sz w:val="24"/>
          <w:szCs w:val="24"/>
        </w:rPr>
        <w:t>{Абзац перший частини третьої статті 5 в редакції Закону </w:t>
      </w:r>
      <w:hyperlink r:id="rId100" w:anchor="n131" w:tgtFrame="_blank" w:history="1">
        <w:r w:rsidRPr="00635A48">
          <w:rPr>
            <w:rFonts w:ascii="Times New Roman" w:eastAsia="Times New Roman" w:hAnsi="Times New Roman" w:cs="Times New Roman"/>
            <w:i/>
            <w:iCs/>
            <w:color w:val="000099"/>
            <w:sz w:val="24"/>
            <w:szCs w:val="24"/>
            <w:u w:val="single"/>
          </w:rPr>
          <w:t>№ 911-VIII від 24.12.2015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78" w:name="n51"/>
      <w:bookmarkEnd w:id="78"/>
      <w:r w:rsidRPr="00635A48">
        <w:rPr>
          <w:rFonts w:ascii="Times New Roman" w:eastAsia="Times New Roman" w:hAnsi="Times New Roman" w:cs="Times New Roman"/>
          <w:color w:val="333333"/>
          <w:sz w:val="24"/>
          <w:szCs w:val="24"/>
        </w:rP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79" w:name="n344"/>
      <w:bookmarkEnd w:id="79"/>
      <w:r w:rsidRPr="00635A48">
        <w:rPr>
          <w:rFonts w:ascii="Times New Roman" w:eastAsia="Times New Roman" w:hAnsi="Times New Roman" w:cs="Times New Roman"/>
          <w:i/>
          <w:iCs/>
          <w:color w:val="333333"/>
          <w:sz w:val="24"/>
          <w:szCs w:val="24"/>
        </w:rPr>
        <w:t>{Абзац другий частини третьої статті 5 в редакції Закону </w:t>
      </w:r>
      <w:hyperlink r:id="rId101" w:anchor="n131" w:tgtFrame="_blank" w:history="1">
        <w:r w:rsidRPr="00635A48">
          <w:rPr>
            <w:rFonts w:ascii="Times New Roman" w:eastAsia="Times New Roman" w:hAnsi="Times New Roman" w:cs="Times New Roman"/>
            <w:i/>
            <w:iCs/>
            <w:color w:val="000099"/>
            <w:sz w:val="24"/>
            <w:szCs w:val="24"/>
            <w:u w:val="single"/>
          </w:rPr>
          <w:t>№ 911-VIII від 24.12.2015</w:t>
        </w:r>
      </w:hyperlink>
      <w:r w:rsidRPr="00635A48">
        <w:rPr>
          <w:rFonts w:ascii="Times New Roman" w:eastAsia="Times New Roman" w:hAnsi="Times New Roman" w:cs="Times New Roman"/>
          <w:i/>
          <w:iCs/>
          <w:color w:val="333333"/>
          <w:sz w:val="24"/>
          <w:szCs w:val="24"/>
        </w:rPr>
        <w:t>; із змінами, внесеними згідно із Законом </w:t>
      </w:r>
      <w:hyperlink r:id="rId102" w:anchor="n66"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80" w:name="n52"/>
      <w:bookmarkEnd w:id="80"/>
      <w:r w:rsidRPr="00635A48">
        <w:rPr>
          <w:rFonts w:ascii="Times New Roman" w:eastAsia="Times New Roman" w:hAnsi="Times New Roman" w:cs="Times New Roman"/>
          <w:color w:val="333333"/>
          <w:sz w:val="24"/>
          <w:szCs w:val="24"/>
        </w:rPr>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81" w:name="n345"/>
      <w:bookmarkEnd w:id="81"/>
      <w:r w:rsidRPr="00635A48">
        <w:rPr>
          <w:rFonts w:ascii="Times New Roman" w:eastAsia="Times New Roman" w:hAnsi="Times New Roman" w:cs="Times New Roman"/>
          <w:i/>
          <w:iCs/>
          <w:color w:val="333333"/>
          <w:sz w:val="24"/>
          <w:szCs w:val="24"/>
        </w:rPr>
        <w:t>{Абзац третій частини третьої статті 5 в редакції Закону </w:t>
      </w:r>
      <w:hyperlink r:id="rId103" w:anchor="n131" w:tgtFrame="_blank" w:history="1">
        <w:r w:rsidRPr="00635A48">
          <w:rPr>
            <w:rFonts w:ascii="Times New Roman" w:eastAsia="Times New Roman" w:hAnsi="Times New Roman" w:cs="Times New Roman"/>
            <w:i/>
            <w:iCs/>
            <w:color w:val="000099"/>
            <w:sz w:val="24"/>
            <w:szCs w:val="24"/>
            <w:u w:val="single"/>
          </w:rPr>
          <w:t>№ 911-VIII від 24.12.2015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82" w:name="n53"/>
      <w:bookmarkEnd w:id="82"/>
      <w:r w:rsidRPr="00635A48">
        <w:rPr>
          <w:rFonts w:ascii="Times New Roman" w:eastAsia="Times New Roman" w:hAnsi="Times New Roman" w:cs="Times New Roman"/>
          <w:color w:val="333333"/>
          <w:sz w:val="24"/>
          <w:szCs w:val="24"/>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83" w:name="n346"/>
      <w:bookmarkEnd w:id="83"/>
      <w:r w:rsidRPr="00635A48">
        <w:rPr>
          <w:rFonts w:ascii="Times New Roman" w:eastAsia="Times New Roman" w:hAnsi="Times New Roman" w:cs="Times New Roman"/>
          <w:i/>
          <w:iCs/>
          <w:color w:val="333333"/>
          <w:sz w:val="24"/>
          <w:szCs w:val="24"/>
        </w:rPr>
        <w:t>{Абзац четвертий частини третьої статті 5 в редакції Закону </w:t>
      </w:r>
      <w:hyperlink r:id="rId104" w:anchor="n131" w:tgtFrame="_blank" w:history="1">
        <w:r w:rsidRPr="00635A48">
          <w:rPr>
            <w:rFonts w:ascii="Times New Roman" w:eastAsia="Times New Roman" w:hAnsi="Times New Roman" w:cs="Times New Roman"/>
            <w:i/>
            <w:iCs/>
            <w:color w:val="000099"/>
            <w:sz w:val="24"/>
            <w:szCs w:val="24"/>
            <w:u w:val="single"/>
          </w:rPr>
          <w:t>№ 911-VIII від 24.12.2015</w:t>
        </w:r>
      </w:hyperlink>
      <w:r w:rsidRPr="00635A48">
        <w:rPr>
          <w:rFonts w:ascii="Times New Roman" w:eastAsia="Times New Roman" w:hAnsi="Times New Roman" w:cs="Times New Roman"/>
          <w:i/>
          <w:iCs/>
          <w:color w:val="333333"/>
          <w:sz w:val="24"/>
          <w:szCs w:val="24"/>
        </w:rPr>
        <w:t>; із змінами, внесеними згідно із Законом </w:t>
      </w:r>
      <w:hyperlink r:id="rId105" w:anchor="n67"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84" w:name="n54"/>
      <w:bookmarkEnd w:id="84"/>
      <w:r w:rsidRPr="00635A48">
        <w:rPr>
          <w:rFonts w:ascii="Times New Roman" w:eastAsia="Times New Roman" w:hAnsi="Times New Roman" w:cs="Times New Roman"/>
          <w:color w:val="333333"/>
          <w:sz w:val="24"/>
          <w:szCs w:val="24"/>
        </w:rPr>
        <w:t>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w:t>
      </w:r>
      <w:hyperlink r:id="rId106" w:tgtFrame="_blank" w:history="1">
        <w:r w:rsidRPr="00635A48">
          <w:rPr>
            <w:rFonts w:ascii="Times New Roman" w:eastAsia="Times New Roman" w:hAnsi="Times New Roman" w:cs="Times New Roman"/>
            <w:color w:val="000099"/>
            <w:sz w:val="24"/>
            <w:szCs w:val="24"/>
            <w:u w:val="single"/>
          </w:rPr>
          <w:t>Закону України</w:t>
        </w:r>
      </w:hyperlink>
      <w:r w:rsidRPr="00635A48">
        <w:rPr>
          <w:rFonts w:ascii="Times New Roman" w:eastAsia="Times New Roman" w:hAnsi="Times New Roman" w:cs="Times New Roman"/>
          <w:color w:val="333333"/>
          <w:sz w:val="24"/>
          <w:szCs w:val="24"/>
        </w:rPr>
        <w:t> "Про державну соціальну допомогу малозабезпеченим сім’ям";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85" w:name="n347"/>
      <w:bookmarkEnd w:id="85"/>
      <w:r w:rsidRPr="00635A48">
        <w:rPr>
          <w:rFonts w:ascii="Times New Roman" w:eastAsia="Times New Roman" w:hAnsi="Times New Roman" w:cs="Times New Roman"/>
          <w:i/>
          <w:iCs/>
          <w:color w:val="333333"/>
          <w:sz w:val="24"/>
          <w:szCs w:val="24"/>
        </w:rPr>
        <w:t>{Абзац п'ятий частини третьої статті 5 в редакції Закону </w:t>
      </w:r>
      <w:hyperlink r:id="rId107" w:anchor="n131" w:tgtFrame="_blank" w:history="1">
        <w:r w:rsidRPr="00635A48">
          <w:rPr>
            <w:rFonts w:ascii="Times New Roman" w:eastAsia="Times New Roman" w:hAnsi="Times New Roman" w:cs="Times New Roman"/>
            <w:i/>
            <w:iCs/>
            <w:color w:val="000099"/>
            <w:sz w:val="24"/>
            <w:szCs w:val="24"/>
            <w:u w:val="single"/>
          </w:rPr>
          <w:t>№ 911-VIII від 24.12.2015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86" w:name="n56"/>
      <w:bookmarkEnd w:id="86"/>
      <w:r w:rsidRPr="00635A48">
        <w:rPr>
          <w:rFonts w:ascii="Times New Roman" w:eastAsia="Times New Roman" w:hAnsi="Times New Roman" w:cs="Times New Roman"/>
          <w:color w:val="333333"/>
          <w:sz w:val="24"/>
          <w:szCs w:val="24"/>
        </w:rPr>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87" w:name="n57"/>
      <w:bookmarkEnd w:id="87"/>
      <w:r w:rsidRPr="00635A48">
        <w:rPr>
          <w:rFonts w:ascii="Times New Roman" w:eastAsia="Times New Roman" w:hAnsi="Times New Roman" w:cs="Times New Roman"/>
          <w:i/>
          <w:iCs/>
          <w:color w:val="333333"/>
          <w:sz w:val="24"/>
          <w:szCs w:val="24"/>
        </w:rPr>
        <w:t>{Абзац шостий частини третьої статті 5 в редакції Закону </w:t>
      </w:r>
      <w:hyperlink r:id="rId108" w:anchor="n209" w:tgtFrame="_blank" w:history="1">
        <w:r w:rsidRPr="00635A48">
          <w:rPr>
            <w:rFonts w:ascii="Times New Roman" w:eastAsia="Times New Roman" w:hAnsi="Times New Roman" w:cs="Times New Roman"/>
            <w:i/>
            <w:iCs/>
            <w:color w:val="000099"/>
            <w:sz w:val="24"/>
            <w:szCs w:val="24"/>
            <w:u w:val="single"/>
          </w:rPr>
          <w:t>№ 76-VIII від 28.12.2014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88" w:name="n58"/>
      <w:bookmarkEnd w:id="88"/>
      <w:r w:rsidRPr="00635A48">
        <w:rPr>
          <w:rFonts w:ascii="Times New Roman" w:eastAsia="Times New Roman" w:hAnsi="Times New Roman" w:cs="Times New Roman"/>
          <w:color w:val="333333"/>
          <w:sz w:val="24"/>
          <w:szCs w:val="24"/>
        </w:rPr>
        <w:t>вирішення питань про надання пільг та державної допомоги дітям та сім’ям з дітьми відповідно до законодавства;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89" w:name="n59"/>
      <w:bookmarkEnd w:id="89"/>
      <w:r w:rsidRPr="00635A48">
        <w:rPr>
          <w:rFonts w:ascii="Times New Roman" w:eastAsia="Times New Roman" w:hAnsi="Times New Roman" w:cs="Times New Roman"/>
          <w:color w:val="333333"/>
          <w:sz w:val="24"/>
          <w:szCs w:val="24"/>
        </w:rPr>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90" w:name="n60"/>
      <w:bookmarkEnd w:id="90"/>
      <w:r w:rsidRPr="00635A48">
        <w:rPr>
          <w:rFonts w:ascii="Times New Roman" w:eastAsia="Times New Roman" w:hAnsi="Times New Roman" w:cs="Times New Roman"/>
          <w:i/>
          <w:iCs/>
          <w:color w:val="333333"/>
          <w:sz w:val="24"/>
          <w:szCs w:val="24"/>
        </w:rPr>
        <w:t>{Частину третю статті 5 доповнено абзацом згідно із Законом </w:t>
      </w:r>
      <w:hyperlink r:id="rId109" w:tgtFrame="_blank" w:history="1">
        <w:r w:rsidRPr="00635A48">
          <w:rPr>
            <w:rFonts w:ascii="Times New Roman" w:eastAsia="Times New Roman" w:hAnsi="Times New Roman" w:cs="Times New Roman"/>
            <w:i/>
            <w:iCs/>
            <w:color w:val="000099"/>
            <w:sz w:val="24"/>
            <w:szCs w:val="24"/>
            <w:u w:val="single"/>
          </w:rPr>
          <w:t>№ 2304-IV від 11.01.2005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91" w:name="n61"/>
      <w:bookmarkEnd w:id="91"/>
      <w:r w:rsidRPr="00635A48">
        <w:rPr>
          <w:rFonts w:ascii="Times New Roman" w:eastAsia="Times New Roman" w:hAnsi="Times New Roman" w:cs="Times New Roman"/>
          <w:color w:val="333333"/>
          <w:sz w:val="24"/>
          <w:szCs w:val="24"/>
        </w:rPr>
        <w:lastRenderedPageBreak/>
        <w:t>вжиття інших заходів щодо охорони дитинства, віднесених до їх компетенції законодавством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92" w:name="n62"/>
      <w:bookmarkEnd w:id="92"/>
      <w:r w:rsidRPr="00635A48">
        <w:rPr>
          <w:rFonts w:ascii="Times New Roman" w:eastAsia="Times New Roman" w:hAnsi="Times New Roman" w:cs="Times New Roman"/>
          <w:color w:val="333333"/>
          <w:sz w:val="24"/>
          <w:szCs w:val="24"/>
        </w:rPr>
        <w:t>Інші органи виконавчої влади в межах своїх повноважень:</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93" w:name="n63"/>
      <w:bookmarkEnd w:id="93"/>
      <w:r w:rsidRPr="00635A48">
        <w:rPr>
          <w:rFonts w:ascii="Times New Roman" w:eastAsia="Times New Roman" w:hAnsi="Times New Roman" w:cs="Times New Roman"/>
          <w:color w:val="333333"/>
          <w:sz w:val="24"/>
          <w:szCs w:val="24"/>
        </w:rPr>
        <w:t>подають Кабінету Міністрів України пропозиції щодо вдосконалення положень законодавства, які стосуються забезпечення захисту прав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94" w:name="n64"/>
      <w:bookmarkEnd w:id="94"/>
      <w:r w:rsidRPr="00635A48">
        <w:rPr>
          <w:rFonts w:ascii="Times New Roman" w:eastAsia="Times New Roman" w:hAnsi="Times New Roman" w:cs="Times New Roman"/>
          <w:color w:val="333333"/>
          <w:sz w:val="24"/>
          <w:szCs w:val="24"/>
        </w:rPr>
        <w:t>подають висновки до проектів законодавчих актів із зазначених питань;</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95" w:name="n65"/>
      <w:bookmarkEnd w:id="95"/>
      <w:r w:rsidRPr="00635A48">
        <w:rPr>
          <w:rFonts w:ascii="Times New Roman" w:eastAsia="Times New Roman" w:hAnsi="Times New Roman" w:cs="Times New Roman"/>
          <w:color w:val="333333"/>
          <w:sz w:val="24"/>
          <w:szCs w:val="24"/>
        </w:rPr>
        <w:t>надають медіа, громадськості та особам чи органам, які займаються вирішенням питань захисту дітей, загальну інформацію про забезпечення захисту прав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96" w:name="n66"/>
      <w:bookmarkEnd w:id="96"/>
      <w:r w:rsidRPr="00635A48">
        <w:rPr>
          <w:rFonts w:ascii="Times New Roman" w:eastAsia="Times New Roman" w:hAnsi="Times New Roman" w:cs="Times New Roman"/>
          <w:i/>
          <w:iCs/>
          <w:color w:val="333333"/>
          <w:sz w:val="24"/>
          <w:szCs w:val="24"/>
        </w:rPr>
        <w:t>{Частина четверта статті 5 в редакції Закону </w:t>
      </w:r>
      <w:hyperlink r:id="rId110" w:tgtFrame="_blank" w:history="1">
        <w:r w:rsidRPr="00635A48">
          <w:rPr>
            <w:rFonts w:ascii="Times New Roman" w:eastAsia="Times New Roman" w:hAnsi="Times New Roman" w:cs="Times New Roman"/>
            <w:i/>
            <w:iCs/>
            <w:color w:val="000099"/>
            <w:sz w:val="24"/>
            <w:szCs w:val="24"/>
            <w:u w:val="single"/>
          </w:rPr>
          <w:t>№ 1397-VI від 21.05.2009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97" w:name="n67"/>
      <w:bookmarkEnd w:id="97"/>
      <w:r w:rsidRPr="00635A48">
        <w:rPr>
          <w:rFonts w:ascii="Times New Roman" w:eastAsia="Times New Roman" w:hAnsi="Times New Roman" w:cs="Times New Roman"/>
          <w:color w:val="333333"/>
          <w:sz w:val="24"/>
          <w:szCs w:val="24"/>
        </w:rP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98" w:name="n360"/>
      <w:bookmarkEnd w:id="98"/>
      <w:r w:rsidRPr="00635A48">
        <w:rPr>
          <w:rFonts w:ascii="Times New Roman" w:eastAsia="Times New Roman" w:hAnsi="Times New Roman" w:cs="Times New Roman"/>
          <w:i/>
          <w:iCs/>
          <w:color w:val="333333"/>
          <w:sz w:val="24"/>
          <w:szCs w:val="24"/>
        </w:rPr>
        <w:t>{Частина п'ята статті 5 в редакції Закону </w:t>
      </w:r>
      <w:hyperlink r:id="rId111" w:anchor="n68"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99" w:name="n68"/>
      <w:bookmarkEnd w:id="99"/>
      <w:r w:rsidRPr="00635A48">
        <w:rPr>
          <w:rFonts w:ascii="Times New Roman" w:eastAsia="Times New Roman" w:hAnsi="Times New Roman" w:cs="Times New Roman"/>
          <w:color w:val="333333"/>
          <w:sz w:val="24"/>
          <w:szCs w:val="24"/>
        </w:rPr>
        <w:t>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rsidR="00635A48" w:rsidRPr="00635A48" w:rsidRDefault="00635A48" w:rsidP="00635A48">
      <w:pPr>
        <w:shd w:val="clear" w:color="auto" w:fill="FFFFFF"/>
        <w:spacing w:before="162" w:after="162" w:line="240" w:lineRule="auto"/>
        <w:ind w:left="-1" w:right="-1"/>
        <w:jc w:val="center"/>
        <w:rPr>
          <w:rFonts w:ascii="Times New Roman" w:eastAsia="Times New Roman" w:hAnsi="Times New Roman" w:cs="Times New Roman"/>
          <w:color w:val="333333"/>
          <w:sz w:val="24"/>
          <w:szCs w:val="24"/>
        </w:rPr>
      </w:pPr>
      <w:bookmarkStart w:id="100" w:name="n69"/>
      <w:bookmarkEnd w:id="100"/>
      <w:r w:rsidRPr="00635A48">
        <w:rPr>
          <w:rFonts w:ascii="Times New Roman" w:eastAsia="Times New Roman" w:hAnsi="Times New Roman" w:cs="Times New Roman"/>
          <w:b/>
          <w:bCs/>
          <w:color w:val="333333"/>
          <w:sz w:val="28"/>
        </w:rPr>
        <w:t>Розділ II</w:t>
      </w:r>
      <w:r w:rsidRPr="00635A48">
        <w:rPr>
          <w:rFonts w:ascii="Times New Roman" w:eastAsia="Times New Roman" w:hAnsi="Times New Roman" w:cs="Times New Roman"/>
          <w:color w:val="333333"/>
          <w:sz w:val="24"/>
          <w:szCs w:val="24"/>
        </w:rPr>
        <w:br/>
      </w:r>
      <w:r w:rsidRPr="00635A48">
        <w:rPr>
          <w:rFonts w:ascii="Times New Roman" w:eastAsia="Times New Roman" w:hAnsi="Times New Roman" w:cs="Times New Roman"/>
          <w:b/>
          <w:bCs/>
          <w:color w:val="333333"/>
          <w:sz w:val="28"/>
        </w:rPr>
        <w:t>ПРАВА ТА СВОБОДИ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01" w:name="n70"/>
      <w:bookmarkEnd w:id="101"/>
      <w:r w:rsidRPr="00635A48">
        <w:rPr>
          <w:rFonts w:ascii="Times New Roman" w:eastAsia="Times New Roman" w:hAnsi="Times New Roman" w:cs="Times New Roman"/>
          <w:b/>
          <w:bCs/>
          <w:color w:val="333333"/>
          <w:sz w:val="24"/>
          <w:szCs w:val="24"/>
        </w:rPr>
        <w:t>Стаття 6.</w:t>
      </w:r>
      <w:r w:rsidRPr="00635A48">
        <w:rPr>
          <w:rFonts w:ascii="Times New Roman" w:eastAsia="Times New Roman" w:hAnsi="Times New Roman" w:cs="Times New Roman"/>
          <w:color w:val="333333"/>
          <w:sz w:val="24"/>
          <w:szCs w:val="24"/>
        </w:rPr>
        <w:t> Право на життя та охорону здоров’я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02" w:name="n71"/>
      <w:bookmarkEnd w:id="102"/>
      <w:r w:rsidRPr="00635A48">
        <w:rPr>
          <w:rFonts w:ascii="Times New Roman" w:eastAsia="Times New Roman" w:hAnsi="Times New Roman" w:cs="Times New Roman"/>
          <w:color w:val="333333"/>
          <w:sz w:val="24"/>
          <w:szCs w:val="24"/>
        </w:rPr>
        <w:t xml:space="preserve">Кожна дитина має право на життя з моменту визначення її </w:t>
      </w:r>
      <w:proofErr w:type="spellStart"/>
      <w:r w:rsidRPr="00635A48">
        <w:rPr>
          <w:rFonts w:ascii="Times New Roman" w:eastAsia="Times New Roman" w:hAnsi="Times New Roman" w:cs="Times New Roman"/>
          <w:color w:val="333333"/>
          <w:sz w:val="24"/>
          <w:szCs w:val="24"/>
        </w:rPr>
        <w:t>живонародженою</w:t>
      </w:r>
      <w:proofErr w:type="spellEnd"/>
      <w:r w:rsidRPr="00635A48">
        <w:rPr>
          <w:rFonts w:ascii="Times New Roman" w:eastAsia="Times New Roman" w:hAnsi="Times New Roman" w:cs="Times New Roman"/>
          <w:color w:val="333333"/>
          <w:sz w:val="24"/>
          <w:szCs w:val="24"/>
        </w:rPr>
        <w:t xml:space="preserve"> та життєздатною за критеріями Всесвітньої організації охорони здоров’я.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03" w:name="n72"/>
      <w:bookmarkEnd w:id="103"/>
      <w:r w:rsidRPr="00635A48">
        <w:rPr>
          <w:rFonts w:ascii="Times New Roman" w:eastAsia="Times New Roman" w:hAnsi="Times New Roman" w:cs="Times New Roman"/>
          <w:color w:val="333333"/>
          <w:sz w:val="24"/>
          <w:szCs w:val="24"/>
        </w:rPr>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04" w:name="n73"/>
      <w:bookmarkEnd w:id="104"/>
      <w:r w:rsidRPr="00635A48">
        <w:rPr>
          <w:rFonts w:ascii="Times New Roman" w:eastAsia="Times New Roman" w:hAnsi="Times New Roman" w:cs="Times New Roman"/>
          <w:color w:val="333333"/>
          <w:sz w:val="24"/>
          <w:szCs w:val="24"/>
        </w:rPr>
        <w:t>З цією метою держава вживає заходів щодо:</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05" w:name="n74"/>
      <w:bookmarkEnd w:id="105"/>
      <w:r w:rsidRPr="00635A48">
        <w:rPr>
          <w:rFonts w:ascii="Times New Roman" w:eastAsia="Times New Roman" w:hAnsi="Times New Roman" w:cs="Times New Roman"/>
          <w:color w:val="333333"/>
          <w:sz w:val="24"/>
          <w:szCs w:val="24"/>
        </w:rPr>
        <w:t>зниження рівня смертності немовлят і дитячої смертності;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06" w:name="n75"/>
      <w:bookmarkEnd w:id="106"/>
      <w:r w:rsidRPr="00635A48">
        <w:rPr>
          <w:rFonts w:ascii="Times New Roman" w:eastAsia="Times New Roman" w:hAnsi="Times New Roman" w:cs="Times New Roman"/>
          <w:color w:val="333333"/>
          <w:sz w:val="24"/>
          <w:szCs w:val="24"/>
        </w:rPr>
        <w:t>забезпечення надання необхідної медичної допомоги всім дітям;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07" w:name="n76"/>
      <w:bookmarkEnd w:id="107"/>
      <w:r w:rsidRPr="00635A48">
        <w:rPr>
          <w:rFonts w:ascii="Times New Roman" w:eastAsia="Times New Roman" w:hAnsi="Times New Roman" w:cs="Times New Roman"/>
          <w:color w:val="333333"/>
          <w:sz w:val="24"/>
          <w:szCs w:val="24"/>
        </w:rPr>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08" w:name="n77"/>
      <w:bookmarkEnd w:id="108"/>
      <w:r w:rsidRPr="00635A48">
        <w:rPr>
          <w:rFonts w:ascii="Times New Roman" w:eastAsia="Times New Roman" w:hAnsi="Times New Roman" w:cs="Times New Roman"/>
          <w:color w:val="333333"/>
          <w:sz w:val="24"/>
          <w:szCs w:val="24"/>
        </w:rPr>
        <w:t>створення безпечних і здорових умов праці;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09" w:name="n78"/>
      <w:bookmarkEnd w:id="109"/>
      <w:r w:rsidRPr="00635A48">
        <w:rPr>
          <w:rFonts w:ascii="Times New Roman" w:eastAsia="Times New Roman" w:hAnsi="Times New Roman" w:cs="Times New Roman"/>
          <w:color w:val="333333"/>
          <w:sz w:val="24"/>
          <w:szCs w:val="24"/>
        </w:rPr>
        <w:t xml:space="preserve">надання матерям належних послуг з охорони здоров’я у </w:t>
      </w:r>
      <w:proofErr w:type="spellStart"/>
      <w:r w:rsidRPr="00635A48">
        <w:rPr>
          <w:rFonts w:ascii="Times New Roman" w:eastAsia="Times New Roman" w:hAnsi="Times New Roman" w:cs="Times New Roman"/>
          <w:color w:val="333333"/>
          <w:sz w:val="24"/>
          <w:szCs w:val="24"/>
        </w:rPr>
        <w:t>допологовий</w:t>
      </w:r>
      <w:proofErr w:type="spellEnd"/>
      <w:r w:rsidRPr="00635A48">
        <w:rPr>
          <w:rFonts w:ascii="Times New Roman" w:eastAsia="Times New Roman" w:hAnsi="Times New Roman" w:cs="Times New Roman"/>
          <w:color w:val="333333"/>
          <w:sz w:val="24"/>
          <w:szCs w:val="24"/>
        </w:rPr>
        <w:t xml:space="preserve"> і післяпологовий періоди;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10" w:name="n79"/>
      <w:bookmarkEnd w:id="110"/>
      <w:r w:rsidRPr="00635A48">
        <w:rPr>
          <w:rFonts w:ascii="Times New Roman" w:eastAsia="Times New Roman" w:hAnsi="Times New Roman" w:cs="Times New Roman"/>
          <w:color w:val="333333"/>
          <w:sz w:val="24"/>
          <w:szCs w:val="24"/>
        </w:rP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11" w:name="n80"/>
      <w:bookmarkEnd w:id="111"/>
      <w:r w:rsidRPr="00635A48">
        <w:rPr>
          <w:rFonts w:ascii="Times New Roman" w:eastAsia="Times New Roman" w:hAnsi="Times New Roman" w:cs="Times New Roman"/>
          <w:color w:val="333333"/>
          <w:sz w:val="24"/>
          <w:szCs w:val="24"/>
        </w:rPr>
        <w:lastRenderedPageBreak/>
        <w:t>розвитку просвітницької роботи, послуг у галузі планування сім’ї та охорони репродуктивного здоров’я;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12" w:name="n81"/>
      <w:bookmarkEnd w:id="112"/>
      <w:r w:rsidRPr="00635A48">
        <w:rPr>
          <w:rFonts w:ascii="Times New Roman" w:eastAsia="Times New Roman" w:hAnsi="Times New Roman" w:cs="Times New Roman"/>
          <w:color w:val="333333"/>
          <w:sz w:val="24"/>
          <w:szCs w:val="24"/>
        </w:rPr>
        <w:t>пільгового забезпечення дітей ліками та харчуванням у порядку, встановленому законодавством.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13" w:name="n82"/>
      <w:bookmarkEnd w:id="113"/>
      <w:r w:rsidRPr="00635A48">
        <w:rPr>
          <w:rFonts w:ascii="Times New Roman" w:eastAsia="Times New Roman" w:hAnsi="Times New Roman" w:cs="Times New Roman"/>
          <w:b/>
          <w:bCs/>
          <w:color w:val="333333"/>
          <w:sz w:val="24"/>
          <w:szCs w:val="24"/>
        </w:rPr>
        <w:t>Стаття 7.</w:t>
      </w:r>
      <w:r w:rsidRPr="00635A48">
        <w:rPr>
          <w:rFonts w:ascii="Times New Roman" w:eastAsia="Times New Roman" w:hAnsi="Times New Roman" w:cs="Times New Roman"/>
          <w:color w:val="333333"/>
          <w:sz w:val="24"/>
          <w:szCs w:val="24"/>
        </w:rPr>
        <w:t> Право на ім’я та громадянство</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14" w:name="n83"/>
      <w:bookmarkEnd w:id="114"/>
      <w:r w:rsidRPr="00635A48">
        <w:rPr>
          <w:rFonts w:ascii="Times New Roman" w:eastAsia="Times New Roman" w:hAnsi="Times New Roman" w:cs="Times New Roman"/>
          <w:color w:val="333333"/>
          <w:sz w:val="24"/>
          <w:szCs w:val="24"/>
        </w:rPr>
        <w:t>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112" w:tgtFrame="_blank" w:history="1">
        <w:r w:rsidRPr="00635A48">
          <w:rPr>
            <w:rFonts w:ascii="Times New Roman" w:eastAsia="Times New Roman" w:hAnsi="Times New Roman" w:cs="Times New Roman"/>
            <w:color w:val="000099"/>
            <w:sz w:val="24"/>
            <w:szCs w:val="24"/>
            <w:u w:val="single"/>
          </w:rPr>
          <w:t>Законом України</w:t>
        </w:r>
      </w:hyperlink>
      <w:r w:rsidRPr="00635A48">
        <w:rPr>
          <w:rFonts w:ascii="Times New Roman" w:eastAsia="Times New Roman" w:hAnsi="Times New Roman" w:cs="Times New Roman"/>
          <w:color w:val="333333"/>
          <w:sz w:val="24"/>
          <w:szCs w:val="24"/>
        </w:rPr>
        <w:t> "Про громадянство України", іншими нормативно-правовими актами.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15" w:name="n84"/>
      <w:bookmarkEnd w:id="115"/>
      <w:r w:rsidRPr="00635A48">
        <w:rPr>
          <w:rFonts w:ascii="Times New Roman" w:eastAsia="Times New Roman" w:hAnsi="Times New Roman" w:cs="Times New Roman"/>
          <w:i/>
          <w:iCs/>
          <w:color w:val="333333"/>
          <w:sz w:val="24"/>
          <w:szCs w:val="24"/>
        </w:rPr>
        <w:t>{Стаття 7 із змінами, внесеними згідно із Законом </w:t>
      </w:r>
      <w:hyperlink r:id="rId113" w:tgtFrame="_blank" w:history="1">
        <w:r w:rsidRPr="00635A48">
          <w:rPr>
            <w:rFonts w:ascii="Times New Roman" w:eastAsia="Times New Roman" w:hAnsi="Times New Roman" w:cs="Times New Roman"/>
            <w:i/>
            <w:iCs/>
            <w:color w:val="000099"/>
            <w:sz w:val="24"/>
            <w:szCs w:val="24"/>
            <w:u w:val="single"/>
          </w:rPr>
          <w:t>№ 1410-IV від 03.02.2004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16" w:name="n85"/>
      <w:bookmarkEnd w:id="116"/>
      <w:r w:rsidRPr="00635A48">
        <w:rPr>
          <w:rFonts w:ascii="Times New Roman" w:eastAsia="Times New Roman" w:hAnsi="Times New Roman" w:cs="Times New Roman"/>
          <w:b/>
          <w:bCs/>
          <w:color w:val="333333"/>
          <w:sz w:val="24"/>
          <w:szCs w:val="24"/>
        </w:rPr>
        <w:t>Стаття 8.</w:t>
      </w:r>
      <w:r w:rsidRPr="00635A48">
        <w:rPr>
          <w:rFonts w:ascii="Times New Roman" w:eastAsia="Times New Roman" w:hAnsi="Times New Roman" w:cs="Times New Roman"/>
          <w:color w:val="333333"/>
          <w:sz w:val="24"/>
          <w:szCs w:val="24"/>
        </w:rPr>
        <w:t> Право на достатній життєвий рівень</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17" w:name="n86"/>
      <w:bookmarkEnd w:id="117"/>
      <w:r w:rsidRPr="00635A48">
        <w:rPr>
          <w:rFonts w:ascii="Times New Roman" w:eastAsia="Times New Roman" w:hAnsi="Times New Roman" w:cs="Times New Roman"/>
          <w:color w:val="333333"/>
          <w:sz w:val="24"/>
          <w:szCs w:val="24"/>
        </w:rPr>
        <w:t>Кожна дитина має право на рівень життя, достатній для її фізичного, інтелектуального, морального, культурного, духовного і соціального розвитку.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18" w:name="n87"/>
      <w:bookmarkEnd w:id="118"/>
      <w:r w:rsidRPr="00635A48">
        <w:rPr>
          <w:rFonts w:ascii="Times New Roman" w:eastAsia="Times New Roman" w:hAnsi="Times New Roman" w:cs="Times New Roman"/>
          <w:color w:val="333333"/>
          <w:sz w:val="24"/>
          <w:szCs w:val="24"/>
        </w:rP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19" w:name="n88"/>
      <w:bookmarkEnd w:id="119"/>
      <w:r w:rsidRPr="00635A48">
        <w:rPr>
          <w:rFonts w:ascii="Times New Roman" w:eastAsia="Times New Roman" w:hAnsi="Times New Roman" w:cs="Times New Roman"/>
          <w:b/>
          <w:bCs/>
          <w:color w:val="333333"/>
          <w:sz w:val="24"/>
          <w:szCs w:val="24"/>
        </w:rPr>
        <w:t>Стаття 9.</w:t>
      </w:r>
      <w:r w:rsidRPr="00635A48">
        <w:rPr>
          <w:rFonts w:ascii="Times New Roman" w:eastAsia="Times New Roman" w:hAnsi="Times New Roman" w:cs="Times New Roman"/>
          <w:color w:val="333333"/>
          <w:sz w:val="24"/>
          <w:szCs w:val="24"/>
        </w:rPr>
        <w:t> Право дитини на вільне висловлення думки та отримання інформації</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20" w:name="n89"/>
      <w:bookmarkEnd w:id="120"/>
      <w:r w:rsidRPr="00635A48">
        <w:rPr>
          <w:rFonts w:ascii="Times New Roman" w:eastAsia="Times New Roman" w:hAnsi="Times New Roman" w:cs="Times New Roman"/>
          <w:color w:val="333333"/>
          <w:sz w:val="24"/>
          <w:szCs w:val="24"/>
        </w:rPr>
        <w:t>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медіа, засобів зв’язку (комп’ютерної, телефонної мережі 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21" w:name="n90"/>
      <w:bookmarkEnd w:id="121"/>
      <w:r w:rsidRPr="00635A48">
        <w:rPr>
          <w:rFonts w:ascii="Times New Roman" w:eastAsia="Times New Roman" w:hAnsi="Times New Roman" w:cs="Times New Roman"/>
          <w:color w:val="333333"/>
          <w:sz w:val="24"/>
          <w:szCs w:val="24"/>
        </w:rPr>
        <w:t>Діти мають право звертатися до органів державної влади, органів місцевого самоврядування, підприємств, установ, організацій, медіа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22" w:name="n91"/>
      <w:bookmarkEnd w:id="122"/>
      <w:r w:rsidRPr="00635A48">
        <w:rPr>
          <w:rFonts w:ascii="Times New Roman" w:eastAsia="Times New Roman" w:hAnsi="Times New Roman" w:cs="Times New Roman"/>
          <w:color w:val="333333"/>
          <w:sz w:val="24"/>
          <w:szCs w:val="24"/>
        </w:rPr>
        <w:t>З метою реалізації цього права держава сприяє:</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23" w:name="n92"/>
      <w:bookmarkEnd w:id="123"/>
      <w:r w:rsidRPr="00635A48">
        <w:rPr>
          <w:rFonts w:ascii="Times New Roman" w:eastAsia="Times New Roman" w:hAnsi="Times New Roman" w:cs="Times New Roman"/>
          <w:color w:val="333333"/>
          <w:sz w:val="24"/>
          <w:szCs w:val="24"/>
        </w:rPr>
        <w:t>поширенню медіа матеріалів, корисних для розвитку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24" w:name="n93"/>
      <w:bookmarkEnd w:id="124"/>
      <w:r w:rsidRPr="00635A48">
        <w:rPr>
          <w:rFonts w:ascii="Times New Roman" w:eastAsia="Times New Roman" w:hAnsi="Times New Roman" w:cs="Times New Roman"/>
          <w:color w:val="333333"/>
          <w:sz w:val="24"/>
          <w:szCs w:val="24"/>
        </w:rPr>
        <w:t>виданню та розповсюдженню дитячої літератури та підручників шляхом створення пільгових умов для їх видання;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25" w:name="n94"/>
      <w:bookmarkEnd w:id="125"/>
      <w:r w:rsidRPr="00635A48">
        <w:rPr>
          <w:rFonts w:ascii="Times New Roman" w:eastAsia="Times New Roman" w:hAnsi="Times New Roman" w:cs="Times New Roman"/>
          <w:color w:val="333333"/>
          <w:sz w:val="24"/>
          <w:szCs w:val="24"/>
        </w:rPr>
        <w:t>міжнародному співробітництву у сфері обміну та поширення інформації та матеріалів, що надходять із різних національних і міжнародних джерел;</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26" w:name="n95"/>
      <w:bookmarkEnd w:id="126"/>
      <w:r w:rsidRPr="00635A48">
        <w:rPr>
          <w:rFonts w:ascii="Times New Roman" w:eastAsia="Times New Roman" w:hAnsi="Times New Roman" w:cs="Times New Roman"/>
          <w:color w:val="333333"/>
          <w:sz w:val="24"/>
          <w:szCs w:val="24"/>
        </w:rPr>
        <w:t>діяльності медіа, спрямованій на задоволення мовних потреб дітей, у тому числі тих, які належать до національних меншин.</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27" w:name="n96"/>
      <w:bookmarkEnd w:id="127"/>
      <w:r w:rsidRPr="00635A48">
        <w:rPr>
          <w:rFonts w:ascii="Times New Roman" w:eastAsia="Times New Roman" w:hAnsi="Times New Roman" w:cs="Times New Roman"/>
          <w:color w:val="333333"/>
          <w:sz w:val="24"/>
          <w:szCs w:val="24"/>
        </w:rP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28" w:name="n400"/>
      <w:bookmarkEnd w:id="128"/>
      <w:r w:rsidRPr="00635A48">
        <w:rPr>
          <w:rFonts w:ascii="Times New Roman" w:eastAsia="Times New Roman" w:hAnsi="Times New Roman" w:cs="Times New Roman"/>
          <w:i/>
          <w:iCs/>
          <w:color w:val="333333"/>
          <w:sz w:val="24"/>
          <w:szCs w:val="24"/>
        </w:rPr>
        <w:lastRenderedPageBreak/>
        <w:t>{Частина четверта статті 9 із змінами, внесеними згідно із Законом </w:t>
      </w:r>
      <w:hyperlink r:id="rId114" w:anchor="n260" w:tgtFrame="_blank" w:history="1">
        <w:r w:rsidRPr="00635A48">
          <w:rPr>
            <w:rFonts w:ascii="Times New Roman" w:eastAsia="Times New Roman" w:hAnsi="Times New Roman" w:cs="Times New Roman"/>
            <w:i/>
            <w:iCs/>
            <w:color w:val="000099"/>
            <w:sz w:val="24"/>
            <w:szCs w:val="24"/>
            <w:u w:val="single"/>
          </w:rPr>
          <w:t>№ 720-IX від 17.06.2020</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29" w:name="n97"/>
      <w:bookmarkEnd w:id="129"/>
      <w:r w:rsidRPr="00635A48">
        <w:rPr>
          <w:rFonts w:ascii="Times New Roman" w:eastAsia="Times New Roman" w:hAnsi="Times New Roman" w:cs="Times New Roman"/>
          <w:b/>
          <w:bCs/>
          <w:color w:val="333333"/>
          <w:sz w:val="24"/>
          <w:szCs w:val="24"/>
        </w:rPr>
        <w:t>Стаття 10.</w:t>
      </w:r>
      <w:r w:rsidRPr="00635A48">
        <w:rPr>
          <w:rFonts w:ascii="Times New Roman" w:eastAsia="Times New Roman" w:hAnsi="Times New Roman" w:cs="Times New Roman"/>
          <w:color w:val="333333"/>
          <w:sz w:val="24"/>
          <w:szCs w:val="24"/>
        </w:rPr>
        <w:t> Право на захист від усіх форм насильства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30" w:name="n98"/>
      <w:bookmarkEnd w:id="130"/>
      <w:r w:rsidRPr="00635A48">
        <w:rPr>
          <w:rFonts w:ascii="Times New Roman" w:eastAsia="Times New Roman" w:hAnsi="Times New Roman" w:cs="Times New Roman"/>
          <w:color w:val="333333"/>
          <w:sz w:val="24"/>
          <w:szCs w:val="24"/>
        </w:rPr>
        <w:t xml:space="preserve">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w:t>
      </w:r>
      <w:proofErr w:type="spellStart"/>
      <w:r w:rsidRPr="00635A48">
        <w:rPr>
          <w:rFonts w:ascii="Times New Roman" w:eastAsia="Times New Roman" w:hAnsi="Times New Roman" w:cs="Times New Roman"/>
          <w:color w:val="333333"/>
          <w:sz w:val="24"/>
          <w:szCs w:val="24"/>
        </w:rPr>
        <w:t>грунтуються</w:t>
      </w:r>
      <w:proofErr w:type="spellEnd"/>
      <w:r w:rsidRPr="00635A48">
        <w:rPr>
          <w:rFonts w:ascii="Times New Roman" w:eastAsia="Times New Roman" w:hAnsi="Times New Roman" w:cs="Times New Roman"/>
          <w:color w:val="333333"/>
          <w:sz w:val="24"/>
          <w:szCs w:val="24"/>
        </w:rPr>
        <w:t xml:space="preserve"> на взаємоповазі, справедливості і виключають приниження честі та гідності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31" w:name="n99"/>
      <w:bookmarkEnd w:id="131"/>
      <w:r w:rsidRPr="00635A48">
        <w:rPr>
          <w:rFonts w:ascii="Times New Roman" w:eastAsia="Times New Roman" w:hAnsi="Times New Roman" w:cs="Times New Roman"/>
          <w:color w:val="333333"/>
          <w:sz w:val="24"/>
          <w:szCs w:val="24"/>
        </w:rPr>
        <w:t>Держава здійснює захист дитини від:</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32" w:name="n100"/>
      <w:bookmarkEnd w:id="132"/>
      <w:r w:rsidRPr="00635A48">
        <w:rPr>
          <w:rFonts w:ascii="Times New Roman" w:eastAsia="Times New Roman" w:hAnsi="Times New Roman" w:cs="Times New Roman"/>
          <w:color w:val="333333"/>
          <w:sz w:val="24"/>
          <w:szCs w:val="24"/>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інших законних представників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33" w:name="n393"/>
      <w:bookmarkEnd w:id="133"/>
      <w:r w:rsidRPr="00635A48">
        <w:rPr>
          <w:rFonts w:ascii="Times New Roman" w:eastAsia="Times New Roman" w:hAnsi="Times New Roman" w:cs="Times New Roman"/>
          <w:i/>
          <w:iCs/>
          <w:color w:val="333333"/>
          <w:sz w:val="24"/>
          <w:szCs w:val="24"/>
        </w:rPr>
        <w:t>{Абзац другий частини другої статті 10 в редакції Закону </w:t>
      </w:r>
      <w:hyperlink r:id="rId115" w:anchor="n509" w:tgtFrame="_blank" w:history="1">
        <w:r w:rsidRPr="00635A48">
          <w:rPr>
            <w:rFonts w:ascii="Times New Roman" w:eastAsia="Times New Roman" w:hAnsi="Times New Roman" w:cs="Times New Roman"/>
            <w:i/>
            <w:iCs/>
            <w:color w:val="000099"/>
            <w:sz w:val="24"/>
            <w:szCs w:val="24"/>
            <w:u w:val="single"/>
          </w:rPr>
          <w:t>№ 2229-VIII від 07.12.2017</w:t>
        </w:r>
      </w:hyperlink>
      <w:r w:rsidRPr="00635A48">
        <w:rPr>
          <w:rFonts w:ascii="Times New Roman" w:eastAsia="Times New Roman" w:hAnsi="Times New Roman" w:cs="Times New Roman"/>
          <w:i/>
          <w:iCs/>
          <w:color w:val="333333"/>
          <w:sz w:val="24"/>
          <w:szCs w:val="24"/>
        </w:rPr>
        <w:t>; із змінами, внесеними згідно із Законом </w:t>
      </w:r>
      <w:hyperlink r:id="rId116" w:anchor="n18" w:tgtFrame="_blank" w:history="1">
        <w:r w:rsidRPr="00635A48">
          <w:rPr>
            <w:rFonts w:ascii="Times New Roman" w:eastAsia="Times New Roman" w:hAnsi="Times New Roman" w:cs="Times New Roman"/>
            <w:i/>
            <w:iCs/>
            <w:color w:val="000099"/>
            <w:sz w:val="24"/>
            <w:szCs w:val="24"/>
            <w:u w:val="single"/>
          </w:rPr>
          <w:t>№ 3792-IX від 06.06.2024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34" w:name="n101"/>
      <w:bookmarkEnd w:id="134"/>
      <w:r w:rsidRPr="00635A48">
        <w:rPr>
          <w:rFonts w:ascii="Times New Roman" w:eastAsia="Times New Roman" w:hAnsi="Times New Roman" w:cs="Times New Roman"/>
          <w:color w:val="333333"/>
          <w:sz w:val="24"/>
          <w:szCs w:val="24"/>
        </w:rPr>
        <w:t>втягнення у злочинну діяльність, залучення до вживання алкоголю, наркотичних засобів і психотропних речовин;</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35" w:name="n102"/>
      <w:bookmarkEnd w:id="135"/>
      <w:r w:rsidRPr="00635A48">
        <w:rPr>
          <w:rFonts w:ascii="Times New Roman" w:eastAsia="Times New Roman" w:hAnsi="Times New Roman" w:cs="Times New Roman"/>
          <w:color w:val="333333"/>
          <w:sz w:val="24"/>
          <w:szCs w:val="24"/>
        </w:rPr>
        <w:t xml:space="preserve">залучення до екстремістських релігійних </w:t>
      </w:r>
      <w:proofErr w:type="spellStart"/>
      <w:r w:rsidRPr="00635A48">
        <w:rPr>
          <w:rFonts w:ascii="Times New Roman" w:eastAsia="Times New Roman" w:hAnsi="Times New Roman" w:cs="Times New Roman"/>
          <w:color w:val="333333"/>
          <w:sz w:val="24"/>
          <w:szCs w:val="24"/>
        </w:rPr>
        <w:t>психокультових</w:t>
      </w:r>
      <w:proofErr w:type="spellEnd"/>
      <w:r w:rsidRPr="00635A48">
        <w:rPr>
          <w:rFonts w:ascii="Times New Roman" w:eastAsia="Times New Roman" w:hAnsi="Times New Roman" w:cs="Times New Roman"/>
          <w:color w:val="333333"/>
          <w:sz w:val="24"/>
          <w:szCs w:val="24"/>
        </w:rPr>
        <w:t xml:space="preserve">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36" w:name="n103"/>
      <w:bookmarkEnd w:id="136"/>
      <w:r w:rsidRPr="00635A48">
        <w:rPr>
          <w:rFonts w:ascii="Times New Roman" w:eastAsia="Times New Roman" w:hAnsi="Times New Roman" w:cs="Times New Roman"/>
          <w:color w:val="333333"/>
          <w:sz w:val="24"/>
          <w:szCs w:val="24"/>
        </w:rPr>
        <w:t xml:space="preserve">Держава через органи опіки і піклування, служби у справах дітей, </w:t>
      </w:r>
      <w:proofErr w:type="spellStart"/>
      <w:r w:rsidRPr="00635A48">
        <w:rPr>
          <w:rFonts w:ascii="Times New Roman" w:eastAsia="Times New Roman" w:hAnsi="Times New Roman" w:cs="Times New Roman"/>
          <w:color w:val="333333"/>
          <w:sz w:val="24"/>
          <w:szCs w:val="24"/>
        </w:rPr>
        <w:t>цетри</w:t>
      </w:r>
      <w:proofErr w:type="spellEnd"/>
      <w:r w:rsidRPr="00635A48">
        <w:rPr>
          <w:rFonts w:ascii="Times New Roman" w:eastAsia="Times New Roman" w:hAnsi="Times New Roman" w:cs="Times New Roman"/>
          <w:color w:val="333333"/>
          <w:sz w:val="24"/>
          <w:szCs w:val="24"/>
        </w:rPr>
        <w:t xml:space="preserve"> соціальних служб, </w:t>
      </w:r>
      <w:proofErr w:type="spellStart"/>
      <w:r w:rsidRPr="00635A48">
        <w:rPr>
          <w:rFonts w:ascii="Times New Roman" w:eastAsia="Times New Roman" w:hAnsi="Times New Roman" w:cs="Times New Roman"/>
          <w:color w:val="333333"/>
          <w:sz w:val="24"/>
          <w:szCs w:val="24"/>
        </w:rPr>
        <w:t>кол-центр</w:t>
      </w:r>
      <w:proofErr w:type="spellEnd"/>
      <w:r w:rsidRPr="00635A48">
        <w:rPr>
          <w:rFonts w:ascii="Times New Roman" w:eastAsia="Times New Roman" w:hAnsi="Times New Roman" w:cs="Times New Roman"/>
          <w:color w:val="333333"/>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у </w:t>
      </w:r>
      <w:hyperlink r:id="rId117" w:anchor="n13" w:tgtFrame="_blank" w:history="1">
        <w:r w:rsidRPr="00635A48">
          <w:rPr>
            <w:rFonts w:ascii="Times New Roman" w:eastAsia="Times New Roman" w:hAnsi="Times New Roman" w:cs="Times New Roman"/>
            <w:color w:val="000099"/>
            <w:sz w:val="24"/>
            <w:szCs w:val="24"/>
            <w:u w:val="single"/>
          </w:rPr>
          <w:t>порядку</w:t>
        </w:r>
      </w:hyperlink>
      <w:r w:rsidRPr="00635A48">
        <w:rPr>
          <w:rFonts w:ascii="Times New Roman" w:eastAsia="Times New Roman" w:hAnsi="Times New Roman" w:cs="Times New Roman"/>
          <w:color w:val="333333"/>
          <w:sz w:val="24"/>
          <w:szCs w:val="24"/>
        </w:rPr>
        <w:t>,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37" w:name="n104"/>
      <w:bookmarkEnd w:id="137"/>
      <w:r w:rsidRPr="00635A48">
        <w:rPr>
          <w:rFonts w:ascii="Times New Roman" w:eastAsia="Times New Roman" w:hAnsi="Times New Roman" w:cs="Times New Roman"/>
          <w:i/>
          <w:iCs/>
          <w:color w:val="333333"/>
          <w:sz w:val="24"/>
          <w:szCs w:val="24"/>
        </w:rPr>
        <w:t>{Частина третя статті 10 із змінами, внесеними згідно із Законами </w:t>
      </w:r>
      <w:hyperlink r:id="rId118" w:tgtFrame="_blank" w:history="1">
        <w:r w:rsidRPr="00635A48">
          <w:rPr>
            <w:rFonts w:ascii="Times New Roman" w:eastAsia="Times New Roman" w:hAnsi="Times New Roman" w:cs="Times New Roman"/>
            <w:i/>
            <w:iCs/>
            <w:color w:val="000099"/>
            <w:sz w:val="24"/>
            <w:szCs w:val="24"/>
            <w:u w:val="single"/>
          </w:rPr>
          <w:t>№ 3109-III від 07.03.2002</w:t>
        </w:r>
      </w:hyperlink>
      <w:r w:rsidRPr="00635A48">
        <w:rPr>
          <w:rFonts w:ascii="Times New Roman" w:eastAsia="Times New Roman" w:hAnsi="Times New Roman" w:cs="Times New Roman"/>
          <w:i/>
          <w:iCs/>
          <w:color w:val="333333"/>
          <w:sz w:val="24"/>
          <w:szCs w:val="24"/>
        </w:rPr>
        <w:t>, </w:t>
      </w:r>
      <w:hyperlink r:id="rId119" w:tgtFrame="_blank" w:history="1">
        <w:r w:rsidRPr="00635A48">
          <w:rPr>
            <w:rFonts w:ascii="Times New Roman" w:eastAsia="Times New Roman" w:hAnsi="Times New Roman" w:cs="Times New Roman"/>
            <w:i/>
            <w:iCs/>
            <w:color w:val="000099"/>
            <w:sz w:val="24"/>
            <w:szCs w:val="24"/>
            <w:u w:val="single"/>
          </w:rPr>
          <w:t>№ 2353-IV від 18.01.2005</w:t>
        </w:r>
      </w:hyperlink>
      <w:r w:rsidRPr="00635A48">
        <w:rPr>
          <w:rFonts w:ascii="Times New Roman" w:eastAsia="Times New Roman" w:hAnsi="Times New Roman" w:cs="Times New Roman"/>
          <w:i/>
          <w:iCs/>
          <w:color w:val="333333"/>
          <w:sz w:val="24"/>
          <w:szCs w:val="24"/>
        </w:rPr>
        <w:t>, </w:t>
      </w:r>
      <w:hyperlink r:id="rId120" w:anchor="n976"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 </w:t>
      </w:r>
      <w:hyperlink r:id="rId121" w:anchor="n511" w:tgtFrame="_blank" w:history="1">
        <w:r w:rsidRPr="00635A48">
          <w:rPr>
            <w:rFonts w:ascii="Times New Roman" w:eastAsia="Times New Roman" w:hAnsi="Times New Roman" w:cs="Times New Roman"/>
            <w:i/>
            <w:iCs/>
            <w:color w:val="000099"/>
            <w:sz w:val="24"/>
            <w:szCs w:val="24"/>
            <w:u w:val="single"/>
          </w:rPr>
          <w:t>№ 2229-VIII від 07.12.2017</w:t>
        </w:r>
      </w:hyperlink>
      <w:r w:rsidRPr="00635A48">
        <w:rPr>
          <w:rFonts w:ascii="Times New Roman" w:eastAsia="Times New Roman" w:hAnsi="Times New Roman" w:cs="Times New Roman"/>
          <w:i/>
          <w:iCs/>
          <w:color w:val="333333"/>
          <w:sz w:val="24"/>
          <w:szCs w:val="24"/>
        </w:rPr>
        <w:t>, </w:t>
      </w:r>
      <w:hyperlink r:id="rId122" w:anchor="n28" w:tgtFrame="_blank" w:history="1">
        <w:r w:rsidRPr="00635A48">
          <w:rPr>
            <w:rFonts w:ascii="Times New Roman" w:eastAsia="Times New Roman" w:hAnsi="Times New Roman" w:cs="Times New Roman"/>
            <w:i/>
            <w:iCs/>
            <w:color w:val="000099"/>
            <w:sz w:val="24"/>
            <w:szCs w:val="24"/>
            <w:u w:val="single"/>
          </w:rPr>
          <w:t>№ 4073-IX від 20.11.2024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38" w:name="n105"/>
      <w:bookmarkEnd w:id="138"/>
      <w:r w:rsidRPr="00635A48">
        <w:rPr>
          <w:rFonts w:ascii="Times New Roman" w:eastAsia="Times New Roman" w:hAnsi="Times New Roman" w:cs="Times New Roman"/>
          <w:color w:val="333333"/>
          <w:sz w:val="24"/>
          <w:szCs w:val="24"/>
        </w:rPr>
        <w:t xml:space="preserve">Дитина вправі особисто звернутися до органу опіки та піклування, служби у справах дітей, центрів соціальних служб, </w:t>
      </w:r>
      <w:proofErr w:type="spellStart"/>
      <w:r w:rsidRPr="00635A48">
        <w:rPr>
          <w:rFonts w:ascii="Times New Roman" w:eastAsia="Times New Roman" w:hAnsi="Times New Roman" w:cs="Times New Roman"/>
          <w:color w:val="333333"/>
          <w:sz w:val="24"/>
          <w:szCs w:val="24"/>
        </w:rPr>
        <w:t>кол-центру</w:t>
      </w:r>
      <w:proofErr w:type="spellEnd"/>
      <w:r w:rsidRPr="00635A48">
        <w:rPr>
          <w:rFonts w:ascii="Times New Roman" w:eastAsia="Times New Roman" w:hAnsi="Times New Roman" w:cs="Times New Roman"/>
          <w:color w:val="333333"/>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інших уповноважених органів за захистом своїх прав, свобод і законних інтересів.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39" w:name="n106"/>
      <w:bookmarkEnd w:id="139"/>
      <w:r w:rsidRPr="00635A48">
        <w:rPr>
          <w:rFonts w:ascii="Times New Roman" w:eastAsia="Times New Roman" w:hAnsi="Times New Roman" w:cs="Times New Roman"/>
          <w:i/>
          <w:iCs/>
          <w:color w:val="333333"/>
          <w:sz w:val="24"/>
          <w:szCs w:val="24"/>
        </w:rPr>
        <w:t>{Частина четверта статті 10 із змінами, внесеними згідно із Законами </w:t>
      </w:r>
      <w:hyperlink r:id="rId123" w:tgtFrame="_blank" w:history="1">
        <w:r w:rsidRPr="00635A48">
          <w:rPr>
            <w:rFonts w:ascii="Times New Roman" w:eastAsia="Times New Roman" w:hAnsi="Times New Roman" w:cs="Times New Roman"/>
            <w:i/>
            <w:iCs/>
            <w:color w:val="000099"/>
            <w:sz w:val="24"/>
            <w:szCs w:val="24"/>
            <w:u w:val="single"/>
          </w:rPr>
          <w:t>№ 3109-III від 07.03.2002</w:t>
        </w:r>
      </w:hyperlink>
      <w:r w:rsidRPr="00635A48">
        <w:rPr>
          <w:rFonts w:ascii="Times New Roman" w:eastAsia="Times New Roman" w:hAnsi="Times New Roman" w:cs="Times New Roman"/>
          <w:i/>
          <w:iCs/>
          <w:color w:val="333333"/>
          <w:sz w:val="24"/>
          <w:szCs w:val="24"/>
        </w:rPr>
        <w:t>, </w:t>
      </w:r>
      <w:hyperlink r:id="rId124" w:tgtFrame="_blank" w:history="1">
        <w:r w:rsidRPr="00635A48">
          <w:rPr>
            <w:rFonts w:ascii="Times New Roman" w:eastAsia="Times New Roman" w:hAnsi="Times New Roman" w:cs="Times New Roman"/>
            <w:i/>
            <w:iCs/>
            <w:color w:val="000099"/>
            <w:sz w:val="24"/>
            <w:szCs w:val="24"/>
            <w:u w:val="single"/>
          </w:rPr>
          <w:t>№ 2353-IV від 18.01.2005</w:t>
        </w:r>
      </w:hyperlink>
      <w:r w:rsidRPr="00635A48">
        <w:rPr>
          <w:rFonts w:ascii="Times New Roman" w:eastAsia="Times New Roman" w:hAnsi="Times New Roman" w:cs="Times New Roman"/>
          <w:i/>
          <w:iCs/>
          <w:color w:val="333333"/>
          <w:sz w:val="24"/>
          <w:szCs w:val="24"/>
        </w:rPr>
        <w:t>, </w:t>
      </w:r>
      <w:hyperlink r:id="rId125" w:anchor="n976"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 </w:t>
      </w:r>
      <w:hyperlink r:id="rId126" w:anchor="n512" w:tgtFrame="_blank" w:history="1">
        <w:r w:rsidRPr="00635A48">
          <w:rPr>
            <w:rFonts w:ascii="Times New Roman" w:eastAsia="Times New Roman" w:hAnsi="Times New Roman" w:cs="Times New Roman"/>
            <w:i/>
            <w:iCs/>
            <w:color w:val="000099"/>
            <w:sz w:val="24"/>
            <w:szCs w:val="24"/>
            <w:u w:val="single"/>
          </w:rPr>
          <w:t>№ 2229-VIII від 07.12.2017</w:t>
        </w:r>
      </w:hyperlink>
      <w:r w:rsidRPr="00635A48">
        <w:rPr>
          <w:rFonts w:ascii="Times New Roman" w:eastAsia="Times New Roman" w:hAnsi="Times New Roman" w:cs="Times New Roman"/>
          <w:i/>
          <w:iCs/>
          <w:color w:val="333333"/>
          <w:sz w:val="24"/>
          <w:szCs w:val="24"/>
        </w:rPr>
        <w:t>, </w:t>
      </w:r>
      <w:hyperlink r:id="rId127" w:anchor="n29" w:tgtFrame="_blank" w:history="1">
        <w:r w:rsidRPr="00635A48">
          <w:rPr>
            <w:rFonts w:ascii="Times New Roman" w:eastAsia="Times New Roman" w:hAnsi="Times New Roman" w:cs="Times New Roman"/>
            <w:i/>
            <w:iCs/>
            <w:color w:val="000099"/>
            <w:sz w:val="24"/>
            <w:szCs w:val="24"/>
            <w:u w:val="single"/>
          </w:rPr>
          <w:t>№ 4073-IX від 20.11.2024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40" w:name="n107"/>
      <w:bookmarkEnd w:id="140"/>
      <w:r w:rsidRPr="00635A48">
        <w:rPr>
          <w:rFonts w:ascii="Times New Roman" w:eastAsia="Times New Roman" w:hAnsi="Times New Roman" w:cs="Times New Roman"/>
          <w:color w:val="333333"/>
          <w:sz w:val="24"/>
          <w:szCs w:val="24"/>
        </w:rPr>
        <w:t>Розголошення чи публікація будь-якої інформації про дитину, що може заподіяти їй шкоду, без згоди законного представника дитини забороняється.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41" w:name="n108"/>
      <w:bookmarkEnd w:id="141"/>
      <w:r w:rsidRPr="00635A48">
        <w:rPr>
          <w:rFonts w:ascii="Times New Roman" w:eastAsia="Times New Roman" w:hAnsi="Times New Roman" w:cs="Times New Roman"/>
          <w:color w:val="333333"/>
          <w:sz w:val="24"/>
          <w:szCs w:val="24"/>
        </w:rPr>
        <w:t>Типова програма унеможливлення насильства та жорстокого поводження з дітьми та Порядок реагування на випадки насильства та жорстокого поводження з дітьми затверджуються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42" w:name="n394"/>
      <w:bookmarkEnd w:id="142"/>
      <w:r w:rsidRPr="00635A48">
        <w:rPr>
          <w:rFonts w:ascii="Times New Roman" w:eastAsia="Times New Roman" w:hAnsi="Times New Roman" w:cs="Times New Roman"/>
          <w:i/>
          <w:iCs/>
          <w:color w:val="333333"/>
          <w:sz w:val="24"/>
          <w:szCs w:val="24"/>
        </w:rPr>
        <w:t>{Частина шоста статті 10 із змінами, внесеними згідно із Законом </w:t>
      </w:r>
      <w:hyperlink r:id="rId128" w:anchor="n513" w:tgtFrame="_blank" w:history="1">
        <w:r w:rsidRPr="00635A48">
          <w:rPr>
            <w:rFonts w:ascii="Times New Roman" w:eastAsia="Times New Roman" w:hAnsi="Times New Roman" w:cs="Times New Roman"/>
            <w:i/>
            <w:iCs/>
            <w:color w:val="000099"/>
            <w:sz w:val="24"/>
            <w:szCs w:val="24"/>
            <w:u w:val="single"/>
          </w:rPr>
          <w:t>№ 2229-VIII від 07.12.2017</w:t>
        </w:r>
      </w:hyperlink>
      <w:r w:rsidRPr="00635A48">
        <w:rPr>
          <w:rFonts w:ascii="Times New Roman" w:eastAsia="Times New Roman" w:hAnsi="Times New Roman" w:cs="Times New Roman"/>
          <w:i/>
          <w:iCs/>
          <w:color w:val="333333"/>
          <w:sz w:val="24"/>
          <w:szCs w:val="24"/>
        </w:rPr>
        <w:t>; в редакції Закону </w:t>
      </w:r>
      <w:hyperlink r:id="rId129" w:anchor="n19" w:tgtFrame="_blank" w:history="1">
        <w:r w:rsidRPr="00635A48">
          <w:rPr>
            <w:rFonts w:ascii="Times New Roman" w:eastAsia="Times New Roman" w:hAnsi="Times New Roman" w:cs="Times New Roman"/>
            <w:i/>
            <w:iCs/>
            <w:color w:val="000099"/>
            <w:sz w:val="24"/>
            <w:szCs w:val="24"/>
            <w:u w:val="single"/>
          </w:rPr>
          <w:t>№ 3792-IX від 06.06.2024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43" w:name="n409"/>
      <w:bookmarkEnd w:id="143"/>
      <w:r w:rsidRPr="00635A48">
        <w:rPr>
          <w:rFonts w:ascii="Times New Roman" w:eastAsia="Times New Roman" w:hAnsi="Times New Roman" w:cs="Times New Roman"/>
          <w:color w:val="333333"/>
          <w:sz w:val="24"/>
          <w:szCs w:val="24"/>
        </w:rPr>
        <w:lastRenderedPageBreak/>
        <w:t>Працівники закладів освіти, культури, охорони здоров’я, соціального захисту, фізичної культури і спорту, оздоровлення та відпочинку, молодіжних центрів, дитячих та молодіжних громадських об’єднань, інших громадських об’єднань, що є суб’єктами молодіжної роботи, які контактують з дітьми, повинні бути ознайомлені з інформацією про захист дітей від усіх форм насильства, у тому числі домашнього насильства, експлуатації, найгірших форм дитячої праці або інших проявів жорстокого поводження з дитиною.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44" w:name="n417"/>
      <w:bookmarkEnd w:id="144"/>
      <w:r w:rsidRPr="00635A48">
        <w:rPr>
          <w:rFonts w:ascii="Times New Roman" w:eastAsia="Times New Roman" w:hAnsi="Times New Roman" w:cs="Times New Roman"/>
          <w:i/>
          <w:iCs/>
          <w:color w:val="333333"/>
          <w:sz w:val="24"/>
          <w:szCs w:val="24"/>
        </w:rPr>
        <w:t>{Статтю 10 доповнено частиною сьомою згідно із Законом </w:t>
      </w:r>
      <w:hyperlink r:id="rId130" w:anchor="n71" w:tgtFrame="_blank" w:history="1">
        <w:r w:rsidRPr="00635A48">
          <w:rPr>
            <w:rFonts w:ascii="Times New Roman" w:eastAsia="Times New Roman" w:hAnsi="Times New Roman" w:cs="Times New Roman"/>
            <w:i/>
            <w:iCs/>
            <w:color w:val="000099"/>
            <w:sz w:val="24"/>
            <w:szCs w:val="24"/>
            <w:u w:val="single"/>
          </w:rPr>
          <w:t>№ 1256-IX від 18.02.2021</w:t>
        </w:r>
      </w:hyperlink>
      <w:r w:rsidRPr="00635A48">
        <w:rPr>
          <w:rFonts w:ascii="Times New Roman" w:eastAsia="Times New Roman" w:hAnsi="Times New Roman" w:cs="Times New Roman"/>
          <w:i/>
          <w:iCs/>
          <w:color w:val="333333"/>
          <w:sz w:val="24"/>
          <w:szCs w:val="24"/>
        </w:rPr>
        <w:t>; в редакції Закону </w:t>
      </w:r>
      <w:hyperlink r:id="rId131" w:anchor="n19" w:tgtFrame="_blank" w:history="1">
        <w:r w:rsidRPr="00635A48">
          <w:rPr>
            <w:rFonts w:ascii="Times New Roman" w:eastAsia="Times New Roman" w:hAnsi="Times New Roman" w:cs="Times New Roman"/>
            <w:i/>
            <w:iCs/>
            <w:color w:val="000099"/>
            <w:sz w:val="24"/>
            <w:szCs w:val="24"/>
            <w:u w:val="single"/>
          </w:rPr>
          <w:t>№ 3792-IX від 06.06.2024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45" w:name="n410"/>
      <w:bookmarkEnd w:id="145"/>
      <w:r w:rsidRPr="00635A48">
        <w:rPr>
          <w:rFonts w:ascii="Times New Roman" w:eastAsia="Times New Roman" w:hAnsi="Times New Roman" w:cs="Times New Roman"/>
          <w:color w:val="333333"/>
          <w:sz w:val="24"/>
          <w:szCs w:val="24"/>
        </w:rPr>
        <w:t>Адміністрація підприємств, установ і організацій незалежно від форми власності та господарювання, до штатів яких входять особи, які в своїй роботі контактують з дітьми, зобов’язана проводити їх періодичне інформування про захист дітей від усіх форм та видів насильства та експлуатації.</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46" w:name="n416"/>
      <w:bookmarkEnd w:id="146"/>
      <w:r w:rsidRPr="00635A48">
        <w:rPr>
          <w:rFonts w:ascii="Times New Roman" w:eastAsia="Times New Roman" w:hAnsi="Times New Roman" w:cs="Times New Roman"/>
          <w:i/>
          <w:iCs/>
          <w:color w:val="333333"/>
          <w:sz w:val="24"/>
          <w:szCs w:val="24"/>
        </w:rPr>
        <w:t>{Статтю 10 доповнено частиною восьмою згідно із Законом </w:t>
      </w:r>
      <w:hyperlink r:id="rId132" w:anchor="n71" w:tgtFrame="_blank" w:history="1">
        <w:r w:rsidRPr="00635A48">
          <w:rPr>
            <w:rFonts w:ascii="Times New Roman" w:eastAsia="Times New Roman" w:hAnsi="Times New Roman" w:cs="Times New Roman"/>
            <w:i/>
            <w:iCs/>
            <w:color w:val="000099"/>
            <w:sz w:val="24"/>
            <w:szCs w:val="24"/>
            <w:u w:val="single"/>
          </w:rPr>
          <w:t>№ 1256-IX від 18.02.2021</w:t>
        </w:r>
      </w:hyperlink>
      <w:r w:rsidRPr="00635A48">
        <w:rPr>
          <w:rFonts w:ascii="Times New Roman" w:eastAsia="Times New Roman" w:hAnsi="Times New Roman" w:cs="Times New Roman"/>
          <w:i/>
          <w:iCs/>
          <w:color w:val="333333"/>
          <w:sz w:val="24"/>
          <w:szCs w:val="24"/>
        </w:rPr>
        <w:t>; із змінами, внесеними згідно із Законом </w:t>
      </w:r>
      <w:hyperlink r:id="rId133" w:anchor="n22" w:tgtFrame="_blank" w:history="1">
        <w:r w:rsidRPr="00635A48">
          <w:rPr>
            <w:rFonts w:ascii="Times New Roman" w:eastAsia="Times New Roman" w:hAnsi="Times New Roman" w:cs="Times New Roman"/>
            <w:i/>
            <w:iCs/>
            <w:color w:val="000099"/>
            <w:sz w:val="24"/>
            <w:szCs w:val="24"/>
            <w:u w:val="single"/>
          </w:rPr>
          <w:t>№ 3792-IX від 06.06.2024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47" w:name="n411"/>
      <w:bookmarkEnd w:id="147"/>
      <w:r w:rsidRPr="00635A48">
        <w:rPr>
          <w:rFonts w:ascii="Times New Roman" w:eastAsia="Times New Roman" w:hAnsi="Times New Roman" w:cs="Times New Roman"/>
          <w:color w:val="333333"/>
          <w:sz w:val="24"/>
          <w:szCs w:val="24"/>
        </w:rPr>
        <w:t>Порядок організації, планування і проведення зазначеного інформування та його періодичність визначаються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48" w:name="n415"/>
      <w:bookmarkEnd w:id="148"/>
      <w:r w:rsidRPr="00635A48">
        <w:rPr>
          <w:rFonts w:ascii="Times New Roman" w:eastAsia="Times New Roman" w:hAnsi="Times New Roman" w:cs="Times New Roman"/>
          <w:i/>
          <w:iCs/>
          <w:color w:val="333333"/>
          <w:sz w:val="24"/>
          <w:szCs w:val="24"/>
        </w:rPr>
        <w:t>{Статтю 10 доповнено частиною дев'ятою згідно із Законом </w:t>
      </w:r>
      <w:hyperlink r:id="rId134" w:anchor="n71" w:tgtFrame="_blank" w:history="1">
        <w:r w:rsidRPr="00635A48">
          <w:rPr>
            <w:rFonts w:ascii="Times New Roman" w:eastAsia="Times New Roman" w:hAnsi="Times New Roman" w:cs="Times New Roman"/>
            <w:i/>
            <w:iCs/>
            <w:color w:val="000099"/>
            <w:sz w:val="24"/>
            <w:szCs w:val="24"/>
            <w:u w:val="single"/>
          </w:rPr>
          <w:t>№ 1256-IX від 18.02.2021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49" w:name="n412"/>
      <w:bookmarkEnd w:id="149"/>
      <w:r w:rsidRPr="00635A48">
        <w:rPr>
          <w:rFonts w:ascii="Times New Roman" w:eastAsia="Times New Roman" w:hAnsi="Times New Roman" w:cs="Times New Roman"/>
          <w:color w:val="333333"/>
          <w:sz w:val="24"/>
          <w:szCs w:val="24"/>
        </w:rPr>
        <w:t>Заходи із запобігання та профілактики насильства включаються до цільових загальнодержавних програм соціального захисту та поліпшення становища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50" w:name="n414"/>
      <w:bookmarkEnd w:id="150"/>
      <w:r w:rsidRPr="00635A48">
        <w:rPr>
          <w:rFonts w:ascii="Times New Roman" w:eastAsia="Times New Roman" w:hAnsi="Times New Roman" w:cs="Times New Roman"/>
          <w:i/>
          <w:iCs/>
          <w:color w:val="333333"/>
          <w:sz w:val="24"/>
          <w:szCs w:val="24"/>
        </w:rPr>
        <w:t>{Статтю 10 доповнено частиною десятою згідно із Законом </w:t>
      </w:r>
      <w:hyperlink r:id="rId135" w:anchor="n71" w:tgtFrame="_blank" w:history="1">
        <w:r w:rsidRPr="00635A48">
          <w:rPr>
            <w:rFonts w:ascii="Times New Roman" w:eastAsia="Times New Roman" w:hAnsi="Times New Roman" w:cs="Times New Roman"/>
            <w:i/>
            <w:iCs/>
            <w:color w:val="000099"/>
            <w:sz w:val="24"/>
            <w:szCs w:val="24"/>
            <w:u w:val="single"/>
          </w:rPr>
          <w:t>№ 1256-IX від 18.02.2021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51" w:name="n413"/>
      <w:bookmarkEnd w:id="151"/>
      <w:r w:rsidRPr="00635A48">
        <w:rPr>
          <w:rFonts w:ascii="Times New Roman" w:eastAsia="Times New Roman" w:hAnsi="Times New Roman" w:cs="Times New Roman"/>
          <w:color w:val="333333"/>
          <w:sz w:val="24"/>
          <w:szCs w:val="24"/>
        </w:rPr>
        <w:t>Забороняється працювати у контакті з дітьми особам, інформацію про яких внесено до Єдиного реєстру осіб, засуджених за злочини проти статевої свободи та статевої недоторканості малолітньої особи.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52" w:name="n408"/>
      <w:bookmarkEnd w:id="152"/>
      <w:r w:rsidRPr="00635A48">
        <w:rPr>
          <w:rFonts w:ascii="Times New Roman" w:eastAsia="Times New Roman" w:hAnsi="Times New Roman" w:cs="Times New Roman"/>
          <w:i/>
          <w:iCs/>
          <w:color w:val="333333"/>
          <w:sz w:val="24"/>
          <w:szCs w:val="24"/>
        </w:rPr>
        <w:t>{Статтю 10 доповнено частиною одинадцятою згідно із Законом </w:t>
      </w:r>
      <w:hyperlink r:id="rId136" w:anchor="n71" w:tgtFrame="_blank" w:history="1">
        <w:r w:rsidRPr="00635A48">
          <w:rPr>
            <w:rFonts w:ascii="Times New Roman" w:eastAsia="Times New Roman" w:hAnsi="Times New Roman" w:cs="Times New Roman"/>
            <w:i/>
            <w:iCs/>
            <w:color w:val="000099"/>
            <w:sz w:val="24"/>
            <w:szCs w:val="24"/>
            <w:u w:val="single"/>
          </w:rPr>
          <w:t>№ 1256-IX від 18.02.2021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53" w:name="n459"/>
      <w:bookmarkEnd w:id="153"/>
      <w:r w:rsidRPr="00635A48">
        <w:rPr>
          <w:rFonts w:ascii="Times New Roman" w:eastAsia="Times New Roman" w:hAnsi="Times New Roman" w:cs="Times New Roman"/>
          <w:b/>
          <w:bCs/>
          <w:color w:val="333333"/>
          <w:sz w:val="24"/>
          <w:szCs w:val="24"/>
        </w:rPr>
        <w:t>Стаття 10</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color w:val="333333"/>
          <w:sz w:val="24"/>
          <w:szCs w:val="24"/>
        </w:rPr>
        <w:t>. Механізми унеможливлення насильства та жорстокого поводження з дитиною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54" w:name="n460"/>
      <w:bookmarkEnd w:id="154"/>
      <w:r w:rsidRPr="00635A48">
        <w:rPr>
          <w:rFonts w:ascii="Times New Roman" w:eastAsia="Times New Roman" w:hAnsi="Times New Roman" w:cs="Times New Roman"/>
          <w:color w:val="333333"/>
          <w:sz w:val="24"/>
          <w:szCs w:val="24"/>
        </w:rPr>
        <w:t>Керівники та працівники закладів (установ), молодіжних центрів, дитячих та молодіжних громадських об’єднань, інших громадських об’єднань, що є суб’єктами молодіжної роботи, в яких у колективах перебувають діти, зобов’язані сформувати середовище, вільне від насильства та жорстокого поводження з дитиною.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55" w:name="n461"/>
      <w:bookmarkEnd w:id="155"/>
      <w:r w:rsidRPr="00635A48">
        <w:rPr>
          <w:rFonts w:ascii="Times New Roman" w:eastAsia="Times New Roman" w:hAnsi="Times New Roman" w:cs="Times New Roman"/>
          <w:color w:val="333333"/>
          <w:sz w:val="24"/>
          <w:szCs w:val="24"/>
        </w:rPr>
        <w:t>Керівник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56" w:name="n462"/>
      <w:bookmarkEnd w:id="156"/>
      <w:r w:rsidRPr="00635A48">
        <w:rPr>
          <w:rFonts w:ascii="Times New Roman" w:eastAsia="Times New Roman" w:hAnsi="Times New Roman" w:cs="Times New Roman"/>
          <w:color w:val="333333"/>
          <w:sz w:val="24"/>
          <w:szCs w:val="24"/>
        </w:rPr>
        <w:t>затверджує положення про запобігання та протидію насильству та жорстокому поводженню з дітьми в закладі (установі), молодіжному центрі, дитячому та молодіжному громадському об’єднанні, іншому громадському об’єднанні, що є суб’єктом молодіжної роботи,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та здійснює контроль за його виконанням;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57" w:name="n463"/>
      <w:bookmarkEnd w:id="157"/>
      <w:r w:rsidRPr="00635A48">
        <w:rPr>
          <w:rFonts w:ascii="Times New Roman" w:eastAsia="Times New Roman" w:hAnsi="Times New Roman" w:cs="Times New Roman"/>
          <w:color w:val="333333"/>
          <w:sz w:val="24"/>
          <w:szCs w:val="24"/>
        </w:rPr>
        <w:t xml:space="preserve">розглядає усні та письмові заяви (скарги, повідомлення) про випадки насильства або жорстокого поводження з дитиною в закладі (установі), молодіжному центрі, дитячому та молодіжному громадському об’єднанні, іншому громадському об’єднанні, що є суб’єктом молодіжної роботи, протягом однієї доби з моменту надходження та у разі виявлення ознак </w:t>
      </w:r>
      <w:r w:rsidRPr="00635A48">
        <w:rPr>
          <w:rFonts w:ascii="Times New Roman" w:eastAsia="Times New Roman" w:hAnsi="Times New Roman" w:cs="Times New Roman"/>
          <w:color w:val="333333"/>
          <w:sz w:val="24"/>
          <w:szCs w:val="24"/>
        </w:rPr>
        <w:lastRenderedPageBreak/>
        <w:t>насильства або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58" w:name="n464"/>
      <w:bookmarkEnd w:id="158"/>
      <w:r w:rsidRPr="00635A48">
        <w:rPr>
          <w:rFonts w:ascii="Times New Roman" w:eastAsia="Times New Roman" w:hAnsi="Times New Roman" w:cs="Times New Roman"/>
          <w:color w:val="333333"/>
          <w:sz w:val="24"/>
          <w:szCs w:val="24"/>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59" w:name="n465"/>
      <w:bookmarkEnd w:id="159"/>
      <w:r w:rsidRPr="00635A48">
        <w:rPr>
          <w:rFonts w:ascii="Times New Roman" w:eastAsia="Times New Roman" w:hAnsi="Times New Roman" w:cs="Times New Roman"/>
          <w:color w:val="333333"/>
          <w:sz w:val="24"/>
          <w:szCs w:val="24"/>
        </w:rPr>
        <w:t>Працівники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 у разі виявлення ознак насильства або жорстокого поводження з дитиною зобов’язані: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60" w:name="n466"/>
      <w:bookmarkEnd w:id="160"/>
      <w:r w:rsidRPr="00635A48">
        <w:rPr>
          <w:rFonts w:ascii="Times New Roman" w:eastAsia="Times New Roman" w:hAnsi="Times New Roman" w:cs="Times New Roman"/>
          <w:color w:val="333333"/>
          <w:sz w:val="24"/>
          <w:szCs w:val="24"/>
        </w:rPr>
        <w:t>вжити невідкладних заходів для припинення насильства або жорстокого поводження з дитиною;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61" w:name="n467"/>
      <w:bookmarkEnd w:id="161"/>
      <w:r w:rsidRPr="00635A48">
        <w:rPr>
          <w:rFonts w:ascii="Times New Roman" w:eastAsia="Times New Roman" w:hAnsi="Times New Roman" w:cs="Times New Roman"/>
          <w:color w:val="333333"/>
          <w:sz w:val="24"/>
          <w:szCs w:val="24"/>
        </w:rPr>
        <w:t xml:space="preserve">за потреби надати </w:t>
      </w:r>
      <w:proofErr w:type="spellStart"/>
      <w:r w:rsidRPr="00635A48">
        <w:rPr>
          <w:rFonts w:ascii="Times New Roman" w:eastAsia="Times New Roman" w:hAnsi="Times New Roman" w:cs="Times New Roman"/>
          <w:color w:val="333333"/>
          <w:sz w:val="24"/>
          <w:szCs w:val="24"/>
        </w:rPr>
        <w:t>домедичну</w:t>
      </w:r>
      <w:proofErr w:type="spellEnd"/>
      <w:r w:rsidRPr="00635A48">
        <w:rPr>
          <w:rFonts w:ascii="Times New Roman" w:eastAsia="Times New Roman" w:hAnsi="Times New Roman" w:cs="Times New Roman"/>
          <w:color w:val="333333"/>
          <w:sz w:val="24"/>
          <w:szCs w:val="24"/>
        </w:rPr>
        <w:t xml:space="preserve"> допомогу, викликати бригаду екстреної (швидкої) медичної допомоги та звернутися до органів Національної поліції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62" w:name="n468"/>
      <w:bookmarkEnd w:id="162"/>
      <w:r w:rsidRPr="00635A48">
        <w:rPr>
          <w:rFonts w:ascii="Times New Roman" w:eastAsia="Times New Roman" w:hAnsi="Times New Roman" w:cs="Times New Roman"/>
          <w:color w:val="333333"/>
          <w:sz w:val="24"/>
          <w:szCs w:val="24"/>
        </w:rPr>
        <w:t>повідомити керівника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63" w:name="n469"/>
      <w:bookmarkEnd w:id="163"/>
      <w:r w:rsidRPr="00635A48">
        <w:rPr>
          <w:rFonts w:ascii="Times New Roman" w:eastAsia="Times New Roman" w:hAnsi="Times New Roman" w:cs="Times New Roman"/>
          <w:color w:val="333333"/>
          <w:sz w:val="24"/>
          <w:szCs w:val="24"/>
        </w:rPr>
        <w:t xml:space="preserve">Суб’єктами, відповідальними за виконання програм для дітей та інших осіб, які вчинили </w:t>
      </w:r>
      <w:proofErr w:type="spellStart"/>
      <w:r w:rsidRPr="00635A48">
        <w:rPr>
          <w:rFonts w:ascii="Times New Roman" w:eastAsia="Times New Roman" w:hAnsi="Times New Roman" w:cs="Times New Roman"/>
          <w:color w:val="333333"/>
          <w:sz w:val="24"/>
          <w:szCs w:val="24"/>
        </w:rPr>
        <w:t>булінг</w:t>
      </w:r>
      <w:proofErr w:type="spellEnd"/>
      <w:r w:rsidRPr="00635A48">
        <w:rPr>
          <w:rFonts w:ascii="Times New Roman" w:eastAsia="Times New Roman" w:hAnsi="Times New Roman" w:cs="Times New Roman"/>
          <w:color w:val="333333"/>
          <w:sz w:val="24"/>
          <w:szCs w:val="24"/>
        </w:rPr>
        <w:t xml:space="preserve"> (цькування), та програм для дітей та інших осіб, які постраждали від </w:t>
      </w:r>
      <w:proofErr w:type="spellStart"/>
      <w:r w:rsidRPr="00635A48">
        <w:rPr>
          <w:rFonts w:ascii="Times New Roman" w:eastAsia="Times New Roman" w:hAnsi="Times New Roman" w:cs="Times New Roman"/>
          <w:color w:val="333333"/>
          <w:sz w:val="24"/>
          <w:szCs w:val="24"/>
        </w:rPr>
        <w:t>булінгу</w:t>
      </w:r>
      <w:proofErr w:type="spellEnd"/>
      <w:r w:rsidRPr="00635A48">
        <w:rPr>
          <w:rFonts w:ascii="Times New Roman" w:eastAsia="Times New Roman" w:hAnsi="Times New Roman" w:cs="Times New Roman"/>
          <w:color w:val="333333"/>
          <w:sz w:val="24"/>
          <w:szCs w:val="24"/>
        </w:rPr>
        <w:t xml:space="preserve"> (цькування) або стали його свідком, є місцеві державні адміністрації та органи місцевого самоврядування.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64" w:name="n470"/>
      <w:bookmarkEnd w:id="164"/>
      <w:r w:rsidRPr="00635A48">
        <w:rPr>
          <w:rFonts w:ascii="Times New Roman" w:eastAsia="Times New Roman" w:hAnsi="Times New Roman" w:cs="Times New Roman"/>
          <w:color w:val="333333"/>
          <w:sz w:val="24"/>
          <w:szCs w:val="24"/>
        </w:rPr>
        <w:t>Суб’єкт, відповідальний за виконання програм, передбачених </w:t>
      </w:r>
      <w:hyperlink r:id="rId137" w:anchor="n469" w:history="1">
        <w:r w:rsidRPr="00635A48">
          <w:rPr>
            <w:rFonts w:ascii="Times New Roman" w:eastAsia="Times New Roman" w:hAnsi="Times New Roman" w:cs="Times New Roman"/>
            <w:color w:val="006600"/>
            <w:sz w:val="24"/>
            <w:szCs w:val="24"/>
            <w:u w:val="single"/>
          </w:rPr>
          <w:t>частиною четвертою</w:t>
        </w:r>
      </w:hyperlink>
      <w:r w:rsidRPr="00635A48">
        <w:rPr>
          <w:rFonts w:ascii="Times New Roman" w:eastAsia="Times New Roman" w:hAnsi="Times New Roman" w:cs="Times New Roman"/>
          <w:color w:val="333333"/>
          <w:sz w:val="24"/>
          <w:szCs w:val="24"/>
        </w:rPr>
        <w:t xml:space="preserve"> цієї статті, організовує та забезпечує проходження таких програм особами, які вчинили </w:t>
      </w:r>
      <w:proofErr w:type="spellStart"/>
      <w:r w:rsidRPr="00635A48">
        <w:rPr>
          <w:rFonts w:ascii="Times New Roman" w:eastAsia="Times New Roman" w:hAnsi="Times New Roman" w:cs="Times New Roman"/>
          <w:color w:val="333333"/>
          <w:sz w:val="24"/>
          <w:szCs w:val="24"/>
        </w:rPr>
        <w:t>булінг</w:t>
      </w:r>
      <w:proofErr w:type="spellEnd"/>
      <w:r w:rsidRPr="00635A48">
        <w:rPr>
          <w:rFonts w:ascii="Times New Roman" w:eastAsia="Times New Roman" w:hAnsi="Times New Roman" w:cs="Times New Roman"/>
          <w:color w:val="333333"/>
          <w:sz w:val="24"/>
          <w:szCs w:val="24"/>
        </w:rPr>
        <w:t xml:space="preserve"> (цькування), а особами, які постраждали від </w:t>
      </w:r>
      <w:proofErr w:type="spellStart"/>
      <w:r w:rsidRPr="00635A48">
        <w:rPr>
          <w:rFonts w:ascii="Times New Roman" w:eastAsia="Times New Roman" w:hAnsi="Times New Roman" w:cs="Times New Roman"/>
          <w:color w:val="333333"/>
          <w:sz w:val="24"/>
          <w:szCs w:val="24"/>
        </w:rPr>
        <w:t>булінгу</w:t>
      </w:r>
      <w:proofErr w:type="spellEnd"/>
      <w:r w:rsidRPr="00635A48">
        <w:rPr>
          <w:rFonts w:ascii="Times New Roman" w:eastAsia="Times New Roman" w:hAnsi="Times New Roman" w:cs="Times New Roman"/>
          <w:color w:val="333333"/>
          <w:sz w:val="24"/>
          <w:szCs w:val="24"/>
        </w:rPr>
        <w:t xml:space="preserve"> (цькування) або стали його свідком, - за їхньою згодою.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65" w:name="n471"/>
      <w:bookmarkEnd w:id="165"/>
      <w:r w:rsidRPr="00635A48">
        <w:rPr>
          <w:rFonts w:ascii="Times New Roman" w:eastAsia="Times New Roman" w:hAnsi="Times New Roman" w:cs="Times New Roman"/>
          <w:color w:val="333333"/>
          <w:sz w:val="24"/>
          <w:szCs w:val="24"/>
        </w:rPr>
        <w:t>Формування та виконання програм, передбачених </w:t>
      </w:r>
      <w:hyperlink r:id="rId138" w:anchor="n469" w:history="1">
        <w:r w:rsidRPr="00635A48">
          <w:rPr>
            <w:rFonts w:ascii="Times New Roman" w:eastAsia="Times New Roman" w:hAnsi="Times New Roman" w:cs="Times New Roman"/>
            <w:color w:val="006600"/>
            <w:sz w:val="24"/>
            <w:szCs w:val="24"/>
            <w:u w:val="single"/>
          </w:rPr>
          <w:t>частиною четвертою</w:t>
        </w:r>
      </w:hyperlink>
      <w:r w:rsidRPr="00635A48">
        <w:rPr>
          <w:rFonts w:ascii="Times New Roman" w:eastAsia="Times New Roman" w:hAnsi="Times New Roman" w:cs="Times New Roman"/>
          <w:color w:val="333333"/>
          <w:sz w:val="24"/>
          <w:szCs w:val="24"/>
        </w:rPr>
        <w:t> цієї статті, для дітей здійснюються з урахуванням їхніх вікових та психологічних особливостей.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66" w:name="n472"/>
      <w:bookmarkEnd w:id="166"/>
      <w:r w:rsidRPr="00635A48">
        <w:rPr>
          <w:rFonts w:ascii="Times New Roman" w:eastAsia="Times New Roman" w:hAnsi="Times New Roman" w:cs="Times New Roman"/>
          <w:color w:val="333333"/>
          <w:sz w:val="24"/>
          <w:szCs w:val="24"/>
        </w:rPr>
        <w:t>Виконання програм, передбачених </w:t>
      </w:r>
      <w:hyperlink r:id="rId139" w:anchor="n469" w:history="1">
        <w:r w:rsidRPr="00635A48">
          <w:rPr>
            <w:rFonts w:ascii="Times New Roman" w:eastAsia="Times New Roman" w:hAnsi="Times New Roman" w:cs="Times New Roman"/>
            <w:color w:val="006600"/>
            <w:sz w:val="24"/>
            <w:szCs w:val="24"/>
            <w:u w:val="single"/>
          </w:rPr>
          <w:t>частиною четвертою</w:t>
        </w:r>
      </w:hyperlink>
      <w:r w:rsidRPr="00635A48">
        <w:rPr>
          <w:rFonts w:ascii="Times New Roman" w:eastAsia="Times New Roman" w:hAnsi="Times New Roman" w:cs="Times New Roman"/>
          <w:color w:val="333333"/>
          <w:sz w:val="24"/>
          <w:szCs w:val="24"/>
        </w:rPr>
        <w:t> цієї статті, забезпечують фахівці, які пройшли відповідне навчання.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67" w:name="n473"/>
      <w:bookmarkEnd w:id="167"/>
      <w:r w:rsidRPr="00635A48">
        <w:rPr>
          <w:rFonts w:ascii="Times New Roman" w:eastAsia="Times New Roman" w:hAnsi="Times New Roman" w:cs="Times New Roman"/>
          <w:color w:val="333333"/>
          <w:sz w:val="24"/>
          <w:szCs w:val="24"/>
        </w:rPr>
        <w:t xml:space="preserve">Типові програми для дітей та інших осіб, які вчинили </w:t>
      </w:r>
      <w:proofErr w:type="spellStart"/>
      <w:r w:rsidRPr="00635A48">
        <w:rPr>
          <w:rFonts w:ascii="Times New Roman" w:eastAsia="Times New Roman" w:hAnsi="Times New Roman" w:cs="Times New Roman"/>
          <w:color w:val="333333"/>
          <w:sz w:val="24"/>
          <w:szCs w:val="24"/>
        </w:rPr>
        <w:t>булінг</w:t>
      </w:r>
      <w:proofErr w:type="spellEnd"/>
      <w:r w:rsidRPr="00635A48">
        <w:rPr>
          <w:rFonts w:ascii="Times New Roman" w:eastAsia="Times New Roman" w:hAnsi="Times New Roman" w:cs="Times New Roman"/>
          <w:color w:val="333333"/>
          <w:sz w:val="24"/>
          <w:szCs w:val="24"/>
        </w:rPr>
        <w:t xml:space="preserve"> (цькування), для дітей та інших осіб, які постраждали від </w:t>
      </w:r>
      <w:proofErr w:type="spellStart"/>
      <w:r w:rsidRPr="00635A48">
        <w:rPr>
          <w:rFonts w:ascii="Times New Roman" w:eastAsia="Times New Roman" w:hAnsi="Times New Roman" w:cs="Times New Roman"/>
          <w:color w:val="333333"/>
          <w:sz w:val="24"/>
          <w:szCs w:val="24"/>
        </w:rPr>
        <w:t>булінгу</w:t>
      </w:r>
      <w:proofErr w:type="spellEnd"/>
      <w:r w:rsidRPr="00635A48">
        <w:rPr>
          <w:rFonts w:ascii="Times New Roman" w:eastAsia="Times New Roman" w:hAnsi="Times New Roman" w:cs="Times New Roman"/>
          <w:color w:val="333333"/>
          <w:sz w:val="24"/>
          <w:szCs w:val="24"/>
        </w:rPr>
        <w:t xml:space="preserve"> (цькування) або стали його свідком, розробляються і затверджуються центральним органом виконавчої влади, що забезпечує формування та реалізує державну політику з питань сім’ї та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68" w:name="n474"/>
      <w:bookmarkEnd w:id="168"/>
      <w:r w:rsidRPr="00635A48">
        <w:rPr>
          <w:rFonts w:ascii="Times New Roman" w:eastAsia="Times New Roman" w:hAnsi="Times New Roman" w:cs="Times New Roman"/>
          <w:color w:val="333333"/>
          <w:sz w:val="24"/>
          <w:szCs w:val="24"/>
        </w:rPr>
        <w:t xml:space="preserve">У випадках, передбачених законодавством, особу, яка вчинила </w:t>
      </w:r>
      <w:proofErr w:type="spellStart"/>
      <w:r w:rsidRPr="00635A48">
        <w:rPr>
          <w:rFonts w:ascii="Times New Roman" w:eastAsia="Times New Roman" w:hAnsi="Times New Roman" w:cs="Times New Roman"/>
          <w:color w:val="333333"/>
          <w:sz w:val="24"/>
          <w:szCs w:val="24"/>
        </w:rPr>
        <w:t>булінг</w:t>
      </w:r>
      <w:proofErr w:type="spellEnd"/>
      <w:r w:rsidRPr="00635A48">
        <w:rPr>
          <w:rFonts w:ascii="Times New Roman" w:eastAsia="Times New Roman" w:hAnsi="Times New Roman" w:cs="Times New Roman"/>
          <w:color w:val="333333"/>
          <w:sz w:val="24"/>
          <w:szCs w:val="24"/>
        </w:rPr>
        <w:t xml:space="preserve"> (цькування), за рішенням суду може бути направлено для проходження відповідної програми строком від одного до трьох місяців.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69" w:name="n475"/>
      <w:bookmarkEnd w:id="169"/>
      <w:r w:rsidRPr="00635A48">
        <w:rPr>
          <w:rFonts w:ascii="Times New Roman" w:eastAsia="Times New Roman" w:hAnsi="Times New Roman" w:cs="Times New Roman"/>
          <w:color w:val="333333"/>
          <w:sz w:val="24"/>
          <w:szCs w:val="24"/>
        </w:rPr>
        <w:t xml:space="preserve">За відсутності судового рішення про направлення особи, яка вчинила </w:t>
      </w:r>
      <w:proofErr w:type="spellStart"/>
      <w:r w:rsidRPr="00635A48">
        <w:rPr>
          <w:rFonts w:ascii="Times New Roman" w:eastAsia="Times New Roman" w:hAnsi="Times New Roman" w:cs="Times New Roman"/>
          <w:color w:val="333333"/>
          <w:sz w:val="24"/>
          <w:szCs w:val="24"/>
        </w:rPr>
        <w:t>булінг</w:t>
      </w:r>
      <w:proofErr w:type="spellEnd"/>
      <w:r w:rsidRPr="00635A48">
        <w:rPr>
          <w:rFonts w:ascii="Times New Roman" w:eastAsia="Times New Roman" w:hAnsi="Times New Roman" w:cs="Times New Roman"/>
          <w:color w:val="333333"/>
          <w:sz w:val="24"/>
          <w:szCs w:val="24"/>
        </w:rPr>
        <w:t xml:space="preserve"> (цькування), для проходження відповідної програми така особа може пройти відповідну програму на добровільній основі, а діти віком до 16 років - за згодою батьків (інших законних представників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70" w:name="n458"/>
      <w:bookmarkEnd w:id="170"/>
      <w:r w:rsidRPr="00635A48">
        <w:rPr>
          <w:rFonts w:ascii="Times New Roman" w:eastAsia="Times New Roman" w:hAnsi="Times New Roman" w:cs="Times New Roman"/>
          <w:i/>
          <w:iCs/>
          <w:color w:val="333333"/>
          <w:sz w:val="24"/>
          <w:szCs w:val="24"/>
        </w:rPr>
        <w:t>{Розділ II доповнено статтею 10</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i/>
          <w:iCs/>
          <w:color w:val="333333"/>
          <w:sz w:val="24"/>
          <w:szCs w:val="24"/>
        </w:rPr>
        <w:t> згідно із Законом </w:t>
      </w:r>
      <w:hyperlink r:id="rId140" w:anchor="n23" w:tgtFrame="_blank" w:history="1">
        <w:r w:rsidRPr="00635A48">
          <w:rPr>
            <w:rFonts w:ascii="Times New Roman" w:eastAsia="Times New Roman" w:hAnsi="Times New Roman" w:cs="Times New Roman"/>
            <w:i/>
            <w:iCs/>
            <w:color w:val="000099"/>
            <w:sz w:val="24"/>
            <w:szCs w:val="24"/>
            <w:u w:val="single"/>
          </w:rPr>
          <w:t>№ 3792-IX від 06.06.2024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before="162" w:after="162" w:line="240" w:lineRule="auto"/>
        <w:ind w:left="-1" w:right="-1"/>
        <w:jc w:val="center"/>
        <w:rPr>
          <w:rFonts w:ascii="Times New Roman" w:eastAsia="Times New Roman" w:hAnsi="Times New Roman" w:cs="Times New Roman"/>
          <w:color w:val="333333"/>
          <w:sz w:val="24"/>
          <w:szCs w:val="24"/>
        </w:rPr>
      </w:pPr>
      <w:bookmarkStart w:id="171" w:name="n109"/>
      <w:bookmarkEnd w:id="171"/>
      <w:r w:rsidRPr="00635A48">
        <w:rPr>
          <w:rFonts w:ascii="Times New Roman" w:eastAsia="Times New Roman" w:hAnsi="Times New Roman" w:cs="Times New Roman"/>
          <w:b/>
          <w:bCs/>
          <w:color w:val="333333"/>
          <w:sz w:val="28"/>
        </w:rPr>
        <w:t>Розділ III</w:t>
      </w:r>
      <w:r w:rsidRPr="00635A48">
        <w:rPr>
          <w:rFonts w:ascii="Times New Roman" w:eastAsia="Times New Roman" w:hAnsi="Times New Roman" w:cs="Times New Roman"/>
          <w:color w:val="333333"/>
          <w:sz w:val="24"/>
          <w:szCs w:val="24"/>
        </w:rPr>
        <w:br/>
      </w:r>
      <w:r w:rsidRPr="00635A48">
        <w:rPr>
          <w:rFonts w:ascii="Times New Roman" w:eastAsia="Times New Roman" w:hAnsi="Times New Roman" w:cs="Times New Roman"/>
          <w:b/>
          <w:bCs/>
          <w:color w:val="333333"/>
          <w:sz w:val="28"/>
        </w:rPr>
        <w:t>ДИТИНА І СІМ’Я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72" w:name="n110"/>
      <w:bookmarkEnd w:id="172"/>
      <w:r w:rsidRPr="00635A48">
        <w:rPr>
          <w:rFonts w:ascii="Times New Roman" w:eastAsia="Times New Roman" w:hAnsi="Times New Roman" w:cs="Times New Roman"/>
          <w:b/>
          <w:bCs/>
          <w:color w:val="333333"/>
          <w:sz w:val="24"/>
          <w:szCs w:val="24"/>
        </w:rPr>
        <w:lastRenderedPageBreak/>
        <w:t>Стаття 11.</w:t>
      </w:r>
      <w:r w:rsidRPr="00635A48">
        <w:rPr>
          <w:rFonts w:ascii="Times New Roman" w:eastAsia="Times New Roman" w:hAnsi="Times New Roman" w:cs="Times New Roman"/>
          <w:color w:val="333333"/>
          <w:sz w:val="24"/>
          <w:szCs w:val="24"/>
        </w:rPr>
        <w:t> Дитина і сім’я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73" w:name="n111"/>
      <w:bookmarkEnd w:id="173"/>
      <w:r w:rsidRPr="00635A48">
        <w:rPr>
          <w:rFonts w:ascii="Times New Roman" w:eastAsia="Times New Roman" w:hAnsi="Times New Roman" w:cs="Times New Roman"/>
          <w:color w:val="333333"/>
          <w:sz w:val="24"/>
          <w:szCs w:val="24"/>
        </w:rP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74" w:name="n112"/>
      <w:bookmarkEnd w:id="174"/>
      <w:r w:rsidRPr="00635A48">
        <w:rPr>
          <w:rFonts w:ascii="Times New Roman" w:eastAsia="Times New Roman" w:hAnsi="Times New Roman" w:cs="Times New Roman"/>
          <w:color w:val="333333"/>
          <w:sz w:val="24"/>
          <w:szCs w:val="24"/>
        </w:rPr>
        <w:t>Кожна дитина має право на проживання в сім’ї разом з батьками або в сім’ї одного з них та на піклування батьків.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75" w:name="n113"/>
      <w:bookmarkEnd w:id="175"/>
      <w:r w:rsidRPr="00635A48">
        <w:rPr>
          <w:rFonts w:ascii="Times New Roman" w:eastAsia="Times New Roman" w:hAnsi="Times New Roman" w:cs="Times New Roman"/>
          <w:color w:val="333333"/>
          <w:sz w:val="24"/>
          <w:szCs w:val="24"/>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76" w:name="n114"/>
      <w:bookmarkEnd w:id="176"/>
      <w:r w:rsidRPr="00635A48">
        <w:rPr>
          <w:rFonts w:ascii="Times New Roman" w:eastAsia="Times New Roman" w:hAnsi="Times New Roman" w:cs="Times New Roman"/>
          <w:b/>
          <w:bCs/>
          <w:color w:val="333333"/>
          <w:sz w:val="24"/>
          <w:szCs w:val="24"/>
        </w:rPr>
        <w:t>Стаття 12.</w:t>
      </w:r>
      <w:r w:rsidRPr="00635A48">
        <w:rPr>
          <w:rFonts w:ascii="Times New Roman" w:eastAsia="Times New Roman" w:hAnsi="Times New Roman" w:cs="Times New Roman"/>
          <w:color w:val="333333"/>
          <w:sz w:val="24"/>
          <w:szCs w:val="24"/>
        </w:rPr>
        <w:t> Права, обов’язки та відповідальність батьків за виховання та розвиток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77" w:name="n115"/>
      <w:bookmarkEnd w:id="177"/>
      <w:r w:rsidRPr="00635A48">
        <w:rPr>
          <w:rFonts w:ascii="Times New Roman" w:eastAsia="Times New Roman" w:hAnsi="Times New Roman" w:cs="Times New Roman"/>
          <w:color w:val="333333"/>
          <w:sz w:val="24"/>
          <w:szCs w:val="24"/>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78" w:name="n116"/>
      <w:bookmarkEnd w:id="178"/>
      <w:r w:rsidRPr="00635A48">
        <w:rPr>
          <w:rFonts w:ascii="Times New Roman" w:eastAsia="Times New Roman" w:hAnsi="Times New Roman" w:cs="Times New Roman"/>
          <w:color w:val="333333"/>
          <w:sz w:val="24"/>
          <w:szCs w:val="24"/>
        </w:rPr>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79" w:name="n117"/>
      <w:bookmarkEnd w:id="179"/>
      <w:r w:rsidRPr="00635A48">
        <w:rPr>
          <w:rFonts w:ascii="Times New Roman" w:eastAsia="Times New Roman" w:hAnsi="Times New Roman" w:cs="Times New Roman"/>
          <w:color w:val="333333"/>
          <w:sz w:val="24"/>
          <w:szCs w:val="24"/>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80" w:name="n361"/>
      <w:bookmarkEnd w:id="180"/>
      <w:r w:rsidRPr="00635A48">
        <w:rPr>
          <w:rFonts w:ascii="Times New Roman" w:eastAsia="Times New Roman" w:hAnsi="Times New Roman" w:cs="Times New Roman"/>
          <w:i/>
          <w:iCs/>
          <w:color w:val="333333"/>
          <w:sz w:val="24"/>
          <w:szCs w:val="24"/>
        </w:rPr>
        <w:t>{Частина третя статті 12 в редакції Закону </w:t>
      </w:r>
      <w:hyperlink r:id="rId141" w:anchor="n70"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81" w:name="n118"/>
      <w:bookmarkEnd w:id="181"/>
      <w:r w:rsidRPr="00635A48">
        <w:rPr>
          <w:rFonts w:ascii="Times New Roman" w:eastAsia="Times New Roman" w:hAnsi="Times New Roman" w:cs="Times New Roman"/>
          <w:color w:val="333333"/>
          <w:sz w:val="24"/>
          <w:szCs w:val="24"/>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82" w:name="n119"/>
      <w:bookmarkEnd w:id="182"/>
      <w:r w:rsidRPr="00635A48">
        <w:rPr>
          <w:rFonts w:ascii="Times New Roman" w:eastAsia="Times New Roman" w:hAnsi="Times New Roman" w:cs="Times New Roman"/>
          <w:color w:val="333333"/>
          <w:sz w:val="24"/>
          <w:szCs w:val="24"/>
        </w:rPr>
        <w:t>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83" w:name="n362"/>
      <w:bookmarkEnd w:id="183"/>
      <w:r w:rsidRPr="00635A48">
        <w:rPr>
          <w:rFonts w:ascii="Times New Roman" w:eastAsia="Times New Roman" w:hAnsi="Times New Roman" w:cs="Times New Roman"/>
          <w:i/>
          <w:iCs/>
          <w:color w:val="333333"/>
          <w:sz w:val="24"/>
          <w:szCs w:val="24"/>
        </w:rPr>
        <w:t>{Частина п'ята статті 12 в редакції Закону </w:t>
      </w:r>
      <w:hyperlink r:id="rId142" w:anchor="n70"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84" w:name="n120"/>
      <w:bookmarkEnd w:id="184"/>
      <w:r w:rsidRPr="00635A48">
        <w:rPr>
          <w:rFonts w:ascii="Times New Roman" w:eastAsia="Times New Roman" w:hAnsi="Times New Roman" w:cs="Times New Roman"/>
          <w:color w:val="333333"/>
          <w:sz w:val="24"/>
          <w:szCs w:val="24"/>
        </w:rP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85" w:name="n121"/>
      <w:bookmarkEnd w:id="185"/>
      <w:r w:rsidRPr="00635A48">
        <w:rPr>
          <w:rFonts w:ascii="Times New Roman" w:eastAsia="Times New Roman" w:hAnsi="Times New Roman" w:cs="Times New Roman"/>
          <w:color w:val="333333"/>
          <w:sz w:val="24"/>
          <w:szCs w:val="24"/>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86" w:name="n477"/>
      <w:bookmarkEnd w:id="186"/>
      <w:r w:rsidRPr="00635A48">
        <w:rPr>
          <w:rFonts w:ascii="Times New Roman" w:eastAsia="Times New Roman" w:hAnsi="Times New Roman" w:cs="Times New Roman"/>
          <w:color w:val="333333"/>
          <w:sz w:val="24"/>
          <w:szCs w:val="24"/>
        </w:rPr>
        <w:t>Батьки або інші законні представники дитини мають право отримувати інформацію щодо порядку та умов проходження їхньою дитиною, яка постраждала від насильства або жорстокого поводження, стала свідком насильства або жорстокого поводження, відповідних програм для таких осіб.</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87" w:name="n476"/>
      <w:bookmarkEnd w:id="187"/>
      <w:r w:rsidRPr="00635A48">
        <w:rPr>
          <w:rFonts w:ascii="Times New Roman" w:eastAsia="Times New Roman" w:hAnsi="Times New Roman" w:cs="Times New Roman"/>
          <w:i/>
          <w:iCs/>
          <w:color w:val="333333"/>
          <w:sz w:val="24"/>
          <w:szCs w:val="24"/>
        </w:rPr>
        <w:t>{Статтю 12 доповнено частиною восьмою згідно із Законом </w:t>
      </w:r>
      <w:hyperlink r:id="rId143" w:anchor="n41" w:tgtFrame="_blank" w:history="1">
        <w:r w:rsidRPr="00635A48">
          <w:rPr>
            <w:rFonts w:ascii="Times New Roman" w:eastAsia="Times New Roman" w:hAnsi="Times New Roman" w:cs="Times New Roman"/>
            <w:i/>
            <w:iCs/>
            <w:color w:val="000099"/>
            <w:sz w:val="24"/>
            <w:szCs w:val="24"/>
            <w:u w:val="single"/>
          </w:rPr>
          <w:t>№ 3792-IX від 06.06.2024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88" w:name="n122"/>
      <w:bookmarkEnd w:id="188"/>
      <w:r w:rsidRPr="00635A48">
        <w:rPr>
          <w:rFonts w:ascii="Times New Roman" w:eastAsia="Times New Roman" w:hAnsi="Times New Roman" w:cs="Times New Roman"/>
          <w:b/>
          <w:bCs/>
          <w:color w:val="333333"/>
          <w:sz w:val="24"/>
          <w:szCs w:val="24"/>
        </w:rPr>
        <w:lastRenderedPageBreak/>
        <w:t>Стаття 13.</w:t>
      </w:r>
      <w:r w:rsidRPr="00635A48">
        <w:rPr>
          <w:rFonts w:ascii="Times New Roman" w:eastAsia="Times New Roman" w:hAnsi="Times New Roman" w:cs="Times New Roman"/>
          <w:color w:val="333333"/>
          <w:sz w:val="24"/>
          <w:szCs w:val="24"/>
        </w:rPr>
        <w:t> Державна допомога сім’ям з дітьми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89" w:name="n123"/>
      <w:bookmarkEnd w:id="189"/>
      <w:r w:rsidRPr="00635A48">
        <w:rPr>
          <w:rFonts w:ascii="Times New Roman" w:eastAsia="Times New Roman" w:hAnsi="Times New Roman" w:cs="Times New Roman"/>
          <w:color w:val="333333"/>
          <w:sz w:val="24"/>
          <w:szCs w:val="24"/>
        </w:rPr>
        <w:t>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144" w:tgtFrame="_blank" w:history="1">
        <w:r w:rsidRPr="00635A48">
          <w:rPr>
            <w:rFonts w:ascii="Times New Roman" w:eastAsia="Times New Roman" w:hAnsi="Times New Roman" w:cs="Times New Roman"/>
            <w:color w:val="000099"/>
            <w:sz w:val="24"/>
            <w:szCs w:val="24"/>
            <w:u w:val="single"/>
          </w:rPr>
          <w:t>Законом України</w:t>
        </w:r>
      </w:hyperlink>
      <w:r w:rsidRPr="00635A48">
        <w:rPr>
          <w:rFonts w:ascii="Times New Roman" w:eastAsia="Times New Roman" w:hAnsi="Times New Roman" w:cs="Times New Roman"/>
          <w:color w:val="333333"/>
          <w:sz w:val="24"/>
          <w:szCs w:val="24"/>
        </w:rPr>
        <w:t> "Про державну допомогу сім’ям з дітьми" та іншими законами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90" w:name="n124"/>
      <w:bookmarkEnd w:id="190"/>
      <w:r w:rsidRPr="00635A48">
        <w:rPr>
          <w:rFonts w:ascii="Times New Roman" w:eastAsia="Times New Roman" w:hAnsi="Times New Roman" w:cs="Times New Roman"/>
          <w:color w:val="333333"/>
          <w:sz w:val="24"/>
          <w:szCs w:val="24"/>
        </w:rP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91" w:name="n125"/>
      <w:bookmarkEnd w:id="191"/>
      <w:r w:rsidRPr="00635A48">
        <w:rPr>
          <w:rFonts w:ascii="Times New Roman" w:eastAsia="Times New Roman" w:hAnsi="Times New Roman" w:cs="Times New Roman"/>
          <w:color w:val="333333"/>
          <w:sz w:val="24"/>
          <w:szCs w:val="24"/>
        </w:rPr>
        <w:t>Багатодітним сім’ям надаються такі пільги: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92" w:name="n126"/>
      <w:bookmarkEnd w:id="192"/>
      <w:r w:rsidRPr="00635A48">
        <w:rPr>
          <w:rFonts w:ascii="Times New Roman" w:eastAsia="Times New Roman" w:hAnsi="Times New Roman" w:cs="Times New Roman"/>
          <w:color w:val="333333"/>
          <w:sz w:val="24"/>
          <w:szCs w:val="24"/>
        </w:rPr>
        <w:t>1) 50-відсоткова знижка плати за користування житлом (квартирна плата) в межах норм, передбачених чинним законодавством (21 кв. метр загальної площі житла на кожного члена сім’ї, який постійно проживає в жилому приміщенні (будинку), та додатково 10,5 кв. метра на сім’ю);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93" w:name="n127"/>
      <w:bookmarkEnd w:id="193"/>
      <w:r w:rsidRPr="00635A48">
        <w:rPr>
          <w:rFonts w:ascii="Times New Roman" w:eastAsia="Times New Roman" w:hAnsi="Times New Roman" w:cs="Times New Roman"/>
          <w:color w:val="333333"/>
          <w:sz w:val="24"/>
          <w:szCs w:val="24"/>
        </w:rP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94" w:name="n128"/>
      <w:bookmarkEnd w:id="194"/>
      <w:r w:rsidRPr="00635A48">
        <w:rPr>
          <w:rFonts w:ascii="Times New Roman" w:eastAsia="Times New Roman" w:hAnsi="Times New Roman" w:cs="Times New Roman"/>
          <w:color w:val="333333"/>
          <w:sz w:val="24"/>
          <w:szCs w:val="24"/>
        </w:rPr>
        <w:t>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95" w:name="n129"/>
      <w:bookmarkEnd w:id="195"/>
      <w:r w:rsidRPr="00635A48">
        <w:rPr>
          <w:rFonts w:ascii="Times New Roman" w:eastAsia="Times New Roman" w:hAnsi="Times New Roman" w:cs="Times New Roman"/>
          <w:color w:val="333333"/>
          <w:sz w:val="24"/>
          <w:szCs w:val="24"/>
        </w:rP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96" w:name="n130"/>
      <w:bookmarkEnd w:id="196"/>
      <w:r w:rsidRPr="00635A48">
        <w:rPr>
          <w:rFonts w:ascii="Times New Roman" w:eastAsia="Times New Roman" w:hAnsi="Times New Roman" w:cs="Times New Roman"/>
          <w:color w:val="333333"/>
          <w:sz w:val="24"/>
          <w:szCs w:val="24"/>
        </w:rPr>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97" w:name="n131"/>
      <w:bookmarkEnd w:id="197"/>
      <w:r w:rsidRPr="00635A48">
        <w:rPr>
          <w:rFonts w:ascii="Times New Roman" w:eastAsia="Times New Roman" w:hAnsi="Times New Roman" w:cs="Times New Roman"/>
          <w:i/>
          <w:iCs/>
          <w:color w:val="333333"/>
          <w:sz w:val="24"/>
          <w:szCs w:val="24"/>
        </w:rPr>
        <w:t>{Статтю 13 доповнено частиною третьою згідно із Законом </w:t>
      </w:r>
      <w:hyperlink r:id="rId145" w:tgtFrame="_blank" w:history="1">
        <w:r w:rsidRPr="00635A48">
          <w:rPr>
            <w:rFonts w:ascii="Times New Roman" w:eastAsia="Times New Roman" w:hAnsi="Times New Roman" w:cs="Times New Roman"/>
            <w:i/>
            <w:iCs/>
            <w:color w:val="000099"/>
            <w:sz w:val="24"/>
            <w:szCs w:val="24"/>
            <w:u w:val="single"/>
          </w:rPr>
          <w:t>№ 1343-VI від 19.05.2009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98" w:name="n132"/>
      <w:bookmarkEnd w:id="198"/>
      <w:r w:rsidRPr="00635A48">
        <w:rPr>
          <w:rFonts w:ascii="Times New Roman" w:eastAsia="Times New Roman" w:hAnsi="Times New Roman" w:cs="Times New Roman"/>
          <w:color w:val="333333"/>
          <w:sz w:val="24"/>
          <w:szCs w:val="24"/>
        </w:rP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199" w:name="n133"/>
      <w:bookmarkEnd w:id="199"/>
      <w:r w:rsidRPr="00635A48">
        <w:rPr>
          <w:rFonts w:ascii="Times New Roman" w:eastAsia="Times New Roman" w:hAnsi="Times New Roman" w:cs="Times New Roman"/>
          <w:i/>
          <w:iCs/>
          <w:color w:val="333333"/>
          <w:sz w:val="24"/>
          <w:szCs w:val="24"/>
        </w:rPr>
        <w:t>{Статтю 13 доповнено частиною четвертою згідно із Законом </w:t>
      </w:r>
      <w:hyperlink r:id="rId146" w:tgtFrame="_blank" w:history="1">
        <w:r w:rsidRPr="00635A48">
          <w:rPr>
            <w:rFonts w:ascii="Times New Roman" w:eastAsia="Times New Roman" w:hAnsi="Times New Roman" w:cs="Times New Roman"/>
            <w:i/>
            <w:iCs/>
            <w:color w:val="000099"/>
            <w:sz w:val="24"/>
            <w:szCs w:val="24"/>
            <w:u w:val="single"/>
          </w:rPr>
          <w:t>№ 1343-VI від 19.05.2009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00" w:name="n134"/>
      <w:bookmarkEnd w:id="200"/>
      <w:r w:rsidRPr="00635A48">
        <w:rPr>
          <w:rFonts w:ascii="Times New Roman" w:eastAsia="Times New Roman" w:hAnsi="Times New Roman" w:cs="Times New Roman"/>
          <w:color w:val="333333"/>
          <w:sz w:val="24"/>
          <w:szCs w:val="24"/>
        </w:rP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01" w:name="n135"/>
      <w:bookmarkEnd w:id="201"/>
      <w:r w:rsidRPr="00635A48">
        <w:rPr>
          <w:rFonts w:ascii="Times New Roman" w:eastAsia="Times New Roman" w:hAnsi="Times New Roman" w:cs="Times New Roman"/>
          <w:i/>
          <w:iCs/>
          <w:color w:val="333333"/>
          <w:sz w:val="24"/>
          <w:szCs w:val="24"/>
        </w:rPr>
        <w:t>{Статтю 13 доповнено новою частиною згідно із Законом </w:t>
      </w:r>
      <w:hyperlink r:id="rId147" w:anchor="n5" w:tgtFrame="_blank" w:history="1">
        <w:r w:rsidRPr="00635A48">
          <w:rPr>
            <w:rFonts w:ascii="Times New Roman" w:eastAsia="Times New Roman" w:hAnsi="Times New Roman" w:cs="Times New Roman"/>
            <w:i/>
            <w:iCs/>
            <w:color w:val="000099"/>
            <w:sz w:val="24"/>
            <w:szCs w:val="24"/>
            <w:u w:val="single"/>
          </w:rPr>
          <w:t>№ 4723-VI від 17.05.2012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02" w:name="n136"/>
      <w:bookmarkEnd w:id="202"/>
      <w:r w:rsidRPr="00635A48">
        <w:rPr>
          <w:rFonts w:ascii="Times New Roman" w:eastAsia="Times New Roman" w:hAnsi="Times New Roman" w:cs="Times New Roman"/>
          <w:color w:val="333333"/>
          <w:sz w:val="24"/>
          <w:szCs w:val="24"/>
        </w:rPr>
        <w:t>Дітям з багатодітних сімей надаються такі пільги: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03" w:name="n137"/>
      <w:bookmarkEnd w:id="203"/>
      <w:r w:rsidRPr="00635A48">
        <w:rPr>
          <w:rFonts w:ascii="Times New Roman" w:eastAsia="Times New Roman" w:hAnsi="Times New Roman" w:cs="Times New Roman"/>
          <w:color w:val="333333"/>
          <w:sz w:val="24"/>
          <w:szCs w:val="24"/>
        </w:rPr>
        <w:t>1) безоплатне одержання ліків за рецептами лікарів;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04" w:name="n138"/>
      <w:bookmarkEnd w:id="204"/>
      <w:r w:rsidRPr="00635A48">
        <w:rPr>
          <w:rFonts w:ascii="Times New Roman" w:eastAsia="Times New Roman" w:hAnsi="Times New Roman" w:cs="Times New Roman"/>
          <w:color w:val="333333"/>
          <w:sz w:val="24"/>
          <w:szCs w:val="24"/>
        </w:rPr>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05" w:name="n139"/>
      <w:bookmarkEnd w:id="205"/>
      <w:r w:rsidRPr="00635A48">
        <w:rPr>
          <w:rFonts w:ascii="Times New Roman" w:eastAsia="Times New Roman" w:hAnsi="Times New Roman" w:cs="Times New Roman"/>
          <w:color w:val="333333"/>
          <w:sz w:val="24"/>
          <w:szCs w:val="24"/>
        </w:rPr>
        <w:t>3) першочергове обслуговування в лікувально-профілактичних закладах, аптеках та першочергова госпіталізація;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06" w:name="n140"/>
      <w:bookmarkEnd w:id="206"/>
      <w:r w:rsidRPr="00635A48">
        <w:rPr>
          <w:rFonts w:ascii="Times New Roman" w:eastAsia="Times New Roman" w:hAnsi="Times New Roman" w:cs="Times New Roman"/>
          <w:color w:val="333333"/>
          <w:sz w:val="24"/>
          <w:szCs w:val="24"/>
        </w:rPr>
        <w:t xml:space="preserve">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w:t>
      </w:r>
      <w:r w:rsidRPr="00635A48">
        <w:rPr>
          <w:rFonts w:ascii="Times New Roman" w:eastAsia="Times New Roman" w:hAnsi="Times New Roman" w:cs="Times New Roman"/>
          <w:color w:val="333333"/>
          <w:sz w:val="24"/>
          <w:szCs w:val="24"/>
        </w:rPr>
        <w:lastRenderedPageBreak/>
        <w:t xml:space="preserve">залізничним і водним транспортом приміського сполучення та автобусами приміських і міжміських маршрутів, у тому числі </w:t>
      </w:r>
      <w:proofErr w:type="spellStart"/>
      <w:r w:rsidRPr="00635A48">
        <w:rPr>
          <w:rFonts w:ascii="Times New Roman" w:eastAsia="Times New Roman" w:hAnsi="Times New Roman" w:cs="Times New Roman"/>
          <w:color w:val="333333"/>
          <w:sz w:val="24"/>
          <w:szCs w:val="24"/>
        </w:rPr>
        <w:t>внутрірайонних</w:t>
      </w:r>
      <w:proofErr w:type="spellEnd"/>
      <w:r w:rsidRPr="00635A48">
        <w:rPr>
          <w:rFonts w:ascii="Times New Roman" w:eastAsia="Times New Roman" w:hAnsi="Times New Roman" w:cs="Times New Roman"/>
          <w:color w:val="333333"/>
          <w:sz w:val="24"/>
          <w:szCs w:val="24"/>
        </w:rPr>
        <w:t xml:space="preserve">, </w:t>
      </w:r>
      <w:proofErr w:type="spellStart"/>
      <w:r w:rsidRPr="00635A48">
        <w:rPr>
          <w:rFonts w:ascii="Times New Roman" w:eastAsia="Times New Roman" w:hAnsi="Times New Roman" w:cs="Times New Roman"/>
          <w:color w:val="333333"/>
          <w:sz w:val="24"/>
          <w:szCs w:val="24"/>
        </w:rPr>
        <w:t>внутрі-</w:t>
      </w:r>
      <w:proofErr w:type="spellEnd"/>
      <w:r w:rsidRPr="00635A48">
        <w:rPr>
          <w:rFonts w:ascii="Times New Roman" w:eastAsia="Times New Roman" w:hAnsi="Times New Roman" w:cs="Times New Roman"/>
          <w:color w:val="333333"/>
          <w:sz w:val="24"/>
          <w:szCs w:val="24"/>
        </w:rPr>
        <w:t xml:space="preserve">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07" w:name="n388"/>
      <w:bookmarkEnd w:id="207"/>
      <w:r w:rsidRPr="00635A48">
        <w:rPr>
          <w:rFonts w:ascii="Times New Roman" w:eastAsia="Times New Roman" w:hAnsi="Times New Roman" w:cs="Times New Roman"/>
          <w:i/>
          <w:iCs/>
          <w:color w:val="333333"/>
          <w:sz w:val="24"/>
          <w:szCs w:val="24"/>
        </w:rPr>
        <w:t>{Пункт 4 частини шостої статті 13 із змінами, внесеними згідно із Законом </w:t>
      </w:r>
      <w:hyperlink r:id="rId148" w:anchor="n54" w:tgtFrame="_blank" w:history="1">
        <w:r w:rsidRPr="00635A48">
          <w:rPr>
            <w:rFonts w:ascii="Times New Roman" w:eastAsia="Times New Roman" w:hAnsi="Times New Roman" w:cs="Times New Roman"/>
            <w:i/>
            <w:iCs/>
            <w:color w:val="000099"/>
            <w:sz w:val="24"/>
            <w:szCs w:val="24"/>
            <w:u w:val="single"/>
          </w:rPr>
          <w:t>№ 1812-VIII від 17.01.2017</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08" w:name="n141"/>
      <w:bookmarkEnd w:id="208"/>
      <w:r w:rsidRPr="00635A48">
        <w:rPr>
          <w:rFonts w:ascii="Times New Roman" w:eastAsia="Times New Roman" w:hAnsi="Times New Roman" w:cs="Times New Roman"/>
          <w:color w:val="333333"/>
          <w:sz w:val="24"/>
          <w:szCs w:val="24"/>
        </w:rPr>
        <w:t>5) безоплатне одержання послуг з оздоровлення та відпочинку відповідно до </w:t>
      </w:r>
      <w:hyperlink r:id="rId149" w:tgtFrame="_blank" w:history="1">
        <w:r w:rsidRPr="00635A48">
          <w:rPr>
            <w:rFonts w:ascii="Times New Roman" w:eastAsia="Times New Roman" w:hAnsi="Times New Roman" w:cs="Times New Roman"/>
            <w:color w:val="000099"/>
            <w:sz w:val="24"/>
            <w:szCs w:val="24"/>
            <w:u w:val="single"/>
          </w:rPr>
          <w:t>Закону України</w:t>
        </w:r>
      </w:hyperlink>
      <w:r w:rsidRPr="00635A48">
        <w:rPr>
          <w:rFonts w:ascii="Times New Roman" w:eastAsia="Times New Roman" w:hAnsi="Times New Roman" w:cs="Times New Roman"/>
          <w:color w:val="333333"/>
          <w:sz w:val="24"/>
          <w:szCs w:val="24"/>
        </w:rPr>
        <w:t> "Про оздоровлення та відпочинок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09" w:name="n142"/>
      <w:bookmarkEnd w:id="209"/>
      <w:r w:rsidRPr="00635A48">
        <w:rPr>
          <w:rFonts w:ascii="Times New Roman" w:eastAsia="Times New Roman" w:hAnsi="Times New Roman" w:cs="Times New Roman"/>
          <w:i/>
          <w:iCs/>
          <w:color w:val="333333"/>
          <w:sz w:val="24"/>
          <w:szCs w:val="24"/>
        </w:rPr>
        <w:t>{Статтю 13 доповнено частиною згідно із Законом </w:t>
      </w:r>
      <w:hyperlink r:id="rId150" w:tgtFrame="_blank" w:history="1">
        <w:r w:rsidRPr="00635A48">
          <w:rPr>
            <w:rFonts w:ascii="Times New Roman" w:eastAsia="Times New Roman" w:hAnsi="Times New Roman" w:cs="Times New Roman"/>
            <w:i/>
            <w:iCs/>
            <w:color w:val="000099"/>
            <w:sz w:val="24"/>
            <w:szCs w:val="24"/>
            <w:u w:val="single"/>
          </w:rPr>
          <w:t>№ 1343-VI від 19.05.2009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10" w:name="n143"/>
      <w:bookmarkEnd w:id="210"/>
      <w:r w:rsidRPr="00635A48">
        <w:rPr>
          <w:rFonts w:ascii="Times New Roman" w:eastAsia="Times New Roman" w:hAnsi="Times New Roman" w:cs="Times New Roman"/>
          <w:color w:val="333333"/>
          <w:sz w:val="24"/>
          <w:szCs w:val="24"/>
        </w:rP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11" w:name="n144"/>
      <w:bookmarkEnd w:id="211"/>
      <w:r w:rsidRPr="00635A48">
        <w:rPr>
          <w:rFonts w:ascii="Times New Roman" w:eastAsia="Times New Roman" w:hAnsi="Times New Roman" w:cs="Times New Roman"/>
          <w:i/>
          <w:iCs/>
          <w:color w:val="333333"/>
          <w:sz w:val="24"/>
          <w:szCs w:val="24"/>
        </w:rPr>
        <w:t>{Статтю 13 доповнено частиною згідно із Законом </w:t>
      </w:r>
      <w:hyperlink r:id="rId151" w:tgtFrame="_blank" w:history="1">
        <w:r w:rsidRPr="00635A48">
          <w:rPr>
            <w:rFonts w:ascii="Times New Roman" w:eastAsia="Times New Roman" w:hAnsi="Times New Roman" w:cs="Times New Roman"/>
            <w:i/>
            <w:iCs/>
            <w:color w:val="000099"/>
            <w:sz w:val="24"/>
            <w:szCs w:val="24"/>
            <w:u w:val="single"/>
          </w:rPr>
          <w:t>№ 1343-VI від 19.05.2009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12" w:name="n145"/>
      <w:bookmarkEnd w:id="212"/>
      <w:r w:rsidRPr="00635A48">
        <w:rPr>
          <w:rFonts w:ascii="Times New Roman" w:eastAsia="Times New Roman" w:hAnsi="Times New Roman" w:cs="Times New Roman"/>
          <w:color w:val="333333"/>
          <w:sz w:val="24"/>
          <w:szCs w:val="24"/>
        </w:rP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13" w:name="n146"/>
      <w:bookmarkEnd w:id="213"/>
      <w:r w:rsidRPr="00635A48">
        <w:rPr>
          <w:rFonts w:ascii="Times New Roman" w:eastAsia="Times New Roman" w:hAnsi="Times New Roman" w:cs="Times New Roman"/>
          <w:i/>
          <w:iCs/>
          <w:color w:val="333333"/>
          <w:sz w:val="24"/>
          <w:szCs w:val="24"/>
        </w:rPr>
        <w:t>{Статтю 13 доповнено частиною восьмою згідно із Законом </w:t>
      </w:r>
      <w:hyperlink r:id="rId152" w:anchor="n211" w:tgtFrame="_blank" w:history="1">
        <w:r w:rsidRPr="00635A48">
          <w:rPr>
            <w:rFonts w:ascii="Times New Roman" w:eastAsia="Times New Roman" w:hAnsi="Times New Roman" w:cs="Times New Roman"/>
            <w:i/>
            <w:iCs/>
            <w:color w:val="000099"/>
            <w:sz w:val="24"/>
            <w:szCs w:val="24"/>
            <w:u w:val="single"/>
          </w:rPr>
          <w:t>№ 76-VIII від 28.12.2014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14" w:name="n147"/>
      <w:bookmarkEnd w:id="214"/>
      <w:r w:rsidRPr="00635A48">
        <w:rPr>
          <w:rFonts w:ascii="Times New Roman" w:eastAsia="Times New Roman" w:hAnsi="Times New Roman" w:cs="Times New Roman"/>
          <w:b/>
          <w:bCs/>
          <w:color w:val="333333"/>
          <w:sz w:val="24"/>
          <w:szCs w:val="24"/>
        </w:rPr>
        <w:t>Стаття 14. </w:t>
      </w:r>
      <w:r w:rsidRPr="00635A48">
        <w:rPr>
          <w:rFonts w:ascii="Times New Roman" w:eastAsia="Times New Roman" w:hAnsi="Times New Roman" w:cs="Times New Roman"/>
          <w:color w:val="333333"/>
          <w:sz w:val="24"/>
          <w:szCs w:val="24"/>
        </w:rPr>
        <w:t>Розлучення дитини з сім’єю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15" w:name="n148"/>
      <w:bookmarkEnd w:id="215"/>
      <w:r w:rsidRPr="00635A48">
        <w:rPr>
          <w:rFonts w:ascii="Times New Roman" w:eastAsia="Times New Roman" w:hAnsi="Times New Roman" w:cs="Times New Roman"/>
          <w:color w:val="333333"/>
          <w:sz w:val="24"/>
          <w:szCs w:val="24"/>
        </w:rPr>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16" w:name="n149"/>
      <w:bookmarkEnd w:id="216"/>
      <w:r w:rsidRPr="00635A48">
        <w:rPr>
          <w:rFonts w:ascii="Times New Roman" w:eastAsia="Times New Roman" w:hAnsi="Times New Roman" w:cs="Times New Roman"/>
          <w:color w:val="333333"/>
          <w:sz w:val="24"/>
          <w:szCs w:val="24"/>
        </w:rP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17" w:name="n150"/>
      <w:bookmarkEnd w:id="217"/>
      <w:r w:rsidRPr="00635A48">
        <w:rPr>
          <w:rFonts w:ascii="Times New Roman" w:eastAsia="Times New Roman" w:hAnsi="Times New Roman" w:cs="Times New Roman"/>
          <w:b/>
          <w:bCs/>
          <w:color w:val="333333"/>
          <w:sz w:val="24"/>
          <w:szCs w:val="24"/>
        </w:rPr>
        <w:t>Стаття 15.</w:t>
      </w:r>
      <w:r w:rsidRPr="00635A48">
        <w:rPr>
          <w:rFonts w:ascii="Times New Roman" w:eastAsia="Times New Roman" w:hAnsi="Times New Roman" w:cs="Times New Roman"/>
          <w:color w:val="333333"/>
          <w:sz w:val="24"/>
          <w:szCs w:val="24"/>
        </w:rPr>
        <w:t> Право дитини на контакт з батьками, які проживають окремо</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18" w:name="n151"/>
      <w:bookmarkEnd w:id="218"/>
      <w:r w:rsidRPr="00635A48">
        <w:rPr>
          <w:rFonts w:ascii="Times New Roman" w:eastAsia="Times New Roman" w:hAnsi="Times New Roman" w:cs="Times New Roman"/>
          <w:i/>
          <w:iCs/>
          <w:color w:val="333333"/>
          <w:sz w:val="24"/>
          <w:szCs w:val="24"/>
        </w:rPr>
        <w:t>{Назва статті 15 в редакції Закону </w:t>
      </w:r>
      <w:hyperlink r:id="rId153" w:tgtFrame="_blank" w:history="1">
        <w:r w:rsidRPr="00635A48">
          <w:rPr>
            <w:rFonts w:ascii="Times New Roman" w:eastAsia="Times New Roman" w:hAnsi="Times New Roman" w:cs="Times New Roman"/>
            <w:i/>
            <w:iCs/>
            <w:color w:val="000099"/>
            <w:sz w:val="24"/>
            <w:szCs w:val="24"/>
            <w:u w:val="single"/>
          </w:rPr>
          <w:t>№ 1397-VI від 21.05.2009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19" w:name="n152"/>
      <w:bookmarkEnd w:id="219"/>
      <w:r w:rsidRPr="00635A48">
        <w:rPr>
          <w:rFonts w:ascii="Times New Roman" w:eastAsia="Times New Roman" w:hAnsi="Times New Roman" w:cs="Times New Roman"/>
          <w:color w:val="333333"/>
          <w:sz w:val="24"/>
          <w:szCs w:val="24"/>
        </w:rPr>
        <w:t>Дитина, яка проживає окремо від батьків або одного з них, має право на підтримання з ними регулярних особистих стосунків і прямих контактів.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20" w:name="n153"/>
      <w:bookmarkEnd w:id="220"/>
      <w:r w:rsidRPr="00635A48">
        <w:rPr>
          <w:rFonts w:ascii="Times New Roman" w:eastAsia="Times New Roman" w:hAnsi="Times New Roman" w:cs="Times New Roman"/>
          <w:color w:val="333333"/>
          <w:sz w:val="24"/>
          <w:szCs w:val="24"/>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21" w:name="n154"/>
      <w:bookmarkEnd w:id="221"/>
      <w:r w:rsidRPr="00635A48">
        <w:rPr>
          <w:rFonts w:ascii="Times New Roman" w:eastAsia="Times New Roman" w:hAnsi="Times New Roman" w:cs="Times New Roman"/>
          <w:color w:val="333333"/>
          <w:sz w:val="24"/>
          <w:szCs w:val="24"/>
        </w:rPr>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22" w:name="n155"/>
      <w:bookmarkEnd w:id="222"/>
      <w:r w:rsidRPr="00635A48">
        <w:rPr>
          <w:rFonts w:ascii="Times New Roman" w:eastAsia="Times New Roman" w:hAnsi="Times New Roman" w:cs="Times New Roman"/>
          <w:color w:val="333333"/>
          <w:sz w:val="24"/>
          <w:szCs w:val="24"/>
        </w:rPr>
        <w:t>Дитина має право на отримання інформації про відсутніх батьків, якщо це не завдає шкоди її психічному і фізичному здоров’ю.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23" w:name="n156"/>
      <w:bookmarkEnd w:id="223"/>
      <w:r w:rsidRPr="00635A48">
        <w:rPr>
          <w:rFonts w:ascii="Times New Roman" w:eastAsia="Times New Roman" w:hAnsi="Times New Roman" w:cs="Times New Roman"/>
          <w:b/>
          <w:bCs/>
          <w:color w:val="333333"/>
          <w:sz w:val="24"/>
          <w:szCs w:val="24"/>
        </w:rPr>
        <w:t>Стаття 16.</w:t>
      </w:r>
      <w:r w:rsidRPr="00635A48">
        <w:rPr>
          <w:rFonts w:ascii="Times New Roman" w:eastAsia="Times New Roman" w:hAnsi="Times New Roman" w:cs="Times New Roman"/>
          <w:color w:val="333333"/>
          <w:sz w:val="24"/>
          <w:szCs w:val="24"/>
        </w:rPr>
        <w:t> Право дитини на контакт з батьками, іншими членами сім’ї та родичами, які проживають у різних державах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24" w:name="n157"/>
      <w:bookmarkEnd w:id="224"/>
      <w:r w:rsidRPr="00635A48">
        <w:rPr>
          <w:rFonts w:ascii="Times New Roman" w:eastAsia="Times New Roman" w:hAnsi="Times New Roman" w:cs="Times New Roman"/>
          <w:i/>
          <w:iCs/>
          <w:color w:val="333333"/>
          <w:sz w:val="24"/>
          <w:szCs w:val="24"/>
        </w:rPr>
        <w:t>{Назва статті 16 в редакції Закону </w:t>
      </w:r>
      <w:hyperlink r:id="rId154" w:tgtFrame="_blank" w:history="1">
        <w:r w:rsidRPr="00635A48">
          <w:rPr>
            <w:rFonts w:ascii="Times New Roman" w:eastAsia="Times New Roman" w:hAnsi="Times New Roman" w:cs="Times New Roman"/>
            <w:i/>
            <w:iCs/>
            <w:color w:val="000099"/>
            <w:sz w:val="24"/>
            <w:szCs w:val="24"/>
            <w:u w:val="single"/>
          </w:rPr>
          <w:t>№ 1397-VI від 21.05.2009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25" w:name="n158"/>
      <w:bookmarkEnd w:id="225"/>
      <w:r w:rsidRPr="00635A48">
        <w:rPr>
          <w:rFonts w:ascii="Times New Roman" w:eastAsia="Times New Roman" w:hAnsi="Times New Roman" w:cs="Times New Roman"/>
          <w:color w:val="333333"/>
          <w:sz w:val="24"/>
          <w:szCs w:val="24"/>
        </w:rPr>
        <w:lastRenderedPageBreak/>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26" w:name="n159"/>
      <w:bookmarkEnd w:id="226"/>
      <w:r w:rsidRPr="00635A48">
        <w:rPr>
          <w:rFonts w:ascii="Times New Roman" w:eastAsia="Times New Roman" w:hAnsi="Times New Roman" w:cs="Times New Roman"/>
          <w:color w:val="333333"/>
          <w:sz w:val="24"/>
          <w:szCs w:val="24"/>
        </w:rP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27" w:name="n160"/>
      <w:bookmarkEnd w:id="227"/>
      <w:r w:rsidRPr="00635A48">
        <w:rPr>
          <w:rFonts w:ascii="Times New Roman" w:eastAsia="Times New Roman" w:hAnsi="Times New Roman" w:cs="Times New Roman"/>
          <w:i/>
          <w:iCs/>
          <w:color w:val="333333"/>
          <w:sz w:val="24"/>
          <w:szCs w:val="24"/>
        </w:rPr>
        <w:t>{Статтю 16 доповнено частиною другою згідно із Законом </w:t>
      </w:r>
      <w:hyperlink r:id="rId155" w:tgtFrame="_blank" w:history="1">
        <w:r w:rsidRPr="00635A48">
          <w:rPr>
            <w:rFonts w:ascii="Times New Roman" w:eastAsia="Times New Roman" w:hAnsi="Times New Roman" w:cs="Times New Roman"/>
            <w:i/>
            <w:iCs/>
            <w:color w:val="000099"/>
            <w:sz w:val="24"/>
            <w:szCs w:val="24"/>
            <w:u w:val="single"/>
          </w:rPr>
          <w:t>№ 1397-VI від 21.05.2009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28" w:name="n161"/>
      <w:bookmarkEnd w:id="228"/>
      <w:r w:rsidRPr="00635A48">
        <w:rPr>
          <w:rFonts w:ascii="Times New Roman" w:eastAsia="Times New Roman" w:hAnsi="Times New Roman" w:cs="Times New Roman"/>
          <w:b/>
          <w:bCs/>
          <w:color w:val="333333"/>
          <w:sz w:val="24"/>
          <w:szCs w:val="24"/>
        </w:rPr>
        <w:t>Стаття 16</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b/>
          <w:bCs/>
          <w:color w:val="333333"/>
          <w:sz w:val="24"/>
          <w:szCs w:val="24"/>
        </w:rPr>
        <w:t>. </w:t>
      </w:r>
      <w:r w:rsidRPr="00635A48">
        <w:rPr>
          <w:rFonts w:ascii="Times New Roman" w:eastAsia="Times New Roman" w:hAnsi="Times New Roman" w:cs="Times New Roman"/>
          <w:color w:val="333333"/>
          <w:sz w:val="24"/>
          <w:szCs w:val="24"/>
        </w:rPr>
        <w:t>Заходи і гарантії забезпечення виконання рішення суду про реалізацію права дитини на контакт</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29" w:name="n162"/>
      <w:bookmarkEnd w:id="229"/>
      <w:r w:rsidRPr="00635A48">
        <w:rPr>
          <w:rFonts w:ascii="Times New Roman" w:eastAsia="Times New Roman" w:hAnsi="Times New Roman" w:cs="Times New Roman"/>
          <w:color w:val="333333"/>
          <w:sz w:val="24"/>
          <w:szCs w:val="24"/>
        </w:rP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30" w:name="n163"/>
      <w:bookmarkEnd w:id="230"/>
      <w:r w:rsidRPr="00635A48">
        <w:rPr>
          <w:rFonts w:ascii="Times New Roman" w:eastAsia="Times New Roman" w:hAnsi="Times New Roman" w:cs="Times New Roman"/>
          <w:color w:val="333333"/>
          <w:sz w:val="24"/>
          <w:szCs w:val="24"/>
        </w:rPr>
        <w:t>Такими заходами і гарантіями є:</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31" w:name="n164"/>
      <w:bookmarkEnd w:id="231"/>
      <w:r w:rsidRPr="00635A48">
        <w:rPr>
          <w:rFonts w:ascii="Times New Roman" w:eastAsia="Times New Roman" w:hAnsi="Times New Roman" w:cs="Times New Roman"/>
          <w:color w:val="333333"/>
          <w:sz w:val="24"/>
          <w:szCs w:val="24"/>
        </w:rPr>
        <w:t>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32" w:name="n165"/>
      <w:bookmarkEnd w:id="232"/>
      <w:r w:rsidRPr="00635A48">
        <w:rPr>
          <w:rFonts w:ascii="Times New Roman" w:eastAsia="Times New Roman" w:hAnsi="Times New Roman" w:cs="Times New Roman"/>
          <w:color w:val="333333"/>
          <w:sz w:val="24"/>
          <w:szCs w:val="24"/>
        </w:rPr>
        <w:t>заборона зміни місця перебування дитини під час реалізації нею права на контакт;</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33" w:name="n166"/>
      <w:bookmarkEnd w:id="233"/>
      <w:r w:rsidRPr="00635A48">
        <w:rPr>
          <w:rFonts w:ascii="Times New Roman" w:eastAsia="Times New Roman" w:hAnsi="Times New Roman" w:cs="Times New Roman"/>
          <w:color w:val="333333"/>
          <w:sz w:val="24"/>
          <w:szCs w:val="24"/>
        </w:rP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34" w:name="n167"/>
      <w:bookmarkEnd w:id="234"/>
      <w:r w:rsidRPr="00635A48">
        <w:rPr>
          <w:rFonts w:ascii="Times New Roman" w:eastAsia="Times New Roman" w:hAnsi="Times New Roman" w:cs="Times New Roman"/>
          <w:color w:val="333333"/>
          <w:sz w:val="24"/>
          <w:szCs w:val="24"/>
        </w:rPr>
        <w:t>інші заходи, передбачені законом.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35" w:name="n168"/>
      <w:bookmarkEnd w:id="235"/>
      <w:r w:rsidRPr="00635A48">
        <w:rPr>
          <w:rFonts w:ascii="Times New Roman" w:eastAsia="Times New Roman" w:hAnsi="Times New Roman" w:cs="Times New Roman"/>
          <w:i/>
          <w:iCs/>
          <w:color w:val="333333"/>
          <w:sz w:val="24"/>
          <w:szCs w:val="24"/>
        </w:rPr>
        <w:t>{Закон доповнено статтею 16</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i/>
          <w:iCs/>
          <w:color w:val="333333"/>
          <w:sz w:val="24"/>
          <w:szCs w:val="24"/>
        </w:rPr>
        <w:t> згідно із Законом </w:t>
      </w:r>
      <w:hyperlink r:id="rId156" w:tgtFrame="_blank" w:history="1">
        <w:r w:rsidRPr="00635A48">
          <w:rPr>
            <w:rFonts w:ascii="Times New Roman" w:eastAsia="Times New Roman" w:hAnsi="Times New Roman" w:cs="Times New Roman"/>
            <w:i/>
            <w:iCs/>
            <w:color w:val="000099"/>
            <w:sz w:val="24"/>
            <w:szCs w:val="24"/>
            <w:u w:val="single"/>
          </w:rPr>
          <w:t>№ 1397-VI від 21.05.2009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36" w:name="n169"/>
      <w:bookmarkEnd w:id="236"/>
      <w:r w:rsidRPr="00635A48">
        <w:rPr>
          <w:rFonts w:ascii="Times New Roman" w:eastAsia="Times New Roman" w:hAnsi="Times New Roman" w:cs="Times New Roman"/>
          <w:b/>
          <w:bCs/>
          <w:color w:val="333333"/>
          <w:sz w:val="24"/>
          <w:szCs w:val="24"/>
        </w:rPr>
        <w:t>Стаття 17. </w:t>
      </w:r>
      <w:r w:rsidRPr="00635A48">
        <w:rPr>
          <w:rFonts w:ascii="Times New Roman" w:eastAsia="Times New Roman" w:hAnsi="Times New Roman" w:cs="Times New Roman"/>
          <w:color w:val="333333"/>
          <w:sz w:val="24"/>
          <w:szCs w:val="24"/>
        </w:rPr>
        <w:t>Право дитини на майно</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37" w:name="n170"/>
      <w:bookmarkEnd w:id="237"/>
      <w:r w:rsidRPr="00635A48">
        <w:rPr>
          <w:rFonts w:ascii="Times New Roman" w:eastAsia="Times New Roman" w:hAnsi="Times New Roman" w:cs="Times New Roman"/>
          <w:color w:val="333333"/>
          <w:sz w:val="24"/>
          <w:szCs w:val="24"/>
        </w:rPr>
        <w:t>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38" w:name="n171"/>
      <w:bookmarkEnd w:id="238"/>
      <w:r w:rsidRPr="00635A48">
        <w:rPr>
          <w:rFonts w:ascii="Times New Roman" w:eastAsia="Times New Roman" w:hAnsi="Times New Roman" w:cs="Times New Roman"/>
          <w:color w:val="333333"/>
          <w:sz w:val="24"/>
          <w:szCs w:val="24"/>
        </w:rPr>
        <w:t>У разі визнання батьків або одного з них рішенням суду безвісно відсутніми дитина має право на утримання за рахунок їх коштів і майна.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39" w:name="n172"/>
      <w:bookmarkEnd w:id="239"/>
      <w:r w:rsidRPr="00635A48">
        <w:rPr>
          <w:rFonts w:ascii="Times New Roman" w:eastAsia="Times New Roman" w:hAnsi="Times New Roman" w:cs="Times New Roman"/>
          <w:color w:val="333333"/>
          <w:sz w:val="24"/>
          <w:szCs w:val="24"/>
        </w:rPr>
        <w:t>Батьки або інші законні представники не мають права без дозволу органу опіки та піклування, наданого відповідно до закону, вчиняти від імені малолітньої дитини правочини, визначені </w:t>
      </w:r>
      <w:hyperlink r:id="rId157" w:anchor="n871" w:tgtFrame="_blank" w:history="1">
        <w:r w:rsidRPr="00635A48">
          <w:rPr>
            <w:rFonts w:ascii="Times New Roman" w:eastAsia="Times New Roman" w:hAnsi="Times New Roman" w:cs="Times New Roman"/>
            <w:color w:val="000099"/>
            <w:sz w:val="24"/>
            <w:szCs w:val="24"/>
            <w:u w:val="single"/>
          </w:rPr>
          <w:t>частиною другою</w:t>
        </w:r>
      </w:hyperlink>
      <w:r w:rsidRPr="00635A48">
        <w:rPr>
          <w:rFonts w:ascii="Times New Roman" w:eastAsia="Times New Roman" w:hAnsi="Times New Roman" w:cs="Times New Roman"/>
          <w:color w:val="333333"/>
          <w:sz w:val="24"/>
          <w:szCs w:val="24"/>
        </w:rPr>
        <w:t> статті 177 Сімейного кодексу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40" w:name="n173"/>
      <w:bookmarkEnd w:id="240"/>
      <w:r w:rsidRPr="00635A48">
        <w:rPr>
          <w:rFonts w:ascii="Times New Roman" w:eastAsia="Times New Roman" w:hAnsi="Times New Roman" w:cs="Times New Roman"/>
          <w:i/>
          <w:iCs/>
          <w:color w:val="333333"/>
          <w:sz w:val="24"/>
          <w:szCs w:val="24"/>
        </w:rPr>
        <w:t>{Частина третя статті 17 в редакції Законів </w:t>
      </w:r>
      <w:hyperlink r:id="rId158" w:tgtFrame="_blank" w:history="1">
        <w:r w:rsidRPr="00635A48">
          <w:rPr>
            <w:rFonts w:ascii="Times New Roman" w:eastAsia="Times New Roman" w:hAnsi="Times New Roman" w:cs="Times New Roman"/>
            <w:i/>
            <w:iCs/>
            <w:color w:val="000099"/>
            <w:sz w:val="24"/>
            <w:szCs w:val="24"/>
            <w:u w:val="single"/>
          </w:rPr>
          <w:t>№ 3234-VI від 19.04.2011</w:t>
        </w:r>
      </w:hyperlink>
      <w:r w:rsidRPr="00635A48">
        <w:rPr>
          <w:rFonts w:ascii="Times New Roman" w:eastAsia="Times New Roman" w:hAnsi="Times New Roman" w:cs="Times New Roman"/>
          <w:i/>
          <w:iCs/>
          <w:color w:val="333333"/>
          <w:sz w:val="24"/>
          <w:szCs w:val="24"/>
        </w:rPr>
        <w:t>, </w:t>
      </w:r>
      <w:hyperlink r:id="rId159" w:anchor="n350" w:tgtFrame="_blank" w:history="1">
        <w:r w:rsidRPr="00635A48">
          <w:rPr>
            <w:rFonts w:ascii="Times New Roman" w:eastAsia="Times New Roman" w:hAnsi="Times New Roman" w:cs="Times New Roman"/>
            <w:i/>
            <w:iCs/>
            <w:color w:val="000099"/>
            <w:sz w:val="24"/>
            <w:szCs w:val="24"/>
            <w:u w:val="single"/>
          </w:rPr>
          <w:t>№ 1871-IX від 05.11.2021</w:t>
        </w:r>
      </w:hyperlink>
      <w:r w:rsidRPr="00635A48">
        <w:rPr>
          <w:rFonts w:ascii="Times New Roman" w:eastAsia="Times New Roman" w:hAnsi="Times New Roman" w:cs="Times New Roman"/>
          <w:i/>
          <w:iCs/>
          <w:color w:val="333333"/>
          <w:sz w:val="24"/>
          <w:szCs w:val="24"/>
        </w:rPr>
        <w:t>, </w:t>
      </w:r>
      <w:hyperlink r:id="rId160" w:anchor="n21" w:tgtFrame="_blank" w:history="1">
        <w:r w:rsidRPr="00635A48">
          <w:rPr>
            <w:rFonts w:ascii="Times New Roman" w:eastAsia="Times New Roman" w:hAnsi="Times New Roman" w:cs="Times New Roman"/>
            <w:i/>
            <w:iCs/>
            <w:color w:val="000099"/>
            <w:sz w:val="24"/>
            <w:szCs w:val="24"/>
            <w:u w:val="single"/>
          </w:rPr>
          <w:t>№ 3265-IX від 14.07.2023</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41" w:name="n445"/>
      <w:bookmarkEnd w:id="241"/>
      <w:r w:rsidRPr="00635A48">
        <w:rPr>
          <w:rFonts w:ascii="Times New Roman" w:eastAsia="Times New Roman" w:hAnsi="Times New Roman" w:cs="Times New Roman"/>
          <w:color w:val="333333"/>
          <w:sz w:val="24"/>
          <w:szCs w:val="24"/>
        </w:rPr>
        <w:t>На вчинення неповнолітньою особою правочинів, передбачених </w:t>
      </w:r>
      <w:hyperlink r:id="rId161" w:anchor="n871" w:tgtFrame="_blank" w:history="1">
        <w:r w:rsidRPr="00635A48">
          <w:rPr>
            <w:rFonts w:ascii="Times New Roman" w:eastAsia="Times New Roman" w:hAnsi="Times New Roman" w:cs="Times New Roman"/>
            <w:color w:val="000099"/>
            <w:sz w:val="24"/>
            <w:szCs w:val="24"/>
            <w:u w:val="single"/>
          </w:rPr>
          <w:t>частиною другою</w:t>
        </w:r>
      </w:hyperlink>
      <w:r w:rsidRPr="00635A48">
        <w:rPr>
          <w:rFonts w:ascii="Times New Roman" w:eastAsia="Times New Roman" w:hAnsi="Times New Roman" w:cs="Times New Roman"/>
          <w:color w:val="333333"/>
          <w:sz w:val="24"/>
          <w:szCs w:val="24"/>
        </w:rPr>
        <w:t> статті 177 Сімейного кодексу України, має бути одержана згода батьків або інших законних представників такої особи та дозвіл органу опіки та піклування відповідно до закону.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42" w:name="n444"/>
      <w:bookmarkEnd w:id="242"/>
      <w:r w:rsidRPr="00635A48">
        <w:rPr>
          <w:rFonts w:ascii="Times New Roman" w:eastAsia="Times New Roman" w:hAnsi="Times New Roman" w:cs="Times New Roman"/>
          <w:i/>
          <w:iCs/>
          <w:color w:val="333333"/>
          <w:sz w:val="24"/>
          <w:szCs w:val="24"/>
        </w:rPr>
        <w:t>{Статтю 17 доповнено новою частиною згідно із Законом </w:t>
      </w:r>
      <w:hyperlink r:id="rId162" w:anchor="n23" w:tgtFrame="_blank" w:history="1">
        <w:r w:rsidRPr="00635A48">
          <w:rPr>
            <w:rFonts w:ascii="Times New Roman" w:eastAsia="Times New Roman" w:hAnsi="Times New Roman" w:cs="Times New Roman"/>
            <w:i/>
            <w:iCs/>
            <w:color w:val="000099"/>
            <w:sz w:val="24"/>
            <w:szCs w:val="24"/>
            <w:u w:val="single"/>
          </w:rPr>
          <w:t>№ 3265-IX від 14.07.2023</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43" w:name="n174"/>
      <w:bookmarkEnd w:id="243"/>
      <w:r w:rsidRPr="00635A48">
        <w:rPr>
          <w:rFonts w:ascii="Times New Roman" w:eastAsia="Times New Roman" w:hAnsi="Times New Roman" w:cs="Times New Roman"/>
          <w:color w:val="333333"/>
          <w:sz w:val="24"/>
          <w:szCs w:val="24"/>
        </w:rPr>
        <w:lastRenderedPageBreak/>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44" w:name="n175"/>
      <w:bookmarkEnd w:id="244"/>
      <w:r w:rsidRPr="00635A48">
        <w:rPr>
          <w:rFonts w:ascii="Times New Roman" w:eastAsia="Times New Roman" w:hAnsi="Times New Roman" w:cs="Times New Roman"/>
          <w:i/>
          <w:iCs/>
          <w:color w:val="333333"/>
          <w:sz w:val="24"/>
          <w:szCs w:val="24"/>
        </w:rPr>
        <w:t>{Частина статті 17 із змінами, внесеними згідно із Законом </w:t>
      </w:r>
      <w:hyperlink r:id="rId163" w:tgtFrame="_blank" w:history="1">
        <w:r w:rsidRPr="00635A48">
          <w:rPr>
            <w:rFonts w:ascii="Times New Roman" w:eastAsia="Times New Roman" w:hAnsi="Times New Roman" w:cs="Times New Roman"/>
            <w:i/>
            <w:iCs/>
            <w:color w:val="000099"/>
            <w:sz w:val="24"/>
            <w:szCs w:val="24"/>
            <w:u w:val="single"/>
          </w:rPr>
          <w:t>№ 2435-VI від 06.07.2010</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45" w:name="n176"/>
      <w:bookmarkEnd w:id="245"/>
      <w:r w:rsidRPr="00635A48">
        <w:rPr>
          <w:rFonts w:ascii="Times New Roman" w:eastAsia="Times New Roman" w:hAnsi="Times New Roman" w:cs="Times New Roman"/>
          <w:color w:val="333333"/>
          <w:sz w:val="24"/>
          <w:szCs w:val="24"/>
        </w:rPr>
        <w:t>Інші права дитини на майно та порядок їх захисту встановлюються законами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46" w:name="n446"/>
      <w:bookmarkEnd w:id="246"/>
      <w:r w:rsidRPr="00635A48">
        <w:rPr>
          <w:rFonts w:ascii="Times New Roman" w:eastAsia="Times New Roman" w:hAnsi="Times New Roman" w:cs="Times New Roman"/>
          <w:i/>
          <w:iCs/>
          <w:color w:val="333333"/>
          <w:sz w:val="24"/>
          <w:szCs w:val="24"/>
        </w:rPr>
        <w:t>{Частина шоста статті 17 в редакції Закону </w:t>
      </w:r>
      <w:hyperlink r:id="rId164" w:anchor="n26" w:tgtFrame="_blank" w:history="1">
        <w:r w:rsidRPr="00635A48">
          <w:rPr>
            <w:rFonts w:ascii="Times New Roman" w:eastAsia="Times New Roman" w:hAnsi="Times New Roman" w:cs="Times New Roman"/>
            <w:i/>
            <w:iCs/>
            <w:color w:val="000099"/>
            <w:sz w:val="24"/>
            <w:szCs w:val="24"/>
            <w:u w:val="single"/>
          </w:rPr>
          <w:t>№ 3265-IX від 14.07.2023</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47" w:name="n177"/>
      <w:bookmarkEnd w:id="247"/>
      <w:r w:rsidRPr="00635A48">
        <w:rPr>
          <w:rFonts w:ascii="Times New Roman" w:eastAsia="Times New Roman" w:hAnsi="Times New Roman" w:cs="Times New Roman"/>
          <w:b/>
          <w:bCs/>
          <w:color w:val="333333"/>
          <w:sz w:val="24"/>
          <w:szCs w:val="24"/>
        </w:rPr>
        <w:t>Стаття 18.</w:t>
      </w:r>
      <w:r w:rsidRPr="00635A48">
        <w:rPr>
          <w:rFonts w:ascii="Times New Roman" w:eastAsia="Times New Roman" w:hAnsi="Times New Roman" w:cs="Times New Roman"/>
          <w:color w:val="333333"/>
          <w:sz w:val="24"/>
          <w:szCs w:val="24"/>
        </w:rPr>
        <w:t> Право дитини на житло</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48" w:name="n178"/>
      <w:bookmarkEnd w:id="248"/>
      <w:r w:rsidRPr="00635A48">
        <w:rPr>
          <w:rFonts w:ascii="Times New Roman" w:eastAsia="Times New Roman" w:hAnsi="Times New Roman" w:cs="Times New Roman"/>
          <w:color w:val="333333"/>
          <w:sz w:val="24"/>
          <w:szCs w:val="24"/>
        </w:rP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49" w:name="n179"/>
      <w:bookmarkEnd w:id="249"/>
      <w:r w:rsidRPr="00635A48">
        <w:rPr>
          <w:rFonts w:ascii="Times New Roman" w:eastAsia="Times New Roman" w:hAnsi="Times New Roman" w:cs="Times New Roman"/>
          <w:color w:val="333333"/>
          <w:sz w:val="24"/>
          <w:szCs w:val="24"/>
        </w:rPr>
        <w:t>Діти - члени сім’ї наймача або власника жилого приміщення мають право користуватися займаним приміщенням нарівні з власником або наймачем.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50" w:name="n180"/>
      <w:bookmarkEnd w:id="250"/>
      <w:r w:rsidRPr="00635A48">
        <w:rPr>
          <w:rFonts w:ascii="Times New Roman" w:eastAsia="Times New Roman" w:hAnsi="Times New Roman" w:cs="Times New Roman"/>
          <w:color w:val="333333"/>
          <w:sz w:val="24"/>
          <w:szCs w:val="24"/>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635A48" w:rsidRPr="00635A48" w:rsidRDefault="00635A48" w:rsidP="00635A48">
      <w:pPr>
        <w:shd w:val="clear" w:color="auto" w:fill="FFFFFF"/>
        <w:spacing w:before="162" w:after="162" w:line="240" w:lineRule="auto"/>
        <w:ind w:left="-1" w:right="-1"/>
        <w:jc w:val="center"/>
        <w:rPr>
          <w:rFonts w:ascii="Times New Roman" w:eastAsia="Times New Roman" w:hAnsi="Times New Roman" w:cs="Times New Roman"/>
          <w:color w:val="333333"/>
          <w:sz w:val="24"/>
          <w:szCs w:val="24"/>
        </w:rPr>
      </w:pPr>
      <w:bookmarkStart w:id="251" w:name="n181"/>
      <w:bookmarkEnd w:id="251"/>
      <w:r w:rsidRPr="00635A48">
        <w:rPr>
          <w:rFonts w:ascii="Times New Roman" w:eastAsia="Times New Roman" w:hAnsi="Times New Roman" w:cs="Times New Roman"/>
          <w:b/>
          <w:bCs/>
          <w:color w:val="333333"/>
          <w:sz w:val="28"/>
        </w:rPr>
        <w:t>Розділ IV</w:t>
      </w:r>
      <w:r w:rsidRPr="00635A48">
        <w:rPr>
          <w:rFonts w:ascii="Times New Roman" w:eastAsia="Times New Roman" w:hAnsi="Times New Roman" w:cs="Times New Roman"/>
          <w:color w:val="333333"/>
          <w:sz w:val="24"/>
          <w:szCs w:val="24"/>
        </w:rPr>
        <w:br/>
      </w:r>
      <w:r w:rsidRPr="00635A48">
        <w:rPr>
          <w:rFonts w:ascii="Times New Roman" w:eastAsia="Times New Roman" w:hAnsi="Times New Roman" w:cs="Times New Roman"/>
          <w:b/>
          <w:bCs/>
          <w:color w:val="333333"/>
          <w:sz w:val="28"/>
        </w:rPr>
        <w:t>ДИТИНА І СУСПІЛЬСТВО</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52" w:name="n182"/>
      <w:bookmarkEnd w:id="252"/>
      <w:r w:rsidRPr="00635A48">
        <w:rPr>
          <w:rFonts w:ascii="Times New Roman" w:eastAsia="Times New Roman" w:hAnsi="Times New Roman" w:cs="Times New Roman"/>
          <w:b/>
          <w:bCs/>
          <w:color w:val="333333"/>
          <w:sz w:val="24"/>
          <w:szCs w:val="24"/>
        </w:rPr>
        <w:t>Стаття 19.</w:t>
      </w:r>
      <w:r w:rsidRPr="00635A48">
        <w:rPr>
          <w:rFonts w:ascii="Times New Roman" w:eastAsia="Times New Roman" w:hAnsi="Times New Roman" w:cs="Times New Roman"/>
          <w:color w:val="333333"/>
          <w:sz w:val="24"/>
          <w:szCs w:val="24"/>
        </w:rPr>
        <w:t> Право на освіту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53" w:name="n183"/>
      <w:bookmarkEnd w:id="253"/>
      <w:r w:rsidRPr="00635A48">
        <w:rPr>
          <w:rFonts w:ascii="Times New Roman" w:eastAsia="Times New Roman" w:hAnsi="Times New Roman" w:cs="Times New Roman"/>
          <w:color w:val="333333"/>
          <w:sz w:val="24"/>
          <w:szCs w:val="24"/>
        </w:rPr>
        <w:t>Кожна дитина має право на освіту.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54" w:name="n184"/>
      <w:bookmarkEnd w:id="254"/>
      <w:r w:rsidRPr="00635A48">
        <w:rPr>
          <w:rFonts w:ascii="Times New Roman" w:eastAsia="Times New Roman" w:hAnsi="Times New Roman" w:cs="Times New Roman"/>
          <w:color w:val="333333"/>
          <w:sz w:val="24"/>
          <w:szCs w:val="24"/>
        </w:rPr>
        <w:t xml:space="preserve">Держава гарантує доступність і безоплатність дошкільної, повної загальної середньої, професійної (професійно-технічної), фахової </w:t>
      </w:r>
      <w:proofErr w:type="spellStart"/>
      <w:r w:rsidRPr="00635A48">
        <w:rPr>
          <w:rFonts w:ascii="Times New Roman" w:eastAsia="Times New Roman" w:hAnsi="Times New Roman" w:cs="Times New Roman"/>
          <w:color w:val="333333"/>
          <w:sz w:val="24"/>
          <w:szCs w:val="24"/>
        </w:rPr>
        <w:t>передвищої</w:t>
      </w:r>
      <w:proofErr w:type="spellEnd"/>
      <w:r w:rsidRPr="00635A48">
        <w:rPr>
          <w:rFonts w:ascii="Times New Roman" w:eastAsia="Times New Roman" w:hAnsi="Times New Roman" w:cs="Times New Roman"/>
          <w:color w:val="333333"/>
          <w:sz w:val="24"/>
          <w:szCs w:val="24"/>
        </w:rPr>
        <w:t xml:space="preserve">, вищої освіти в державних і комунальних закладах освіти; надання стипендій та пільг здобувачам освіти таких закладів у порядку, встановленому законодавством України. Громадяни мають право безоплатно здобути фахову </w:t>
      </w:r>
      <w:proofErr w:type="spellStart"/>
      <w:r w:rsidRPr="00635A48">
        <w:rPr>
          <w:rFonts w:ascii="Times New Roman" w:eastAsia="Times New Roman" w:hAnsi="Times New Roman" w:cs="Times New Roman"/>
          <w:color w:val="333333"/>
          <w:sz w:val="24"/>
          <w:szCs w:val="24"/>
        </w:rPr>
        <w:t>передвищу</w:t>
      </w:r>
      <w:proofErr w:type="spellEnd"/>
      <w:r w:rsidRPr="00635A48">
        <w:rPr>
          <w:rFonts w:ascii="Times New Roman" w:eastAsia="Times New Roman" w:hAnsi="Times New Roman" w:cs="Times New Roman"/>
          <w:color w:val="333333"/>
          <w:sz w:val="24"/>
          <w:szCs w:val="24"/>
        </w:rPr>
        <w:t xml:space="preserve"> та вищу освіту в державних і комунальних закладах освіти на конкурсній основі.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55" w:name="n348"/>
      <w:bookmarkEnd w:id="255"/>
      <w:r w:rsidRPr="00635A48">
        <w:rPr>
          <w:rFonts w:ascii="Times New Roman" w:eastAsia="Times New Roman" w:hAnsi="Times New Roman" w:cs="Times New Roman"/>
          <w:i/>
          <w:iCs/>
          <w:color w:val="333333"/>
          <w:sz w:val="24"/>
          <w:szCs w:val="24"/>
        </w:rPr>
        <w:t>{Частина друга статті 19 із змінами, внесеними згідно із Законом </w:t>
      </w:r>
      <w:hyperlink r:id="rId165" w:anchor="n138" w:tgtFrame="_blank" w:history="1">
        <w:r w:rsidRPr="00635A48">
          <w:rPr>
            <w:rFonts w:ascii="Times New Roman" w:eastAsia="Times New Roman" w:hAnsi="Times New Roman" w:cs="Times New Roman"/>
            <w:i/>
            <w:iCs/>
            <w:color w:val="000099"/>
            <w:sz w:val="24"/>
            <w:szCs w:val="24"/>
            <w:u w:val="single"/>
          </w:rPr>
          <w:t>№ 911-VIII від 24.12.2015</w:t>
        </w:r>
      </w:hyperlink>
      <w:r w:rsidRPr="00635A48">
        <w:rPr>
          <w:rFonts w:ascii="Times New Roman" w:eastAsia="Times New Roman" w:hAnsi="Times New Roman" w:cs="Times New Roman"/>
          <w:color w:val="333333"/>
          <w:sz w:val="24"/>
          <w:szCs w:val="24"/>
        </w:rPr>
        <w:t>; </w:t>
      </w:r>
      <w:r w:rsidRPr="00635A48">
        <w:rPr>
          <w:rFonts w:ascii="Times New Roman" w:eastAsia="Times New Roman" w:hAnsi="Times New Roman" w:cs="Times New Roman"/>
          <w:i/>
          <w:iCs/>
          <w:color w:val="333333"/>
          <w:sz w:val="24"/>
          <w:szCs w:val="24"/>
        </w:rPr>
        <w:t>в редакції Закону </w:t>
      </w:r>
      <w:hyperlink r:id="rId166" w:anchor="n1358" w:tgtFrame="_blank" w:history="1">
        <w:r w:rsidRPr="00635A48">
          <w:rPr>
            <w:rFonts w:ascii="Times New Roman" w:eastAsia="Times New Roman" w:hAnsi="Times New Roman" w:cs="Times New Roman"/>
            <w:i/>
            <w:iCs/>
            <w:color w:val="000099"/>
            <w:sz w:val="24"/>
            <w:szCs w:val="24"/>
            <w:u w:val="single"/>
          </w:rPr>
          <w:t>№ 2745-VIII від 06.06.2019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56" w:name="n185"/>
      <w:bookmarkEnd w:id="256"/>
      <w:r w:rsidRPr="00635A48">
        <w:rPr>
          <w:rFonts w:ascii="Times New Roman" w:eastAsia="Times New Roman" w:hAnsi="Times New Roman" w:cs="Times New Roman"/>
          <w:color w:val="333333"/>
          <w:sz w:val="24"/>
          <w:szCs w:val="24"/>
        </w:rP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57" w:name="n186"/>
      <w:bookmarkEnd w:id="257"/>
      <w:r w:rsidRPr="00635A48">
        <w:rPr>
          <w:rFonts w:ascii="Times New Roman" w:eastAsia="Times New Roman" w:hAnsi="Times New Roman" w:cs="Times New Roman"/>
          <w:color w:val="333333"/>
          <w:sz w:val="24"/>
          <w:szCs w:val="24"/>
        </w:rP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58" w:name="n187"/>
      <w:bookmarkEnd w:id="258"/>
      <w:r w:rsidRPr="00635A48">
        <w:rPr>
          <w:rFonts w:ascii="Times New Roman" w:eastAsia="Times New Roman" w:hAnsi="Times New Roman" w:cs="Times New Roman"/>
          <w:color w:val="333333"/>
          <w:sz w:val="24"/>
          <w:szCs w:val="24"/>
        </w:rPr>
        <w:t>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 з інвалідністю/осіб з інвалідністю I-III групи та дітей із сімей, які отримують допомогу відповідно до </w:t>
      </w:r>
      <w:hyperlink r:id="rId167" w:tgtFrame="_blank" w:history="1">
        <w:r w:rsidRPr="00635A48">
          <w:rPr>
            <w:rFonts w:ascii="Times New Roman" w:eastAsia="Times New Roman" w:hAnsi="Times New Roman" w:cs="Times New Roman"/>
            <w:color w:val="000099"/>
            <w:sz w:val="24"/>
            <w:szCs w:val="24"/>
            <w:u w:val="single"/>
          </w:rPr>
          <w:t>Закону України</w:t>
        </w:r>
      </w:hyperlink>
      <w:r w:rsidRPr="00635A48">
        <w:rPr>
          <w:rFonts w:ascii="Times New Roman" w:eastAsia="Times New Roman" w:hAnsi="Times New Roman" w:cs="Times New Roman"/>
          <w:color w:val="333333"/>
          <w:sz w:val="24"/>
          <w:szCs w:val="24"/>
        </w:rPr>
        <w:t> "Про державну соціальну допомогу малозабезпеченим сім’ям", визначається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59" w:name="n188"/>
      <w:bookmarkEnd w:id="259"/>
      <w:r w:rsidRPr="00635A48">
        <w:rPr>
          <w:rFonts w:ascii="Times New Roman" w:eastAsia="Times New Roman" w:hAnsi="Times New Roman" w:cs="Times New Roman"/>
          <w:i/>
          <w:iCs/>
          <w:color w:val="333333"/>
          <w:sz w:val="24"/>
          <w:szCs w:val="24"/>
        </w:rPr>
        <w:t>{Частина п’ята статті 19 в редакції Закону </w:t>
      </w:r>
      <w:hyperlink r:id="rId168" w:anchor="n213" w:tgtFrame="_blank" w:history="1">
        <w:r w:rsidRPr="00635A48">
          <w:rPr>
            <w:rFonts w:ascii="Times New Roman" w:eastAsia="Times New Roman" w:hAnsi="Times New Roman" w:cs="Times New Roman"/>
            <w:i/>
            <w:iCs/>
            <w:color w:val="000099"/>
            <w:sz w:val="24"/>
            <w:szCs w:val="24"/>
            <w:u w:val="single"/>
          </w:rPr>
          <w:t>№ 76-VIII від 28.12.2014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60" w:name="n189"/>
      <w:bookmarkEnd w:id="260"/>
      <w:r w:rsidRPr="00635A48">
        <w:rPr>
          <w:rFonts w:ascii="Times New Roman" w:eastAsia="Times New Roman" w:hAnsi="Times New Roman" w:cs="Times New Roman"/>
          <w:color w:val="333333"/>
          <w:sz w:val="24"/>
          <w:szCs w:val="24"/>
        </w:rP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61" w:name="n190"/>
      <w:bookmarkEnd w:id="261"/>
      <w:r w:rsidRPr="00635A48">
        <w:rPr>
          <w:rFonts w:ascii="Times New Roman" w:eastAsia="Times New Roman" w:hAnsi="Times New Roman" w:cs="Times New Roman"/>
          <w:i/>
          <w:iCs/>
          <w:color w:val="333333"/>
          <w:sz w:val="24"/>
          <w:szCs w:val="24"/>
        </w:rPr>
        <w:lastRenderedPageBreak/>
        <w:t>{Частина статті 19 в редакції Закону </w:t>
      </w:r>
      <w:hyperlink r:id="rId169" w:anchor="n213" w:tgtFrame="_blank" w:history="1">
        <w:r w:rsidRPr="00635A48">
          <w:rPr>
            <w:rFonts w:ascii="Times New Roman" w:eastAsia="Times New Roman" w:hAnsi="Times New Roman" w:cs="Times New Roman"/>
            <w:i/>
            <w:iCs/>
            <w:color w:val="000099"/>
            <w:sz w:val="24"/>
            <w:szCs w:val="24"/>
            <w:u w:val="single"/>
          </w:rPr>
          <w:t>№ 76-VIII від 28.12.2014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62" w:name="n191"/>
      <w:bookmarkEnd w:id="262"/>
      <w:r w:rsidRPr="00635A48">
        <w:rPr>
          <w:rFonts w:ascii="Times New Roman" w:eastAsia="Times New Roman" w:hAnsi="Times New Roman" w:cs="Times New Roman"/>
          <w:color w:val="333333"/>
          <w:sz w:val="24"/>
          <w:szCs w:val="24"/>
        </w:rPr>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63" w:name="n192"/>
      <w:bookmarkEnd w:id="263"/>
      <w:r w:rsidRPr="00635A48">
        <w:rPr>
          <w:rFonts w:ascii="Times New Roman" w:eastAsia="Times New Roman" w:hAnsi="Times New Roman" w:cs="Times New Roman"/>
          <w:color w:val="333333"/>
          <w:sz w:val="24"/>
          <w:szCs w:val="24"/>
        </w:rPr>
        <w:t>Для дітей з інвалідністю та осіб з інвалідністю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64" w:name="n193"/>
      <w:bookmarkEnd w:id="264"/>
      <w:r w:rsidRPr="00635A48">
        <w:rPr>
          <w:rFonts w:ascii="Times New Roman" w:eastAsia="Times New Roman" w:hAnsi="Times New Roman" w:cs="Times New Roman"/>
          <w:i/>
          <w:iCs/>
          <w:color w:val="333333"/>
          <w:sz w:val="24"/>
          <w:szCs w:val="24"/>
        </w:rPr>
        <w:t>{Статтю 19 доповнено частиною згідно із Законом </w:t>
      </w:r>
      <w:hyperlink r:id="rId170" w:tgtFrame="_blank" w:history="1">
        <w:r w:rsidRPr="00635A48">
          <w:rPr>
            <w:rFonts w:ascii="Times New Roman" w:eastAsia="Times New Roman" w:hAnsi="Times New Roman" w:cs="Times New Roman"/>
            <w:i/>
            <w:iCs/>
            <w:color w:val="000099"/>
            <w:sz w:val="24"/>
            <w:szCs w:val="24"/>
            <w:u w:val="single"/>
          </w:rPr>
          <w:t>№ 2414-IV від 03.02.2005</w:t>
        </w:r>
      </w:hyperlink>
      <w:r w:rsidRPr="00635A48">
        <w:rPr>
          <w:rFonts w:ascii="Times New Roman" w:eastAsia="Times New Roman" w:hAnsi="Times New Roman" w:cs="Times New Roman"/>
          <w:i/>
          <w:iCs/>
          <w:color w:val="333333"/>
          <w:sz w:val="24"/>
          <w:szCs w:val="24"/>
        </w:rPr>
        <w:t>; із змінами, внесеними згідно із Законом </w:t>
      </w:r>
      <w:hyperlink r:id="rId171" w:anchor="n977"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65" w:name="n194"/>
      <w:bookmarkEnd w:id="265"/>
      <w:r w:rsidRPr="00635A48">
        <w:rPr>
          <w:rFonts w:ascii="Times New Roman" w:eastAsia="Times New Roman" w:hAnsi="Times New Roman" w:cs="Times New Roman"/>
          <w:color w:val="333333"/>
          <w:sz w:val="24"/>
          <w:szCs w:val="24"/>
        </w:rPr>
        <w:t>Діти з інвалідністю та особи з інвалідністю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 з інвалідністю та осіб з інвалідністю з дитинства.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66" w:name="n195"/>
      <w:bookmarkEnd w:id="266"/>
      <w:r w:rsidRPr="00635A48">
        <w:rPr>
          <w:rFonts w:ascii="Times New Roman" w:eastAsia="Times New Roman" w:hAnsi="Times New Roman" w:cs="Times New Roman"/>
          <w:i/>
          <w:iCs/>
          <w:color w:val="333333"/>
          <w:sz w:val="24"/>
          <w:szCs w:val="24"/>
        </w:rPr>
        <w:t>{Статтю 19 доповнено частиною згідно із Законом </w:t>
      </w:r>
      <w:hyperlink r:id="rId172" w:tgtFrame="_blank" w:history="1">
        <w:r w:rsidRPr="00635A48">
          <w:rPr>
            <w:rFonts w:ascii="Times New Roman" w:eastAsia="Times New Roman" w:hAnsi="Times New Roman" w:cs="Times New Roman"/>
            <w:i/>
            <w:iCs/>
            <w:color w:val="000099"/>
            <w:sz w:val="24"/>
            <w:szCs w:val="24"/>
            <w:u w:val="single"/>
          </w:rPr>
          <w:t>№ 2414-IV від 03.02.2005</w:t>
        </w:r>
      </w:hyperlink>
      <w:r w:rsidRPr="00635A48">
        <w:rPr>
          <w:rFonts w:ascii="Times New Roman" w:eastAsia="Times New Roman" w:hAnsi="Times New Roman" w:cs="Times New Roman"/>
          <w:i/>
          <w:iCs/>
          <w:color w:val="333333"/>
          <w:sz w:val="24"/>
          <w:szCs w:val="24"/>
        </w:rPr>
        <w:t>; із змінами, внесеними згідно із Законом </w:t>
      </w:r>
      <w:hyperlink r:id="rId173" w:anchor="n977"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67" w:name="n196"/>
      <w:bookmarkEnd w:id="267"/>
      <w:r w:rsidRPr="00635A48">
        <w:rPr>
          <w:rFonts w:ascii="Times New Roman" w:eastAsia="Times New Roman" w:hAnsi="Times New Roman" w:cs="Times New Roman"/>
          <w:color w:val="333333"/>
          <w:sz w:val="24"/>
          <w:szCs w:val="24"/>
        </w:rPr>
        <w:t xml:space="preserve">Здобувачі фахової </w:t>
      </w:r>
      <w:proofErr w:type="spellStart"/>
      <w:r w:rsidRPr="00635A48">
        <w:rPr>
          <w:rFonts w:ascii="Times New Roman" w:eastAsia="Times New Roman" w:hAnsi="Times New Roman" w:cs="Times New Roman"/>
          <w:color w:val="333333"/>
          <w:sz w:val="24"/>
          <w:szCs w:val="24"/>
        </w:rPr>
        <w:t>передвищої</w:t>
      </w:r>
      <w:proofErr w:type="spellEnd"/>
      <w:r w:rsidRPr="00635A48">
        <w:rPr>
          <w:rFonts w:ascii="Times New Roman" w:eastAsia="Times New Roman" w:hAnsi="Times New Roman" w:cs="Times New Roman"/>
          <w:color w:val="333333"/>
          <w:sz w:val="24"/>
          <w:szCs w:val="24"/>
        </w:rPr>
        <w:t xml:space="preserve"> та вищої освіти із числа дітей-сиріт, дітей, позбавлених батьківського піклування, перебувають на повному утриманні держави. Студентам, які є дітьми з інвалідністю та особами з інвалідністю I-III групи, студентам із сімей, які отримують допомогу відповідно до </w:t>
      </w:r>
      <w:hyperlink r:id="rId174" w:tgtFrame="_blank" w:history="1">
        <w:r w:rsidRPr="00635A48">
          <w:rPr>
            <w:rFonts w:ascii="Times New Roman" w:eastAsia="Times New Roman" w:hAnsi="Times New Roman" w:cs="Times New Roman"/>
            <w:color w:val="000099"/>
            <w:sz w:val="24"/>
            <w:szCs w:val="24"/>
            <w:u w:val="single"/>
          </w:rPr>
          <w:t>Закону України</w:t>
        </w:r>
      </w:hyperlink>
      <w:r w:rsidRPr="00635A48">
        <w:rPr>
          <w:rFonts w:ascii="Times New Roman" w:eastAsia="Times New Roman" w:hAnsi="Times New Roman" w:cs="Times New Roman"/>
          <w:color w:val="333333"/>
          <w:sz w:val="24"/>
          <w:szCs w:val="24"/>
        </w:rPr>
        <w:t> "Про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68" w:name="n197"/>
      <w:bookmarkEnd w:id="268"/>
      <w:r w:rsidRPr="00635A48">
        <w:rPr>
          <w:rFonts w:ascii="Times New Roman" w:eastAsia="Times New Roman" w:hAnsi="Times New Roman" w:cs="Times New Roman"/>
          <w:i/>
          <w:iCs/>
          <w:color w:val="333333"/>
          <w:sz w:val="24"/>
          <w:szCs w:val="24"/>
        </w:rPr>
        <w:t>{Частина статті 19 із змінами, внесеними згідно із Законом </w:t>
      </w:r>
      <w:hyperlink r:id="rId175" w:tgtFrame="_blank" w:history="1">
        <w:r w:rsidRPr="00635A48">
          <w:rPr>
            <w:rFonts w:ascii="Times New Roman" w:eastAsia="Times New Roman" w:hAnsi="Times New Roman" w:cs="Times New Roman"/>
            <w:i/>
            <w:iCs/>
            <w:color w:val="000099"/>
            <w:sz w:val="24"/>
            <w:szCs w:val="24"/>
            <w:u w:val="single"/>
          </w:rPr>
          <w:t>№ 1343-VI від 19.05.2009</w:t>
        </w:r>
      </w:hyperlink>
      <w:r w:rsidRPr="00635A48">
        <w:rPr>
          <w:rFonts w:ascii="Times New Roman" w:eastAsia="Times New Roman" w:hAnsi="Times New Roman" w:cs="Times New Roman"/>
          <w:i/>
          <w:iCs/>
          <w:color w:val="333333"/>
          <w:sz w:val="24"/>
          <w:szCs w:val="24"/>
        </w:rPr>
        <w:t>; в редакції Закону </w:t>
      </w:r>
      <w:hyperlink r:id="rId176" w:anchor="n139" w:tgtFrame="_blank" w:history="1">
        <w:r w:rsidRPr="00635A48">
          <w:rPr>
            <w:rFonts w:ascii="Times New Roman" w:eastAsia="Times New Roman" w:hAnsi="Times New Roman" w:cs="Times New Roman"/>
            <w:i/>
            <w:iCs/>
            <w:color w:val="000099"/>
            <w:sz w:val="24"/>
            <w:szCs w:val="24"/>
            <w:u w:val="single"/>
          </w:rPr>
          <w:t>№ 911-VIII від 24.12.2015</w:t>
        </w:r>
      </w:hyperlink>
      <w:r w:rsidRPr="00635A48">
        <w:rPr>
          <w:rFonts w:ascii="Times New Roman" w:eastAsia="Times New Roman" w:hAnsi="Times New Roman" w:cs="Times New Roman"/>
          <w:i/>
          <w:iCs/>
          <w:color w:val="333333"/>
          <w:sz w:val="24"/>
          <w:szCs w:val="24"/>
        </w:rPr>
        <w:t>; із змінами, внесеними згідно із Законом </w:t>
      </w:r>
      <w:hyperlink r:id="rId177" w:anchor="n1360" w:tgtFrame="_blank" w:history="1">
        <w:r w:rsidRPr="00635A48">
          <w:rPr>
            <w:rFonts w:ascii="Times New Roman" w:eastAsia="Times New Roman" w:hAnsi="Times New Roman" w:cs="Times New Roman"/>
            <w:i/>
            <w:iCs/>
            <w:color w:val="000099"/>
            <w:sz w:val="24"/>
            <w:szCs w:val="24"/>
            <w:u w:val="single"/>
          </w:rPr>
          <w:t>№ 2745-VIII від 06.06.2019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i/>
          <w:iCs/>
          <w:color w:val="333333"/>
          <w:sz w:val="24"/>
          <w:szCs w:val="24"/>
        </w:rPr>
      </w:pPr>
      <w:bookmarkStart w:id="269" w:name="n198"/>
      <w:bookmarkEnd w:id="269"/>
      <w:r w:rsidRPr="00635A48">
        <w:rPr>
          <w:rFonts w:ascii="Times New Roman" w:eastAsia="Times New Roman" w:hAnsi="Times New Roman" w:cs="Times New Roman"/>
          <w:i/>
          <w:iCs/>
          <w:color w:val="333333"/>
          <w:sz w:val="24"/>
          <w:szCs w:val="24"/>
        </w:rPr>
        <w:t>{Частину одинадцяту статті 19 виключено на підставі Закону </w:t>
      </w:r>
      <w:hyperlink r:id="rId178" w:anchor="n141" w:tgtFrame="_blank" w:history="1">
        <w:r w:rsidRPr="00635A48">
          <w:rPr>
            <w:rFonts w:ascii="Times New Roman" w:eastAsia="Times New Roman" w:hAnsi="Times New Roman" w:cs="Times New Roman"/>
            <w:i/>
            <w:iCs/>
            <w:color w:val="000099"/>
            <w:sz w:val="24"/>
            <w:szCs w:val="24"/>
            <w:u w:val="single"/>
          </w:rPr>
          <w:t>№ 911-VIII від 24.12.2015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70" w:name="n200"/>
      <w:bookmarkEnd w:id="270"/>
      <w:r w:rsidRPr="00635A48">
        <w:rPr>
          <w:rFonts w:ascii="Times New Roman" w:eastAsia="Times New Roman" w:hAnsi="Times New Roman" w:cs="Times New Roman"/>
          <w:color w:val="333333"/>
          <w:sz w:val="24"/>
          <w:szCs w:val="24"/>
        </w:rP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71" w:name="n201"/>
      <w:bookmarkEnd w:id="271"/>
      <w:r w:rsidRPr="00635A48">
        <w:rPr>
          <w:rFonts w:ascii="Times New Roman" w:eastAsia="Times New Roman" w:hAnsi="Times New Roman" w:cs="Times New Roman"/>
          <w:i/>
          <w:iCs/>
          <w:color w:val="333333"/>
          <w:sz w:val="24"/>
          <w:szCs w:val="24"/>
        </w:rPr>
        <w:t>{Частина статті 19 із змінами, внесеними згідно із Законом </w:t>
      </w:r>
      <w:hyperlink r:id="rId179" w:anchor="n977"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72" w:name="n202"/>
      <w:bookmarkEnd w:id="272"/>
      <w:r w:rsidRPr="00635A48">
        <w:rPr>
          <w:rFonts w:ascii="Times New Roman" w:eastAsia="Times New Roman" w:hAnsi="Times New Roman" w:cs="Times New Roman"/>
          <w:color w:val="333333"/>
          <w:sz w:val="24"/>
          <w:szCs w:val="24"/>
        </w:rP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73" w:name="n203"/>
      <w:bookmarkEnd w:id="273"/>
      <w:r w:rsidRPr="00635A48">
        <w:rPr>
          <w:rFonts w:ascii="Times New Roman" w:eastAsia="Times New Roman" w:hAnsi="Times New Roman" w:cs="Times New Roman"/>
          <w:color w:val="333333"/>
          <w:sz w:val="24"/>
          <w:szCs w:val="24"/>
        </w:rPr>
        <w:t xml:space="preserve">Держава забезпечує дітям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w:t>
      </w:r>
      <w:r w:rsidRPr="00635A48">
        <w:rPr>
          <w:rFonts w:ascii="Times New Roman" w:eastAsia="Times New Roman" w:hAnsi="Times New Roman" w:cs="Times New Roman"/>
          <w:color w:val="333333"/>
          <w:sz w:val="24"/>
          <w:szCs w:val="24"/>
        </w:rPr>
        <w:lastRenderedPageBreak/>
        <w:t>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дітям загиблих (померлих) осіб, визначених у </w:t>
      </w:r>
      <w:hyperlink r:id="rId180" w:anchor="n657" w:tgtFrame="_blank" w:history="1">
        <w:r w:rsidRPr="00635A48">
          <w:rPr>
            <w:rFonts w:ascii="Times New Roman" w:eastAsia="Times New Roman" w:hAnsi="Times New Roman" w:cs="Times New Roman"/>
            <w:color w:val="000099"/>
            <w:sz w:val="24"/>
            <w:szCs w:val="24"/>
            <w:u w:val="single"/>
          </w:rPr>
          <w:t>частині першій</w:t>
        </w:r>
      </w:hyperlink>
      <w:r w:rsidRPr="00635A48">
        <w:rPr>
          <w:rFonts w:ascii="Times New Roman" w:eastAsia="Times New Roman" w:hAnsi="Times New Roman" w:cs="Times New Roman"/>
          <w:color w:val="333333"/>
          <w:sz w:val="24"/>
          <w:szCs w:val="24"/>
        </w:rPr>
        <w:t> статті 10</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color w:val="333333"/>
          <w:sz w:val="24"/>
          <w:szCs w:val="24"/>
        </w:rPr>
        <w:t xml:space="preserve"> Закону України "Про статус ветеранів війни, гарантії їх соціального захисту",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закладах професійної (професійно-технічної), фахової </w:t>
      </w:r>
      <w:proofErr w:type="spellStart"/>
      <w:r w:rsidRPr="00635A48">
        <w:rPr>
          <w:rFonts w:ascii="Times New Roman" w:eastAsia="Times New Roman" w:hAnsi="Times New Roman" w:cs="Times New Roman"/>
          <w:color w:val="333333"/>
          <w:sz w:val="24"/>
          <w:szCs w:val="24"/>
        </w:rPr>
        <w:t>передвищої</w:t>
      </w:r>
      <w:proofErr w:type="spellEnd"/>
      <w:r w:rsidRPr="00635A48">
        <w:rPr>
          <w:rFonts w:ascii="Times New Roman" w:eastAsia="Times New Roman" w:hAnsi="Times New Roman" w:cs="Times New Roman"/>
          <w:color w:val="333333"/>
          <w:sz w:val="24"/>
          <w:szCs w:val="24"/>
        </w:rPr>
        <w:t xml:space="preserve"> та вищої освіти, - до закінчення закладів освіти, але не довше ніж до досягнення ними 23 років, державну цільову підтримку для здобуття професійної (професійно-технічної), фахової </w:t>
      </w:r>
      <w:proofErr w:type="spellStart"/>
      <w:r w:rsidRPr="00635A48">
        <w:rPr>
          <w:rFonts w:ascii="Times New Roman" w:eastAsia="Times New Roman" w:hAnsi="Times New Roman" w:cs="Times New Roman"/>
          <w:color w:val="333333"/>
          <w:sz w:val="24"/>
          <w:szCs w:val="24"/>
        </w:rPr>
        <w:t>передвищої</w:t>
      </w:r>
      <w:proofErr w:type="spellEnd"/>
      <w:r w:rsidRPr="00635A48">
        <w:rPr>
          <w:rFonts w:ascii="Times New Roman" w:eastAsia="Times New Roman" w:hAnsi="Times New Roman" w:cs="Times New Roman"/>
          <w:color w:val="333333"/>
          <w:sz w:val="24"/>
          <w:szCs w:val="24"/>
        </w:rPr>
        <w:t xml:space="preserve"> та вищої освіти у державних та комунальних закладах освіти.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74" w:name="n204"/>
      <w:bookmarkEnd w:id="274"/>
      <w:r w:rsidRPr="00635A48">
        <w:rPr>
          <w:rFonts w:ascii="Times New Roman" w:eastAsia="Times New Roman" w:hAnsi="Times New Roman" w:cs="Times New Roman"/>
          <w:i/>
          <w:iCs/>
          <w:color w:val="333333"/>
          <w:sz w:val="24"/>
          <w:szCs w:val="24"/>
        </w:rPr>
        <w:t>{Статтю 19 доповнено частиною чотирнадцятою згідно із Законом </w:t>
      </w:r>
      <w:hyperlink r:id="rId181" w:anchor="n31" w:tgtFrame="_blank" w:history="1">
        <w:r w:rsidRPr="00635A48">
          <w:rPr>
            <w:rFonts w:ascii="Times New Roman" w:eastAsia="Times New Roman" w:hAnsi="Times New Roman" w:cs="Times New Roman"/>
            <w:i/>
            <w:iCs/>
            <w:color w:val="000099"/>
            <w:sz w:val="24"/>
            <w:szCs w:val="24"/>
            <w:u w:val="single"/>
          </w:rPr>
          <w:t>№ 425-VIII від 14.05.2015</w:t>
        </w:r>
      </w:hyperlink>
      <w:r w:rsidRPr="00635A48">
        <w:rPr>
          <w:rFonts w:ascii="Times New Roman" w:eastAsia="Times New Roman" w:hAnsi="Times New Roman" w:cs="Times New Roman"/>
          <w:i/>
          <w:iCs/>
          <w:color w:val="333333"/>
          <w:sz w:val="24"/>
          <w:szCs w:val="24"/>
        </w:rPr>
        <w:t>; із змінами, внесеними згідно із Законами </w:t>
      </w:r>
      <w:hyperlink r:id="rId182" w:anchor="n8" w:tgtFrame="_blank" w:history="1">
        <w:r w:rsidRPr="00635A48">
          <w:rPr>
            <w:rFonts w:ascii="Times New Roman" w:eastAsia="Times New Roman" w:hAnsi="Times New Roman" w:cs="Times New Roman"/>
            <w:i/>
            <w:iCs/>
            <w:color w:val="000099"/>
            <w:sz w:val="24"/>
            <w:szCs w:val="24"/>
            <w:u w:val="single"/>
          </w:rPr>
          <w:t>№ 1838-VIII від 07.02.2017</w:t>
        </w:r>
      </w:hyperlink>
      <w:r w:rsidRPr="00635A48">
        <w:rPr>
          <w:rFonts w:ascii="Times New Roman" w:eastAsia="Times New Roman" w:hAnsi="Times New Roman" w:cs="Times New Roman"/>
          <w:i/>
          <w:iCs/>
          <w:color w:val="333333"/>
          <w:sz w:val="24"/>
          <w:szCs w:val="24"/>
        </w:rPr>
        <w:t>, </w:t>
      </w:r>
      <w:hyperlink r:id="rId183" w:anchor="n76" w:tgtFrame="_blank" w:history="1">
        <w:r w:rsidRPr="00635A48">
          <w:rPr>
            <w:rFonts w:ascii="Times New Roman" w:eastAsia="Times New Roman" w:hAnsi="Times New Roman" w:cs="Times New Roman"/>
            <w:i/>
            <w:iCs/>
            <w:color w:val="000099"/>
            <w:sz w:val="24"/>
            <w:szCs w:val="24"/>
            <w:u w:val="single"/>
          </w:rPr>
          <w:t>№ 2443-VIII від 22.05.2018</w:t>
        </w:r>
      </w:hyperlink>
      <w:r w:rsidRPr="00635A48">
        <w:rPr>
          <w:rFonts w:ascii="Times New Roman" w:eastAsia="Times New Roman" w:hAnsi="Times New Roman" w:cs="Times New Roman"/>
          <w:i/>
          <w:iCs/>
          <w:color w:val="333333"/>
          <w:sz w:val="24"/>
          <w:szCs w:val="24"/>
        </w:rPr>
        <w:t>, </w:t>
      </w:r>
      <w:hyperlink r:id="rId184" w:anchor="n15" w:tgtFrame="_blank" w:history="1">
        <w:r w:rsidRPr="00635A48">
          <w:rPr>
            <w:rFonts w:ascii="Times New Roman" w:eastAsia="Times New Roman" w:hAnsi="Times New Roman" w:cs="Times New Roman"/>
            <w:i/>
            <w:iCs/>
            <w:color w:val="000099"/>
            <w:sz w:val="24"/>
            <w:szCs w:val="24"/>
            <w:u w:val="single"/>
          </w:rPr>
          <w:t>№ 2300-VIII від 27.02.2018</w:t>
        </w:r>
      </w:hyperlink>
      <w:r w:rsidRPr="00635A48">
        <w:rPr>
          <w:rFonts w:ascii="Times New Roman" w:eastAsia="Times New Roman" w:hAnsi="Times New Roman" w:cs="Times New Roman"/>
          <w:i/>
          <w:iCs/>
          <w:color w:val="333333"/>
          <w:sz w:val="24"/>
          <w:szCs w:val="24"/>
        </w:rPr>
        <w:t>, </w:t>
      </w:r>
      <w:hyperlink r:id="rId185" w:anchor="n1361" w:tgtFrame="_blank" w:history="1">
        <w:r w:rsidRPr="00635A48">
          <w:rPr>
            <w:rFonts w:ascii="Times New Roman" w:eastAsia="Times New Roman" w:hAnsi="Times New Roman" w:cs="Times New Roman"/>
            <w:i/>
            <w:iCs/>
            <w:color w:val="000099"/>
            <w:sz w:val="24"/>
            <w:szCs w:val="24"/>
            <w:u w:val="single"/>
          </w:rPr>
          <w:t>№ 2745-VIII від 06.06.2019</w:t>
        </w:r>
      </w:hyperlink>
      <w:r w:rsidRPr="00635A48">
        <w:rPr>
          <w:rFonts w:ascii="Times New Roman" w:eastAsia="Times New Roman" w:hAnsi="Times New Roman" w:cs="Times New Roman"/>
          <w:i/>
          <w:iCs/>
          <w:color w:val="333333"/>
          <w:sz w:val="24"/>
          <w:szCs w:val="24"/>
        </w:rPr>
        <w:t>, </w:t>
      </w:r>
      <w:hyperlink r:id="rId186" w:anchor="n35" w:tgtFrame="_blank" w:history="1">
        <w:r w:rsidRPr="00635A48">
          <w:rPr>
            <w:rFonts w:ascii="Times New Roman" w:eastAsia="Times New Roman" w:hAnsi="Times New Roman" w:cs="Times New Roman"/>
            <w:i/>
            <w:iCs/>
            <w:color w:val="000099"/>
            <w:sz w:val="24"/>
            <w:szCs w:val="24"/>
            <w:u w:val="single"/>
          </w:rPr>
          <w:t>№ 2153-IX від 24.03.2022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75" w:name="n205"/>
      <w:bookmarkEnd w:id="275"/>
      <w:r w:rsidRPr="00635A48">
        <w:rPr>
          <w:rFonts w:ascii="Times New Roman" w:eastAsia="Times New Roman" w:hAnsi="Times New Roman" w:cs="Times New Roman"/>
          <w:color w:val="333333"/>
          <w:sz w:val="24"/>
          <w:szCs w:val="24"/>
        </w:rPr>
        <w:t xml:space="preserve">Державна цільова підтримка для здобуття професійної (професійно-технічної), фахової </w:t>
      </w:r>
      <w:proofErr w:type="spellStart"/>
      <w:r w:rsidRPr="00635A48">
        <w:rPr>
          <w:rFonts w:ascii="Times New Roman" w:eastAsia="Times New Roman" w:hAnsi="Times New Roman" w:cs="Times New Roman"/>
          <w:color w:val="333333"/>
          <w:sz w:val="24"/>
          <w:szCs w:val="24"/>
        </w:rPr>
        <w:t>передвищої</w:t>
      </w:r>
      <w:proofErr w:type="spellEnd"/>
      <w:r w:rsidRPr="00635A48">
        <w:rPr>
          <w:rFonts w:ascii="Times New Roman" w:eastAsia="Times New Roman" w:hAnsi="Times New Roman" w:cs="Times New Roman"/>
          <w:color w:val="333333"/>
          <w:sz w:val="24"/>
          <w:szCs w:val="24"/>
        </w:rPr>
        <w:t xml:space="preserve"> та вищої освіти надається у вигляді: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76" w:name="n398"/>
      <w:bookmarkEnd w:id="276"/>
      <w:r w:rsidRPr="00635A48">
        <w:rPr>
          <w:rFonts w:ascii="Times New Roman" w:eastAsia="Times New Roman" w:hAnsi="Times New Roman" w:cs="Times New Roman"/>
          <w:i/>
          <w:iCs/>
          <w:color w:val="333333"/>
          <w:sz w:val="24"/>
          <w:szCs w:val="24"/>
        </w:rPr>
        <w:t>{Абзац перший частини п’ятнадцятої статті 19 із змінами, внесеними згідно із Законом </w:t>
      </w:r>
      <w:hyperlink r:id="rId187" w:anchor="n1366" w:tgtFrame="_blank" w:history="1">
        <w:r w:rsidRPr="00635A48">
          <w:rPr>
            <w:rFonts w:ascii="Times New Roman" w:eastAsia="Times New Roman" w:hAnsi="Times New Roman" w:cs="Times New Roman"/>
            <w:i/>
            <w:iCs/>
            <w:color w:val="000099"/>
            <w:sz w:val="24"/>
            <w:szCs w:val="24"/>
            <w:u w:val="single"/>
          </w:rPr>
          <w:t>№ 2745-VIII від 06.06.2019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77" w:name="n206"/>
      <w:bookmarkEnd w:id="277"/>
      <w:r w:rsidRPr="00635A48">
        <w:rPr>
          <w:rFonts w:ascii="Times New Roman" w:eastAsia="Times New Roman" w:hAnsi="Times New Roman" w:cs="Times New Roman"/>
          <w:color w:val="333333"/>
          <w:sz w:val="24"/>
          <w:szCs w:val="24"/>
        </w:rPr>
        <w:t>повної або часткової оплати навчання за рахунок коштів державного та місцевих бюджетів;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78" w:name="n207"/>
      <w:bookmarkEnd w:id="278"/>
      <w:r w:rsidRPr="00635A48">
        <w:rPr>
          <w:rFonts w:ascii="Times New Roman" w:eastAsia="Times New Roman" w:hAnsi="Times New Roman" w:cs="Times New Roman"/>
          <w:color w:val="333333"/>
          <w:sz w:val="24"/>
          <w:szCs w:val="24"/>
        </w:rPr>
        <w:t>пільгових довгострокових кредитів для здобуття освіти;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79" w:name="n208"/>
      <w:bookmarkEnd w:id="279"/>
      <w:r w:rsidRPr="00635A48">
        <w:rPr>
          <w:rFonts w:ascii="Times New Roman" w:eastAsia="Times New Roman" w:hAnsi="Times New Roman" w:cs="Times New Roman"/>
          <w:color w:val="333333"/>
          <w:sz w:val="24"/>
          <w:szCs w:val="24"/>
        </w:rPr>
        <w:t>соціальної стипендії;</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80" w:name="n209"/>
      <w:bookmarkEnd w:id="280"/>
      <w:r w:rsidRPr="00635A48">
        <w:rPr>
          <w:rFonts w:ascii="Times New Roman" w:eastAsia="Times New Roman" w:hAnsi="Times New Roman" w:cs="Times New Roman"/>
          <w:color w:val="333333"/>
          <w:sz w:val="24"/>
          <w:szCs w:val="24"/>
        </w:rPr>
        <w:t>безоплатного забезпечення підручниками;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81" w:name="n210"/>
      <w:bookmarkEnd w:id="281"/>
      <w:r w:rsidRPr="00635A48">
        <w:rPr>
          <w:rFonts w:ascii="Times New Roman" w:eastAsia="Times New Roman" w:hAnsi="Times New Roman" w:cs="Times New Roman"/>
          <w:color w:val="333333"/>
          <w:sz w:val="24"/>
          <w:szCs w:val="24"/>
        </w:rPr>
        <w:t>безоплатного доступу до мережі Інтернет, систем баз даних у державних та комунальних закладах освіти;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82" w:name="n399"/>
      <w:bookmarkEnd w:id="282"/>
      <w:r w:rsidRPr="00635A48">
        <w:rPr>
          <w:rFonts w:ascii="Times New Roman" w:eastAsia="Times New Roman" w:hAnsi="Times New Roman" w:cs="Times New Roman"/>
          <w:i/>
          <w:iCs/>
          <w:color w:val="333333"/>
          <w:sz w:val="24"/>
          <w:szCs w:val="24"/>
        </w:rPr>
        <w:t>{Абзац шостий частини п’ятнадцятої статті 19 із змінами, внесеними згідно із Законом </w:t>
      </w:r>
      <w:hyperlink r:id="rId188" w:anchor="n1367" w:tgtFrame="_blank" w:history="1">
        <w:r w:rsidRPr="00635A48">
          <w:rPr>
            <w:rFonts w:ascii="Times New Roman" w:eastAsia="Times New Roman" w:hAnsi="Times New Roman" w:cs="Times New Roman"/>
            <w:i/>
            <w:iCs/>
            <w:color w:val="000099"/>
            <w:sz w:val="24"/>
            <w:szCs w:val="24"/>
            <w:u w:val="single"/>
          </w:rPr>
          <w:t>№ 2745-VIII від 06.06.2019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83" w:name="n211"/>
      <w:bookmarkEnd w:id="283"/>
      <w:r w:rsidRPr="00635A48">
        <w:rPr>
          <w:rFonts w:ascii="Times New Roman" w:eastAsia="Times New Roman" w:hAnsi="Times New Roman" w:cs="Times New Roman"/>
          <w:color w:val="333333"/>
          <w:sz w:val="24"/>
          <w:szCs w:val="24"/>
        </w:rPr>
        <w:t>безоплатного проживання в гуртожитку;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84" w:name="n212"/>
      <w:bookmarkEnd w:id="284"/>
      <w:r w:rsidRPr="00635A48">
        <w:rPr>
          <w:rFonts w:ascii="Times New Roman" w:eastAsia="Times New Roman" w:hAnsi="Times New Roman" w:cs="Times New Roman"/>
          <w:color w:val="333333"/>
          <w:sz w:val="24"/>
          <w:szCs w:val="24"/>
        </w:rPr>
        <w:t>інших заходів, затверджених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85" w:name="n213"/>
      <w:bookmarkEnd w:id="285"/>
      <w:r w:rsidRPr="00635A48">
        <w:rPr>
          <w:rFonts w:ascii="Times New Roman" w:eastAsia="Times New Roman" w:hAnsi="Times New Roman" w:cs="Times New Roman"/>
          <w:i/>
          <w:iCs/>
          <w:color w:val="333333"/>
          <w:sz w:val="24"/>
          <w:szCs w:val="24"/>
        </w:rPr>
        <w:t>{Статтю 19 доповнено частиною п’ятнадцятою згідно із Законом </w:t>
      </w:r>
      <w:hyperlink r:id="rId189" w:anchor="n31" w:tgtFrame="_blank" w:history="1">
        <w:r w:rsidRPr="00635A48">
          <w:rPr>
            <w:rFonts w:ascii="Times New Roman" w:eastAsia="Times New Roman" w:hAnsi="Times New Roman" w:cs="Times New Roman"/>
            <w:i/>
            <w:iCs/>
            <w:color w:val="000099"/>
            <w:sz w:val="24"/>
            <w:szCs w:val="24"/>
            <w:u w:val="single"/>
          </w:rPr>
          <w:t>№ 425-VIII від 14.05.2015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86" w:name="n214"/>
      <w:bookmarkEnd w:id="286"/>
      <w:r w:rsidRPr="00635A48">
        <w:rPr>
          <w:rFonts w:ascii="Times New Roman" w:eastAsia="Times New Roman" w:hAnsi="Times New Roman" w:cs="Times New Roman"/>
          <w:color w:val="333333"/>
          <w:sz w:val="24"/>
          <w:szCs w:val="24"/>
        </w:rPr>
        <w:t xml:space="preserve">Порядок та умови надання державної цільової підтримки для здобуття професійної (професійно-технічної), фахової </w:t>
      </w:r>
      <w:proofErr w:type="spellStart"/>
      <w:r w:rsidRPr="00635A48">
        <w:rPr>
          <w:rFonts w:ascii="Times New Roman" w:eastAsia="Times New Roman" w:hAnsi="Times New Roman" w:cs="Times New Roman"/>
          <w:color w:val="333333"/>
          <w:sz w:val="24"/>
          <w:szCs w:val="24"/>
        </w:rPr>
        <w:t>передвищої</w:t>
      </w:r>
      <w:proofErr w:type="spellEnd"/>
      <w:r w:rsidRPr="00635A48">
        <w:rPr>
          <w:rFonts w:ascii="Times New Roman" w:eastAsia="Times New Roman" w:hAnsi="Times New Roman" w:cs="Times New Roman"/>
          <w:color w:val="333333"/>
          <w:sz w:val="24"/>
          <w:szCs w:val="24"/>
        </w:rPr>
        <w:t xml:space="preserve"> та вищої освіти зазначеним категоріям громадян визначаються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87" w:name="n215"/>
      <w:bookmarkEnd w:id="287"/>
      <w:r w:rsidRPr="00635A48">
        <w:rPr>
          <w:rFonts w:ascii="Times New Roman" w:eastAsia="Times New Roman" w:hAnsi="Times New Roman" w:cs="Times New Roman"/>
          <w:i/>
          <w:iCs/>
          <w:color w:val="333333"/>
          <w:sz w:val="24"/>
          <w:szCs w:val="24"/>
        </w:rPr>
        <w:t>{Статтю 19 доповнено частиною шістнадцятою згідно із Законом </w:t>
      </w:r>
      <w:hyperlink r:id="rId190" w:anchor="n31" w:tgtFrame="_blank" w:history="1">
        <w:r w:rsidRPr="00635A48">
          <w:rPr>
            <w:rFonts w:ascii="Times New Roman" w:eastAsia="Times New Roman" w:hAnsi="Times New Roman" w:cs="Times New Roman"/>
            <w:i/>
            <w:iCs/>
            <w:color w:val="000099"/>
            <w:sz w:val="24"/>
            <w:szCs w:val="24"/>
            <w:u w:val="single"/>
          </w:rPr>
          <w:t>№ 425-VIII від 14.05.2015</w:t>
        </w:r>
      </w:hyperlink>
      <w:r w:rsidRPr="00635A48">
        <w:rPr>
          <w:rFonts w:ascii="Times New Roman" w:eastAsia="Times New Roman" w:hAnsi="Times New Roman" w:cs="Times New Roman"/>
          <w:i/>
          <w:iCs/>
          <w:color w:val="333333"/>
          <w:sz w:val="24"/>
          <w:szCs w:val="24"/>
        </w:rPr>
        <w:t>; із змінами, внесеними згідно із Законом </w:t>
      </w:r>
      <w:hyperlink r:id="rId191" w:anchor="n1368" w:tgtFrame="_blank" w:history="1">
        <w:r w:rsidRPr="00635A48">
          <w:rPr>
            <w:rFonts w:ascii="Times New Roman" w:eastAsia="Times New Roman" w:hAnsi="Times New Roman" w:cs="Times New Roman"/>
            <w:i/>
            <w:iCs/>
            <w:color w:val="000099"/>
            <w:sz w:val="24"/>
            <w:szCs w:val="24"/>
            <w:u w:val="single"/>
          </w:rPr>
          <w:t>№ 2745-VIII від 06.06.2019</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88" w:name="n216"/>
      <w:bookmarkEnd w:id="288"/>
      <w:r w:rsidRPr="00635A48">
        <w:rPr>
          <w:rFonts w:ascii="Times New Roman" w:eastAsia="Times New Roman" w:hAnsi="Times New Roman" w:cs="Times New Roman"/>
          <w:b/>
          <w:bCs/>
          <w:color w:val="333333"/>
          <w:sz w:val="24"/>
          <w:szCs w:val="24"/>
        </w:rPr>
        <w:t>Стаття 20.</w:t>
      </w:r>
      <w:r w:rsidRPr="00635A48">
        <w:rPr>
          <w:rFonts w:ascii="Times New Roman" w:eastAsia="Times New Roman" w:hAnsi="Times New Roman" w:cs="Times New Roman"/>
          <w:color w:val="333333"/>
          <w:sz w:val="24"/>
          <w:szCs w:val="24"/>
        </w:rPr>
        <w:t> Залучення дитини до національної та світової культури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89" w:name="n217"/>
      <w:bookmarkEnd w:id="289"/>
      <w:r w:rsidRPr="00635A48">
        <w:rPr>
          <w:rFonts w:ascii="Times New Roman" w:eastAsia="Times New Roman" w:hAnsi="Times New Roman" w:cs="Times New Roman"/>
          <w:color w:val="333333"/>
          <w:sz w:val="24"/>
          <w:szCs w:val="24"/>
        </w:rPr>
        <w:t xml:space="preserve">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w:t>
      </w:r>
      <w:r w:rsidRPr="00635A48">
        <w:rPr>
          <w:rFonts w:ascii="Times New Roman" w:eastAsia="Times New Roman" w:hAnsi="Times New Roman" w:cs="Times New Roman"/>
          <w:color w:val="333333"/>
          <w:sz w:val="24"/>
          <w:szCs w:val="24"/>
        </w:rPr>
        <w:lastRenderedPageBreak/>
        <w:t>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90" w:name="n218"/>
      <w:bookmarkEnd w:id="290"/>
      <w:r w:rsidRPr="00635A48">
        <w:rPr>
          <w:rFonts w:ascii="Times New Roman" w:eastAsia="Times New Roman" w:hAnsi="Times New Roman" w:cs="Times New Roman"/>
          <w:color w:val="333333"/>
          <w:sz w:val="24"/>
          <w:szCs w:val="24"/>
        </w:rP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91" w:name="n219"/>
      <w:bookmarkEnd w:id="291"/>
      <w:r w:rsidRPr="00635A48">
        <w:rPr>
          <w:rFonts w:ascii="Times New Roman" w:eastAsia="Times New Roman" w:hAnsi="Times New Roman" w:cs="Times New Roman"/>
          <w:color w:val="333333"/>
          <w:sz w:val="24"/>
          <w:szCs w:val="24"/>
        </w:rPr>
        <w:t xml:space="preserve">Держава сприяє випуску і забезпеченню доступності </w:t>
      </w:r>
      <w:proofErr w:type="spellStart"/>
      <w:r w:rsidRPr="00635A48">
        <w:rPr>
          <w:rFonts w:ascii="Times New Roman" w:eastAsia="Times New Roman" w:hAnsi="Times New Roman" w:cs="Times New Roman"/>
          <w:color w:val="333333"/>
          <w:sz w:val="24"/>
          <w:szCs w:val="24"/>
        </w:rPr>
        <w:t>кіно-</w:t>
      </w:r>
      <w:proofErr w:type="spellEnd"/>
      <w:r w:rsidRPr="00635A48">
        <w:rPr>
          <w:rFonts w:ascii="Times New Roman" w:eastAsia="Times New Roman" w:hAnsi="Times New Roman" w:cs="Times New Roman"/>
          <w:color w:val="333333"/>
          <w:sz w:val="24"/>
          <w:szCs w:val="24"/>
        </w:rPr>
        <w:t xml:space="preserve"> та відеофільмів, </w:t>
      </w:r>
      <w:proofErr w:type="spellStart"/>
      <w:r w:rsidRPr="00635A48">
        <w:rPr>
          <w:rFonts w:ascii="Times New Roman" w:eastAsia="Times New Roman" w:hAnsi="Times New Roman" w:cs="Times New Roman"/>
          <w:color w:val="333333"/>
          <w:sz w:val="24"/>
          <w:szCs w:val="24"/>
        </w:rPr>
        <w:t>теле-</w:t>
      </w:r>
      <w:proofErr w:type="spellEnd"/>
      <w:r w:rsidRPr="00635A48">
        <w:rPr>
          <w:rFonts w:ascii="Times New Roman" w:eastAsia="Times New Roman" w:hAnsi="Times New Roman" w:cs="Times New Roman"/>
          <w:color w:val="333333"/>
          <w:sz w:val="24"/>
          <w:szCs w:val="24"/>
        </w:rPr>
        <w:t xml:space="preserve"> і радіопередач, виданню друкованих медіа, розрахованих на дитячу та молодіжну аудиторію, а також поширенню іншої корисної для культурного розвитку дітей інформації.</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92" w:name="n220"/>
      <w:bookmarkEnd w:id="292"/>
      <w:r w:rsidRPr="00635A48">
        <w:rPr>
          <w:rFonts w:ascii="Times New Roman" w:eastAsia="Times New Roman" w:hAnsi="Times New Roman" w:cs="Times New Roman"/>
          <w:color w:val="333333"/>
          <w:sz w:val="24"/>
          <w:szCs w:val="24"/>
        </w:rPr>
        <w:t>Забороняється пропагування у медіа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93" w:name="n221"/>
      <w:bookmarkEnd w:id="293"/>
      <w:r w:rsidRPr="00635A48">
        <w:rPr>
          <w:rFonts w:ascii="Times New Roman" w:eastAsia="Times New Roman" w:hAnsi="Times New Roman" w:cs="Times New Roman"/>
          <w:b/>
          <w:bCs/>
          <w:color w:val="333333"/>
          <w:sz w:val="24"/>
          <w:szCs w:val="24"/>
        </w:rPr>
        <w:t>Стаття 20</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b/>
          <w:bCs/>
          <w:color w:val="333333"/>
          <w:sz w:val="24"/>
          <w:szCs w:val="24"/>
        </w:rPr>
        <w:t>.</w:t>
      </w:r>
      <w:r w:rsidRPr="00635A48">
        <w:rPr>
          <w:rFonts w:ascii="Times New Roman" w:eastAsia="Times New Roman" w:hAnsi="Times New Roman" w:cs="Times New Roman"/>
          <w:color w:val="333333"/>
          <w:sz w:val="24"/>
          <w:szCs w:val="24"/>
        </w:rPr>
        <w:t> Особливості перебування дітей у закладах, у яких провадиться діяльність у сфері розваг, або закладах громадського харчування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94" w:name="n222"/>
      <w:bookmarkEnd w:id="294"/>
      <w:r w:rsidRPr="00635A48">
        <w:rPr>
          <w:rFonts w:ascii="Times New Roman" w:eastAsia="Times New Roman" w:hAnsi="Times New Roman" w:cs="Times New Roman"/>
          <w:color w:val="333333"/>
          <w:sz w:val="24"/>
          <w:szCs w:val="24"/>
        </w:rPr>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95" w:name="n223"/>
      <w:bookmarkEnd w:id="295"/>
      <w:r w:rsidRPr="00635A48">
        <w:rPr>
          <w:rFonts w:ascii="Times New Roman" w:eastAsia="Times New Roman" w:hAnsi="Times New Roman" w:cs="Times New Roman"/>
          <w:color w:val="333333"/>
          <w:sz w:val="24"/>
          <w:szCs w:val="24"/>
        </w:rPr>
        <w:t>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96" w:name="n224"/>
      <w:bookmarkEnd w:id="296"/>
      <w:r w:rsidRPr="00635A48">
        <w:rPr>
          <w:rFonts w:ascii="Times New Roman" w:eastAsia="Times New Roman" w:hAnsi="Times New Roman" w:cs="Times New Roman"/>
          <w:color w:val="333333"/>
          <w:sz w:val="24"/>
          <w:szCs w:val="24"/>
        </w:rPr>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97" w:name="n225"/>
      <w:bookmarkEnd w:id="297"/>
      <w:r w:rsidRPr="00635A48">
        <w:rPr>
          <w:rFonts w:ascii="Times New Roman" w:eastAsia="Times New Roman" w:hAnsi="Times New Roman" w:cs="Times New Roman"/>
          <w:i/>
          <w:iCs/>
          <w:color w:val="333333"/>
          <w:sz w:val="24"/>
          <w:szCs w:val="24"/>
        </w:rPr>
        <w:t>{Закон доповнено статтею 20</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i/>
          <w:iCs/>
          <w:color w:val="333333"/>
          <w:sz w:val="24"/>
          <w:szCs w:val="24"/>
        </w:rPr>
        <w:t> згідно із Законом </w:t>
      </w:r>
      <w:hyperlink r:id="rId192" w:anchor="n14" w:tgtFrame="_blank" w:history="1">
        <w:r w:rsidRPr="00635A48">
          <w:rPr>
            <w:rFonts w:ascii="Times New Roman" w:eastAsia="Times New Roman" w:hAnsi="Times New Roman" w:cs="Times New Roman"/>
            <w:i/>
            <w:iCs/>
            <w:color w:val="000099"/>
            <w:sz w:val="24"/>
            <w:szCs w:val="24"/>
            <w:u w:val="single"/>
          </w:rPr>
          <w:t>№ 243-VII від 16.05.2013</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98" w:name="n226"/>
      <w:bookmarkEnd w:id="298"/>
      <w:r w:rsidRPr="00635A48">
        <w:rPr>
          <w:rFonts w:ascii="Times New Roman" w:eastAsia="Times New Roman" w:hAnsi="Times New Roman" w:cs="Times New Roman"/>
          <w:b/>
          <w:bCs/>
          <w:color w:val="333333"/>
          <w:sz w:val="24"/>
          <w:szCs w:val="24"/>
        </w:rPr>
        <w:t>Стаття 21.</w:t>
      </w:r>
      <w:r w:rsidRPr="00635A48">
        <w:rPr>
          <w:rFonts w:ascii="Times New Roman" w:eastAsia="Times New Roman" w:hAnsi="Times New Roman" w:cs="Times New Roman"/>
          <w:color w:val="333333"/>
          <w:sz w:val="24"/>
          <w:szCs w:val="24"/>
        </w:rPr>
        <w:t> Дитина і праця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299" w:name="n227"/>
      <w:bookmarkEnd w:id="299"/>
      <w:r w:rsidRPr="00635A48">
        <w:rPr>
          <w:rFonts w:ascii="Times New Roman" w:eastAsia="Times New Roman" w:hAnsi="Times New Roman" w:cs="Times New Roman"/>
          <w:color w:val="333333"/>
          <w:sz w:val="24"/>
          <w:szCs w:val="24"/>
        </w:rPr>
        <w:t>Порядок застосування праці дітей визначається законодавством України про працю.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00" w:name="n228"/>
      <w:bookmarkEnd w:id="300"/>
      <w:r w:rsidRPr="00635A48">
        <w:rPr>
          <w:rFonts w:ascii="Times New Roman" w:eastAsia="Times New Roman" w:hAnsi="Times New Roman" w:cs="Times New Roman"/>
          <w:color w:val="333333"/>
          <w:sz w:val="24"/>
          <w:szCs w:val="24"/>
        </w:rP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01" w:name="n229"/>
      <w:bookmarkEnd w:id="301"/>
      <w:r w:rsidRPr="00635A48">
        <w:rPr>
          <w:rFonts w:ascii="Times New Roman" w:eastAsia="Times New Roman" w:hAnsi="Times New Roman" w:cs="Times New Roman"/>
          <w:color w:val="333333"/>
          <w:sz w:val="24"/>
          <w:szCs w:val="24"/>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02" w:name="n230"/>
      <w:bookmarkEnd w:id="302"/>
      <w:r w:rsidRPr="00635A48">
        <w:rPr>
          <w:rFonts w:ascii="Times New Roman" w:eastAsia="Times New Roman" w:hAnsi="Times New Roman" w:cs="Times New Roman"/>
          <w:color w:val="333333"/>
          <w:sz w:val="24"/>
          <w:szCs w:val="24"/>
        </w:rPr>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03" w:name="n231"/>
      <w:bookmarkEnd w:id="303"/>
      <w:r w:rsidRPr="00635A48">
        <w:rPr>
          <w:rFonts w:ascii="Times New Roman" w:eastAsia="Times New Roman" w:hAnsi="Times New Roman" w:cs="Times New Roman"/>
          <w:i/>
          <w:iCs/>
          <w:color w:val="333333"/>
          <w:sz w:val="24"/>
          <w:szCs w:val="24"/>
        </w:rPr>
        <w:t>{Частина четверта статті 21 із змінами, внесеними згідно із Законом </w:t>
      </w:r>
      <w:hyperlink r:id="rId193" w:tgtFrame="_blank" w:history="1">
        <w:r w:rsidRPr="00635A48">
          <w:rPr>
            <w:rFonts w:ascii="Times New Roman" w:eastAsia="Times New Roman" w:hAnsi="Times New Roman" w:cs="Times New Roman"/>
            <w:i/>
            <w:iCs/>
            <w:color w:val="000099"/>
            <w:sz w:val="24"/>
            <w:szCs w:val="24"/>
            <w:u w:val="single"/>
          </w:rPr>
          <w:t>№ 2414-IV від 03.02.2005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04" w:name="n232"/>
      <w:bookmarkEnd w:id="304"/>
      <w:r w:rsidRPr="00635A48">
        <w:rPr>
          <w:rFonts w:ascii="Times New Roman" w:eastAsia="Times New Roman" w:hAnsi="Times New Roman" w:cs="Times New Roman"/>
          <w:color w:val="333333"/>
          <w:sz w:val="24"/>
          <w:szCs w:val="24"/>
        </w:rPr>
        <w:t>До найгірших форм дитячої праці належать:</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05" w:name="n233"/>
      <w:bookmarkEnd w:id="305"/>
      <w:r w:rsidRPr="00635A48">
        <w:rPr>
          <w:rFonts w:ascii="Times New Roman" w:eastAsia="Times New Roman" w:hAnsi="Times New Roman" w:cs="Times New Roman"/>
          <w:color w:val="333333"/>
          <w:sz w:val="24"/>
          <w:szCs w:val="24"/>
        </w:rPr>
        <w:lastRenderedPageBreak/>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06" w:name="n234"/>
      <w:bookmarkEnd w:id="306"/>
      <w:r w:rsidRPr="00635A48">
        <w:rPr>
          <w:rFonts w:ascii="Times New Roman" w:eastAsia="Times New Roman" w:hAnsi="Times New Roman" w:cs="Times New Roman"/>
          <w:color w:val="333333"/>
          <w:sz w:val="24"/>
          <w:szCs w:val="24"/>
        </w:rPr>
        <w:t>використання, вербування або пропонування дитини для зайняття проституцією, виробництва порнографічної продукції чи порнографічних вистав;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07" w:name="n235"/>
      <w:bookmarkEnd w:id="307"/>
      <w:r w:rsidRPr="00635A48">
        <w:rPr>
          <w:rFonts w:ascii="Times New Roman" w:eastAsia="Times New Roman" w:hAnsi="Times New Roman" w:cs="Times New Roman"/>
          <w:color w:val="333333"/>
          <w:sz w:val="24"/>
          <w:szCs w:val="24"/>
        </w:rPr>
        <w:t>використання, вербування або пропонування дитини для незаконної діяльності;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08" w:name="n236"/>
      <w:bookmarkEnd w:id="308"/>
      <w:r w:rsidRPr="00635A48">
        <w:rPr>
          <w:rFonts w:ascii="Times New Roman" w:eastAsia="Times New Roman" w:hAnsi="Times New Roman" w:cs="Times New Roman"/>
          <w:color w:val="333333"/>
          <w:sz w:val="24"/>
          <w:szCs w:val="24"/>
        </w:rPr>
        <w:t>робота, яка за своїм характером чи умовами, в яких вона виконується, може завдати шкоди фізичному або психічному здоров’ю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09" w:name="n237"/>
      <w:bookmarkEnd w:id="309"/>
      <w:r w:rsidRPr="00635A48">
        <w:rPr>
          <w:rFonts w:ascii="Times New Roman" w:eastAsia="Times New Roman" w:hAnsi="Times New Roman" w:cs="Times New Roman"/>
          <w:i/>
          <w:iCs/>
          <w:color w:val="333333"/>
          <w:sz w:val="24"/>
          <w:szCs w:val="24"/>
        </w:rPr>
        <w:t>{Статтю 21 доповнено частиною згідно із Законом </w:t>
      </w:r>
      <w:hyperlink r:id="rId194" w:tgtFrame="_blank" w:history="1">
        <w:r w:rsidRPr="00635A48">
          <w:rPr>
            <w:rFonts w:ascii="Times New Roman" w:eastAsia="Times New Roman" w:hAnsi="Times New Roman" w:cs="Times New Roman"/>
            <w:i/>
            <w:iCs/>
            <w:color w:val="000099"/>
            <w:sz w:val="24"/>
            <w:szCs w:val="24"/>
            <w:u w:val="single"/>
          </w:rPr>
          <w:t>№ 2414-IV від 03.02.2005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10" w:name="n238"/>
      <w:bookmarkEnd w:id="310"/>
      <w:r w:rsidRPr="00635A48">
        <w:rPr>
          <w:rFonts w:ascii="Times New Roman" w:eastAsia="Times New Roman" w:hAnsi="Times New Roman" w:cs="Times New Roman"/>
          <w:color w:val="333333"/>
          <w:sz w:val="24"/>
          <w:szCs w:val="24"/>
        </w:rPr>
        <w:t>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11" w:name="n239"/>
      <w:bookmarkEnd w:id="311"/>
      <w:r w:rsidRPr="00635A48">
        <w:rPr>
          <w:rFonts w:ascii="Times New Roman" w:eastAsia="Times New Roman" w:hAnsi="Times New Roman" w:cs="Times New Roman"/>
          <w:color w:val="333333"/>
          <w:sz w:val="24"/>
          <w:szCs w:val="24"/>
        </w:rPr>
        <w:t>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12" w:name="n240"/>
      <w:bookmarkEnd w:id="312"/>
      <w:r w:rsidRPr="00635A48">
        <w:rPr>
          <w:rFonts w:ascii="Times New Roman" w:eastAsia="Times New Roman" w:hAnsi="Times New Roman" w:cs="Times New Roman"/>
          <w:color w:val="333333"/>
          <w:sz w:val="24"/>
          <w:szCs w:val="24"/>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13" w:name="n241"/>
      <w:bookmarkEnd w:id="313"/>
      <w:r w:rsidRPr="00635A48">
        <w:rPr>
          <w:rFonts w:ascii="Times New Roman" w:eastAsia="Times New Roman" w:hAnsi="Times New Roman" w:cs="Times New Roman"/>
          <w:color w:val="333333"/>
          <w:sz w:val="24"/>
          <w:szCs w:val="24"/>
        </w:rPr>
        <w:t>Державний контроль і нагляд за додержанням трудових прав дитини забезпечується в порядку, встановленому законодавством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14" w:name="n242"/>
      <w:bookmarkEnd w:id="314"/>
      <w:r w:rsidRPr="00635A48">
        <w:rPr>
          <w:rFonts w:ascii="Times New Roman" w:eastAsia="Times New Roman" w:hAnsi="Times New Roman" w:cs="Times New Roman"/>
          <w:b/>
          <w:bCs/>
          <w:color w:val="333333"/>
          <w:sz w:val="24"/>
          <w:szCs w:val="24"/>
        </w:rPr>
        <w:t>Стаття 22.</w:t>
      </w:r>
      <w:r w:rsidRPr="00635A48">
        <w:rPr>
          <w:rFonts w:ascii="Times New Roman" w:eastAsia="Times New Roman" w:hAnsi="Times New Roman" w:cs="Times New Roman"/>
          <w:color w:val="333333"/>
          <w:sz w:val="24"/>
          <w:szCs w:val="24"/>
        </w:rPr>
        <w:t> Право на зайняття підприємницькою діяльністю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15" w:name="n243"/>
      <w:bookmarkEnd w:id="315"/>
      <w:r w:rsidRPr="00635A48">
        <w:rPr>
          <w:rFonts w:ascii="Times New Roman" w:eastAsia="Times New Roman" w:hAnsi="Times New Roman" w:cs="Times New Roman"/>
          <w:color w:val="333333"/>
          <w:sz w:val="24"/>
          <w:szCs w:val="24"/>
        </w:rP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16" w:name="n244"/>
      <w:bookmarkEnd w:id="316"/>
      <w:r w:rsidRPr="00635A48">
        <w:rPr>
          <w:rFonts w:ascii="Times New Roman" w:eastAsia="Times New Roman" w:hAnsi="Times New Roman" w:cs="Times New Roman"/>
          <w:b/>
          <w:bCs/>
          <w:color w:val="333333"/>
          <w:sz w:val="24"/>
          <w:szCs w:val="24"/>
        </w:rPr>
        <w:t>Стаття 23.</w:t>
      </w:r>
      <w:r w:rsidRPr="00635A48">
        <w:rPr>
          <w:rFonts w:ascii="Times New Roman" w:eastAsia="Times New Roman" w:hAnsi="Times New Roman" w:cs="Times New Roman"/>
          <w:color w:val="333333"/>
          <w:sz w:val="24"/>
          <w:szCs w:val="24"/>
        </w:rPr>
        <w:t> Право на об’єднання в дитячі та молодіжні організації</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17" w:name="n245"/>
      <w:bookmarkEnd w:id="317"/>
      <w:r w:rsidRPr="00635A48">
        <w:rPr>
          <w:rFonts w:ascii="Times New Roman" w:eastAsia="Times New Roman" w:hAnsi="Times New Roman" w:cs="Times New Roman"/>
          <w:color w:val="333333"/>
          <w:sz w:val="24"/>
          <w:szCs w:val="24"/>
        </w:rPr>
        <w:t>Діти мають право на об’єднання в самостійні дитячі та молодіжні громадські організації за умови, що їх діяльність не суперечить </w:t>
      </w:r>
      <w:hyperlink r:id="rId195" w:tgtFrame="_blank" w:history="1">
        <w:r w:rsidRPr="00635A48">
          <w:rPr>
            <w:rFonts w:ascii="Times New Roman" w:eastAsia="Times New Roman" w:hAnsi="Times New Roman" w:cs="Times New Roman"/>
            <w:color w:val="000099"/>
            <w:sz w:val="24"/>
            <w:szCs w:val="24"/>
            <w:u w:val="single"/>
          </w:rPr>
          <w:t>Конституції України</w:t>
        </w:r>
      </w:hyperlink>
      <w:r w:rsidRPr="00635A48">
        <w:rPr>
          <w:rFonts w:ascii="Times New Roman" w:eastAsia="Times New Roman" w:hAnsi="Times New Roman" w:cs="Times New Roman"/>
          <w:color w:val="333333"/>
          <w:sz w:val="24"/>
          <w:szCs w:val="24"/>
        </w:rPr>
        <w:t>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18" w:name="n246"/>
      <w:bookmarkEnd w:id="318"/>
      <w:r w:rsidRPr="00635A48">
        <w:rPr>
          <w:rFonts w:ascii="Times New Roman" w:eastAsia="Times New Roman" w:hAnsi="Times New Roman" w:cs="Times New Roman"/>
          <w:color w:val="333333"/>
          <w:sz w:val="24"/>
          <w:szCs w:val="24"/>
        </w:rPr>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19" w:name="n247"/>
      <w:bookmarkEnd w:id="319"/>
      <w:r w:rsidRPr="00635A48">
        <w:rPr>
          <w:rFonts w:ascii="Times New Roman" w:eastAsia="Times New Roman" w:hAnsi="Times New Roman" w:cs="Times New Roman"/>
          <w:color w:val="333333"/>
          <w:sz w:val="24"/>
          <w:szCs w:val="24"/>
        </w:rPr>
        <w:t>Створення дитячих організацій політичного та релігійного спрямування забороняється.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20" w:name="n248"/>
      <w:bookmarkEnd w:id="320"/>
      <w:r w:rsidRPr="00635A48">
        <w:rPr>
          <w:rFonts w:ascii="Times New Roman" w:eastAsia="Times New Roman" w:hAnsi="Times New Roman" w:cs="Times New Roman"/>
          <w:color w:val="333333"/>
          <w:sz w:val="24"/>
          <w:szCs w:val="24"/>
        </w:rPr>
        <w:t>Місцеві органи виконавчої влади та органи місцевого самоврядування надають допомогу дитячим організаціям та об’єднанням, сприяють їх роботі.</w:t>
      </w:r>
    </w:p>
    <w:p w:rsidR="00635A48" w:rsidRPr="00635A48" w:rsidRDefault="00635A48" w:rsidP="00635A48">
      <w:pPr>
        <w:shd w:val="clear" w:color="auto" w:fill="FFFFFF"/>
        <w:spacing w:before="162" w:after="162" w:line="240" w:lineRule="auto"/>
        <w:ind w:left="-1" w:right="-1"/>
        <w:jc w:val="center"/>
        <w:rPr>
          <w:rFonts w:ascii="Times New Roman" w:eastAsia="Times New Roman" w:hAnsi="Times New Roman" w:cs="Times New Roman"/>
          <w:color w:val="333333"/>
          <w:sz w:val="24"/>
          <w:szCs w:val="24"/>
        </w:rPr>
      </w:pPr>
      <w:bookmarkStart w:id="321" w:name="n249"/>
      <w:bookmarkEnd w:id="321"/>
      <w:r w:rsidRPr="00635A48">
        <w:rPr>
          <w:rFonts w:ascii="Times New Roman" w:eastAsia="Times New Roman" w:hAnsi="Times New Roman" w:cs="Times New Roman"/>
          <w:b/>
          <w:bCs/>
          <w:color w:val="333333"/>
          <w:sz w:val="28"/>
        </w:rPr>
        <w:t>Розділ V</w:t>
      </w:r>
      <w:r w:rsidRPr="00635A48">
        <w:rPr>
          <w:rFonts w:ascii="Times New Roman" w:eastAsia="Times New Roman" w:hAnsi="Times New Roman" w:cs="Times New Roman"/>
          <w:color w:val="333333"/>
          <w:sz w:val="24"/>
          <w:szCs w:val="24"/>
        </w:rPr>
        <w:br/>
      </w:r>
      <w:r w:rsidRPr="00635A48">
        <w:rPr>
          <w:rFonts w:ascii="Times New Roman" w:eastAsia="Times New Roman" w:hAnsi="Times New Roman" w:cs="Times New Roman"/>
          <w:b/>
          <w:bCs/>
          <w:color w:val="333333"/>
          <w:sz w:val="28"/>
        </w:rPr>
        <w:t>ДІТИ, ЯКІ ПОТРЕБУЮТЬ ОСОБЛИВОГО ЗАХИСТУ ДЕРЖАВИ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22" w:name="n363"/>
      <w:bookmarkEnd w:id="322"/>
      <w:r w:rsidRPr="00635A48">
        <w:rPr>
          <w:rFonts w:ascii="Times New Roman" w:eastAsia="Times New Roman" w:hAnsi="Times New Roman" w:cs="Times New Roman"/>
          <w:i/>
          <w:iCs/>
          <w:color w:val="333333"/>
          <w:sz w:val="24"/>
          <w:szCs w:val="24"/>
        </w:rPr>
        <w:t>{Назва розділу V в редакції Закону </w:t>
      </w:r>
      <w:hyperlink r:id="rId196" w:anchor="n74"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23" w:name="n365"/>
      <w:bookmarkEnd w:id="323"/>
      <w:r w:rsidRPr="00635A48">
        <w:rPr>
          <w:rFonts w:ascii="Times New Roman" w:eastAsia="Times New Roman" w:hAnsi="Times New Roman" w:cs="Times New Roman"/>
          <w:b/>
          <w:bCs/>
          <w:color w:val="333333"/>
          <w:sz w:val="24"/>
          <w:szCs w:val="24"/>
        </w:rPr>
        <w:t>Стаття 23</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color w:val="333333"/>
          <w:sz w:val="24"/>
          <w:szCs w:val="24"/>
        </w:rPr>
        <w:t>. Захист прав та інтересів дітей, які перебувають у складних життєвих обставинах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24" w:name="n366"/>
      <w:bookmarkEnd w:id="324"/>
      <w:r w:rsidRPr="00635A48">
        <w:rPr>
          <w:rFonts w:ascii="Times New Roman" w:eastAsia="Times New Roman" w:hAnsi="Times New Roman" w:cs="Times New Roman"/>
          <w:color w:val="333333"/>
          <w:sz w:val="24"/>
          <w:szCs w:val="24"/>
        </w:rPr>
        <w:t xml:space="preserve">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w:t>
      </w:r>
      <w:r w:rsidRPr="00635A48">
        <w:rPr>
          <w:rFonts w:ascii="Times New Roman" w:eastAsia="Times New Roman" w:hAnsi="Times New Roman" w:cs="Times New Roman"/>
          <w:color w:val="333333"/>
          <w:sz w:val="24"/>
          <w:szCs w:val="24"/>
        </w:rPr>
        <w:lastRenderedPageBreak/>
        <w:t>умов її утримання та виховання, надання їй та її батькам комплексу необхідних послуг та соціальної допомоги.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25" w:name="n367"/>
      <w:bookmarkEnd w:id="325"/>
      <w:r w:rsidRPr="00635A48">
        <w:rPr>
          <w:rFonts w:ascii="Times New Roman" w:eastAsia="Times New Roman" w:hAnsi="Times New Roman" w:cs="Times New Roman"/>
          <w:color w:val="333333"/>
          <w:sz w:val="24"/>
          <w:szCs w:val="24"/>
        </w:rPr>
        <w:t>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 Суб’єкти соціальної роботи з сім’ями, дітьми та молоддю забезпечують ведення обліку дітей, які перебувають у складних життєвих обставинах.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26" w:name="n395"/>
      <w:bookmarkEnd w:id="326"/>
      <w:r w:rsidRPr="00635A48">
        <w:rPr>
          <w:rFonts w:ascii="Times New Roman" w:eastAsia="Times New Roman" w:hAnsi="Times New Roman" w:cs="Times New Roman"/>
          <w:i/>
          <w:iCs/>
          <w:color w:val="333333"/>
          <w:sz w:val="24"/>
          <w:szCs w:val="24"/>
        </w:rPr>
        <w:t>{Частина друга статті 23</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i/>
          <w:iCs/>
          <w:color w:val="333333"/>
          <w:sz w:val="24"/>
          <w:szCs w:val="24"/>
        </w:rPr>
        <w:t> із змінами, внесеними згідно із Законом </w:t>
      </w:r>
      <w:hyperlink r:id="rId197" w:anchor="n514" w:tgtFrame="_blank" w:history="1">
        <w:r w:rsidRPr="00635A48">
          <w:rPr>
            <w:rFonts w:ascii="Times New Roman" w:eastAsia="Times New Roman" w:hAnsi="Times New Roman" w:cs="Times New Roman"/>
            <w:i/>
            <w:iCs/>
            <w:color w:val="000099"/>
            <w:sz w:val="24"/>
            <w:szCs w:val="24"/>
            <w:u w:val="single"/>
          </w:rPr>
          <w:t>№ 2229-VIII від 07.12.2017</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27" w:name="n368"/>
      <w:bookmarkEnd w:id="327"/>
      <w:r w:rsidRPr="00635A48">
        <w:rPr>
          <w:rFonts w:ascii="Times New Roman" w:eastAsia="Times New Roman" w:hAnsi="Times New Roman" w:cs="Times New Roman"/>
          <w:color w:val="333333"/>
          <w:sz w:val="24"/>
          <w:szCs w:val="24"/>
        </w:rPr>
        <w:t>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28" w:name="n369"/>
      <w:bookmarkEnd w:id="328"/>
      <w:r w:rsidRPr="00635A48">
        <w:rPr>
          <w:rFonts w:ascii="Times New Roman" w:eastAsia="Times New Roman" w:hAnsi="Times New Roman" w:cs="Times New Roman"/>
          <w:color w:val="333333"/>
          <w:sz w:val="24"/>
          <w:szCs w:val="24"/>
        </w:rPr>
        <w:t>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29" w:name="n370"/>
      <w:bookmarkEnd w:id="329"/>
      <w:r w:rsidRPr="00635A48">
        <w:rPr>
          <w:rFonts w:ascii="Times New Roman" w:eastAsia="Times New Roman" w:hAnsi="Times New Roman" w:cs="Times New Roman"/>
          <w:color w:val="333333"/>
          <w:sz w:val="24"/>
          <w:szCs w:val="24"/>
        </w:rP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30" w:name="n371"/>
      <w:bookmarkEnd w:id="330"/>
      <w:r w:rsidRPr="00635A48">
        <w:rPr>
          <w:rFonts w:ascii="Times New Roman" w:eastAsia="Times New Roman" w:hAnsi="Times New Roman" w:cs="Times New Roman"/>
          <w:color w:val="333333"/>
          <w:sz w:val="24"/>
          <w:szCs w:val="24"/>
        </w:rP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31" w:name="n364"/>
      <w:bookmarkEnd w:id="331"/>
      <w:r w:rsidRPr="00635A48">
        <w:rPr>
          <w:rFonts w:ascii="Times New Roman" w:eastAsia="Times New Roman" w:hAnsi="Times New Roman" w:cs="Times New Roman"/>
          <w:i/>
          <w:iCs/>
          <w:color w:val="333333"/>
          <w:sz w:val="24"/>
          <w:szCs w:val="24"/>
        </w:rPr>
        <w:t>{Розділ V доповнено статтею 23</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i/>
          <w:iCs/>
          <w:color w:val="333333"/>
          <w:sz w:val="24"/>
          <w:szCs w:val="24"/>
        </w:rPr>
        <w:t> згідно із Законом </w:t>
      </w:r>
      <w:hyperlink r:id="rId198" w:anchor="n76"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32" w:name="n250"/>
      <w:bookmarkEnd w:id="332"/>
      <w:r w:rsidRPr="00635A48">
        <w:rPr>
          <w:rFonts w:ascii="Times New Roman" w:eastAsia="Times New Roman" w:hAnsi="Times New Roman" w:cs="Times New Roman"/>
          <w:b/>
          <w:bCs/>
          <w:color w:val="333333"/>
          <w:sz w:val="24"/>
          <w:szCs w:val="24"/>
        </w:rPr>
        <w:t>Стаття 24.</w:t>
      </w:r>
      <w:r w:rsidRPr="00635A48">
        <w:rPr>
          <w:rFonts w:ascii="Times New Roman" w:eastAsia="Times New Roman" w:hAnsi="Times New Roman" w:cs="Times New Roman"/>
          <w:color w:val="333333"/>
          <w:sz w:val="24"/>
          <w:szCs w:val="24"/>
        </w:rPr>
        <w:t> Утримання і виховання дітей-сиріт та дітей, позбавлених батьківського піклування, та безпритульних дітей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33" w:name="n251"/>
      <w:bookmarkEnd w:id="333"/>
      <w:r w:rsidRPr="00635A48">
        <w:rPr>
          <w:rFonts w:ascii="Times New Roman" w:eastAsia="Times New Roman" w:hAnsi="Times New Roman" w:cs="Times New Roman"/>
          <w:color w:val="333333"/>
          <w:sz w:val="24"/>
          <w:szCs w:val="24"/>
        </w:rPr>
        <w:t>Утримання і виховання дітей-сиріт та дітей, позбавлених батьківського піклування, забезпечує держава.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34" w:name="n252"/>
      <w:bookmarkEnd w:id="334"/>
      <w:r w:rsidRPr="00635A48">
        <w:rPr>
          <w:rFonts w:ascii="Times New Roman" w:eastAsia="Times New Roman" w:hAnsi="Times New Roman" w:cs="Times New Roman"/>
          <w:color w:val="333333"/>
          <w:sz w:val="24"/>
          <w:szCs w:val="24"/>
        </w:rPr>
        <w:t>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35" w:name="n253"/>
      <w:bookmarkEnd w:id="335"/>
      <w:r w:rsidRPr="00635A48">
        <w:rPr>
          <w:rFonts w:ascii="Times New Roman" w:eastAsia="Times New Roman" w:hAnsi="Times New Roman" w:cs="Times New Roman"/>
          <w:i/>
          <w:iCs/>
          <w:color w:val="333333"/>
          <w:sz w:val="24"/>
          <w:szCs w:val="24"/>
        </w:rPr>
        <w:t>{Частина друга статті 24 із змінами, внесеними згідно із Законом </w:t>
      </w:r>
      <w:hyperlink r:id="rId199" w:anchor="n982"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 в редакції Закону </w:t>
      </w:r>
      <w:hyperlink r:id="rId200" w:anchor="n84"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36" w:name="n254"/>
      <w:bookmarkEnd w:id="336"/>
      <w:r w:rsidRPr="00635A48">
        <w:rPr>
          <w:rFonts w:ascii="Times New Roman" w:eastAsia="Times New Roman" w:hAnsi="Times New Roman" w:cs="Times New Roman"/>
          <w:color w:val="333333"/>
          <w:sz w:val="24"/>
          <w:szCs w:val="24"/>
        </w:rPr>
        <w:t xml:space="preserve">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w:t>
      </w:r>
      <w:r w:rsidRPr="00635A48">
        <w:rPr>
          <w:rFonts w:ascii="Times New Roman" w:eastAsia="Times New Roman" w:hAnsi="Times New Roman" w:cs="Times New Roman"/>
          <w:color w:val="333333"/>
          <w:sz w:val="24"/>
          <w:szCs w:val="24"/>
        </w:rPr>
        <w:lastRenderedPageBreak/>
        <w:t>створюються необхідні умови для всебічного і гармонійного розвитку, підготовки до самостійного життя та праці.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37" w:name="n372"/>
      <w:bookmarkEnd w:id="337"/>
      <w:r w:rsidRPr="00635A48">
        <w:rPr>
          <w:rFonts w:ascii="Times New Roman" w:eastAsia="Times New Roman" w:hAnsi="Times New Roman" w:cs="Times New Roman"/>
          <w:i/>
          <w:iCs/>
          <w:color w:val="333333"/>
          <w:sz w:val="24"/>
          <w:szCs w:val="24"/>
        </w:rPr>
        <w:t>{Частина третя статті 24 в редакції Закону </w:t>
      </w:r>
      <w:hyperlink r:id="rId201" w:anchor="n84"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38" w:name="n255"/>
      <w:bookmarkEnd w:id="338"/>
      <w:r w:rsidRPr="00635A48">
        <w:rPr>
          <w:rFonts w:ascii="Times New Roman" w:eastAsia="Times New Roman" w:hAnsi="Times New Roman" w:cs="Times New Roman"/>
          <w:color w:val="333333"/>
          <w:sz w:val="24"/>
          <w:szCs w:val="24"/>
        </w:rPr>
        <w:t>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39" w:name="n256"/>
      <w:bookmarkEnd w:id="339"/>
      <w:r w:rsidRPr="00635A48">
        <w:rPr>
          <w:rFonts w:ascii="Times New Roman" w:eastAsia="Times New Roman" w:hAnsi="Times New Roman" w:cs="Times New Roman"/>
          <w:i/>
          <w:iCs/>
          <w:color w:val="333333"/>
          <w:sz w:val="24"/>
          <w:szCs w:val="24"/>
        </w:rPr>
        <w:t>{Частина четверта статті 24 із змінами, внесеними згідно із Законами </w:t>
      </w:r>
      <w:hyperlink r:id="rId202" w:anchor="n983"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 </w:t>
      </w:r>
      <w:hyperlink r:id="rId203" w:anchor="n495" w:tgtFrame="_blank" w:history="1">
        <w:r w:rsidRPr="00635A48">
          <w:rPr>
            <w:rFonts w:ascii="Times New Roman" w:eastAsia="Times New Roman" w:hAnsi="Times New Roman" w:cs="Times New Roman"/>
            <w:i/>
            <w:iCs/>
            <w:color w:val="000099"/>
            <w:sz w:val="24"/>
            <w:szCs w:val="24"/>
            <w:u w:val="single"/>
          </w:rPr>
          <w:t>№ 901-VIII від 23.12.2015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40" w:name="n257"/>
      <w:bookmarkEnd w:id="340"/>
      <w:r w:rsidRPr="00635A48">
        <w:rPr>
          <w:rFonts w:ascii="Times New Roman" w:eastAsia="Times New Roman" w:hAnsi="Times New Roman" w:cs="Times New Roman"/>
          <w:color w:val="333333"/>
          <w:sz w:val="24"/>
          <w:szCs w:val="24"/>
        </w:rPr>
        <w:t>Усиновлення допускається виключно в інтересах дитини України відповідно до закону.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41" w:name="n258"/>
      <w:bookmarkEnd w:id="341"/>
      <w:r w:rsidRPr="00635A48">
        <w:rPr>
          <w:rFonts w:ascii="Times New Roman" w:eastAsia="Times New Roman" w:hAnsi="Times New Roman" w:cs="Times New Roman"/>
          <w:color w:val="333333"/>
          <w:sz w:val="24"/>
          <w:szCs w:val="24"/>
        </w:rP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42" w:name="n259"/>
      <w:bookmarkEnd w:id="342"/>
      <w:r w:rsidRPr="00635A48">
        <w:rPr>
          <w:rFonts w:ascii="Times New Roman" w:eastAsia="Times New Roman" w:hAnsi="Times New Roman" w:cs="Times New Roman"/>
          <w:color w:val="333333"/>
          <w:sz w:val="24"/>
          <w:szCs w:val="24"/>
        </w:rPr>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43" w:name="n260"/>
      <w:bookmarkEnd w:id="343"/>
      <w:r w:rsidRPr="00635A48">
        <w:rPr>
          <w:rFonts w:ascii="Times New Roman" w:eastAsia="Times New Roman" w:hAnsi="Times New Roman" w:cs="Times New Roman"/>
          <w:i/>
          <w:iCs/>
          <w:color w:val="333333"/>
          <w:sz w:val="24"/>
          <w:szCs w:val="24"/>
        </w:rPr>
        <w:t>{Частина сьома статті 24 із змінами, внесеними згідно із Законом </w:t>
      </w:r>
      <w:hyperlink r:id="rId204" w:anchor="n984"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44" w:name="n261"/>
      <w:bookmarkEnd w:id="344"/>
      <w:r w:rsidRPr="00635A48">
        <w:rPr>
          <w:rFonts w:ascii="Times New Roman" w:eastAsia="Times New Roman" w:hAnsi="Times New Roman" w:cs="Times New Roman"/>
          <w:color w:val="333333"/>
          <w:sz w:val="24"/>
          <w:szCs w:val="24"/>
        </w:rPr>
        <w:t>Усиновлення дитини, яка є громадянином України, не може здійснюватися іноземцем, який не перебуває в шлюбі, за винятком, коли іноземець є родичем дитини.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45" w:name="n262"/>
      <w:bookmarkEnd w:id="345"/>
      <w:r w:rsidRPr="00635A48">
        <w:rPr>
          <w:rFonts w:ascii="Times New Roman" w:eastAsia="Times New Roman" w:hAnsi="Times New Roman" w:cs="Times New Roman"/>
          <w:i/>
          <w:iCs/>
          <w:color w:val="333333"/>
          <w:sz w:val="24"/>
          <w:szCs w:val="24"/>
        </w:rPr>
        <w:t>{Статтю 24 доповнено частиною згідно із Законом </w:t>
      </w:r>
      <w:hyperlink r:id="rId205" w:tgtFrame="_blank" w:history="1">
        <w:r w:rsidRPr="00635A48">
          <w:rPr>
            <w:rFonts w:ascii="Times New Roman" w:eastAsia="Times New Roman" w:hAnsi="Times New Roman" w:cs="Times New Roman"/>
            <w:i/>
            <w:iCs/>
            <w:color w:val="000099"/>
            <w:sz w:val="24"/>
            <w:szCs w:val="24"/>
            <w:u w:val="single"/>
          </w:rPr>
          <w:t>№ 257-VI від 10.04.2008</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46" w:name="n263"/>
      <w:bookmarkEnd w:id="346"/>
      <w:r w:rsidRPr="00635A48">
        <w:rPr>
          <w:rFonts w:ascii="Times New Roman" w:eastAsia="Times New Roman" w:hAnsi="Times New Roman" w:cs="Times New Roman"/>
          <w:color w:val="333333"/>
          <w:sz w:val="24"/>
          <w:szCs w:val="24"/>
        </w:rP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47" w:name="n264"/>
      <w:bookmarkEnd w:id="347"/>
      <w:r w:rsidRPr="00635A48">
        <w:rPr>
          <w:rFonts w:ascii="Times New Roman" w:eastAsia="Times New Roman" w:hAnsi="Times New Roman" w:cs="Times New Roman"/>
          <w:i/>
          <w:iCs/>
          <w:color w:val="333333"/>
          <w:sz w:val="24"/>
          <w:szCs w:val="24"/>
        </w:rPr>
        <w:t>{Частина дев’ята статті 24 в редакції Закону </w:t>
      </w:r>
      <w:hyperlink r:id="rId206" w:anchor="n985"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w:t>
      </w:r>
    </w:p>
    <w:bookmarkStart w:id="348" w:name="n265"/>
    <w:bookmarkEnd w:id="348"/>
    <w:p w:rsidR="00635A48" w:rsidRPr="00635A48" w:rsidRDefault="00E87565"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r w:rsidRPr="00635A48">
        <w:rPr>
          <w:rFonts w:ascii="Times New Roman" w:eastAsia="Times New Roman" w:hAnsi="Times New Roman" w:cs="Times New Roman"/>
          <w:color w:val="333333"/>
          <w:sz w:val="24"/>
          <w:szCs w:val="24"/>
        </w:rPr>
        <w:fldChar w:fldCharType="begin"/>
      </w:r>
      <w:r w:rsidR="00635A48" w:rsidRPr="00635A48">
        <w:rPr>
          <w:rFonts w:ascii="Times New Roman" w:eastAsia="Times New Roman" w:hAnsi="Times New Roman" w:cs="Times New Roman"/>
          <w:color w:val="333333"/>
          <w:sz w:val="24"/>
          <w:szCs w:val="24"/>
        </w:rPr>
        <w:instrText xml:space="preserve"> HYPERLINK "https://zakon.rada.gov.ua/laws/show/905-2008-%D0%BF" \l "n16" \t "_blank" </w:instrText>
      </w:r>
      <w:r w:rsidRPr="00635A48">
        <w:rPr>
          <w:rFonts w:ascii="Times New Roman" w:eastAsia="Times New Roman" w:hAnsi="Times New Roman" w:cs="Times New Roman"/>
          <w:color w:val="333333"/>
          <w:sz w:val="24"/>
          <w:szCs w:val="24"/>
        </w:rPr>
        <w:fldChar w:fldCharType="separate"/>
      </w:r>
      <w:r w:rsidR="00635A48" w:rsidRPr="00635A48">
        <w:rPr>
          <w:rFonts w:ascii="Times New Roman" w:eastAsia="Times New Roman" w:hAnsi="Times New Roman" w:cs="Times New Roman"/>
          <w:color w:val="000099"/>
          <w:sz w:val="24"/>
          <w:szCs w:val="24"/>
          <w:u w:val="single"/>
        </w:rPr>
        <w:t>Порядок передачі дітей на усиновлення, а також здійснення контролю за умовами їх проживання і виховання в сім’ях усиновителів</w:t>
      </w:r>
      <w:r w:rsidRPr="00635A48">
        <w:rPr>
          <w:rFonts w:ascii="Times New Roman" w:eastAsia="Times New Roman" w:hAnsi="Times New Roman" w:cs="Times New Roman"/>
          <w:color w:val="333333"/>
          <w:sz w:val="24"/>
          <w:szCs w:val="24"/>
        </w:rPr>
        <w:fldChar w:fldCharType="end"/>
      </w:r>
      <w:r w:rsidR="00635A48" w:rsidRPr="00635A48">
        <w:rPr>
          <w:rFonts w:ascii="Times New Roman" w:eastAsia="Times New Roman" w:hAnsi="Times New Roman" w:cs="Times New Roman"/>
          <w:color w:val="333333"/>
          <w:sz w:val="24"/>
          <w:szCs w:val="24"/>
        </w:rPr>
        <w:t> встановлюється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49" w:name="n266"/>
      <w:bookmarkEnd w:id="349"/>
      <w:r w:rsidRPr="00635A48">
        <w:rPr>
          <w:rFonts w:ascii="Times New Roman" w:eastAsia="Times New Roman" w:hAnsi="Times New Roman" w:cs="Times New Roman"/>
          <w:color w:val="333333"/>
          <w:sz w:val="24"/>
          <w:szCs w:val="24"/>
        </w:rP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50" w:name="n267"/>
      <w:bookmarkEnd w:id="350"/>
      <w:r w:rsidRPr="00635A48">
        <w:rPr>
          <w:rFonts w:ascii="Times New Roman" w:eastAsia="Times New Roman" w:hAnsi="Times New Roman" w:cs="Times New Roman"/>
          <w:i/>
          <w:iCs/>
          <w:color w:val="333333"/>
          <w:sz w:val="24"/>
          <w:szCs w:val="24"/>
        </w:rPr>
        <w:t>{Частина статті 24 в редакції Закону </w:t>
      </w:r>
      <w:hyperlink r:id="rId207" w:tgtFrame="_blank" w:history="1">
        <w:r w:rsidRPr="00635A48">
          <w:rPr>
            <w:rFonts w:ascii="Times New Roman" w:eastAsia="Times New Roman" w:hAnsi="Times New Roman" w:cs="Times New Roman"/>
            <w:i/>
            <w:iCs/>
            <w:color w:val="000099"/>
            <w:sz w:val="24"/>
            <w:szCs w:val="24"/>
            <w:u w:val="single"/>
          </w:rPr>
          <w:t>№ 2414-IV від 03.02.2005</w:t>
        </w:r>
      </w:hyperlink>
      <w:r w:rsidRPr="00635A48">
        <w:rPr>
          <w:rFonts w:ascii="Times New Roman" w:eastAsia="Times New Roman" w:hAnsi="Times New Roman" w:cs="Times New Roman"/>
          <w:i/>
          <w:iCs/>
          <w:color w:val="333333"/>
          <w:sz w:val="24"/>
          <w:szCs w:val="24"/>
        </w:rPr>
        <w:t>}</w:t>
      </w:r>
    </w:p>
    <w:bookmarkStart w:id="351" w:name="n268"/>
    <w:bookmarkEnd w:id="351"/>
    <w:p w:rsidR="00635A48" w:rsidRPr="00635A48" w:rsidRDefault="00E87565"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r w:rsidRPr="00635A48">
        <w:rPr>
          <w:rFonts w:ascii="Times New Roman" w:eastAsia="Times New Roman" w:hAnsi="Times New Roman" w:cs="Times New Roman"/>
          <w:color w:val="333333"/>
          <w:sz w:val="24"/>
          <w:szCs w:val="24"/>
        </w:rPr>
        <w:fldChar w:fldCharType="begin"/>
      </w:r>
      <w:r w:rsidR="00635A48" w:rsidRPr="00635A48">
        <w:rPr>
          <w:rFonts w:ascii="Times New Roman" w:eastAsia="Times New Roman" w:hAnsi="Times New Roman" w:cs="Times New Roman"/>
          <w:color w:val="333333"/>
          <w:sz w:val="24"/>
          <w:szCs w:val="24"/>
        </w:rPr>
        <w:instrText xml:space="preserve"> HYPERLINK "https://zakon.rada.gov.ua/laws/show/565-2002-%D0%BF" \t "_blank" </w:instrText>
      </w:r>
      <w:r w:rsidRPr="00635A48">
        <w:rPr>
          <w:rFonts w:ascii="Times New Roman" w:eastAsia="Times New Roman" w:hAnsi="Times New Roman" w:cs="Times New Roman"/>
          <w:color w:val="333333"/>
          <w:sz w:val="24"/>
          <w:szCs w:val="24"/>
        </w:rPr>
        <w:fldChar w:fldCharType="separate"/>
      </w:r>
      <w:r w:rsidR="00635A48" w:rsidRPr="00635A48">
        <w:rPr>
          <w:rFonts w:ascii="Times New Roman" w:eastAsia="Times New Roman" w:hAnsi="Times New Roman" w:cs="Times New Roman"/>
          <w:color w:val="000099"/>
          <w:sz w:val="24"/>
          <w:szCs w:val="24"/>
          <w:u w:val="single"/>
        </w:rP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w:t>
      </w:r>
      <w:r w:rsidRPr="00635A48">
        <w:rPr>
          <w:rFonts w:ascii="Times New Roman" w:eastAsia="Times New Roman" w:hAnsi="Times New Roman" w:cs="Times New Roman"/>
          <w:color w:val="333333"/>
          <w:sz w:val="24"/>
          <w:szCs w:val="24"/>
        </w:rPr>
        <w:fldChar w:fldCharType="end"/>
      </w:r>
      <w:r w:rsidR="00635A48" w:rsidRPr="00635A48">
        <w:rPr>
          <w:rFonts w:ascii="Times New Roman" w:eastAsia="Times New Roman" w:hAnsi="Times New Roman" w:cs="Times New Roman"/>
          <w:color w:val="333333"/>
          <w:sz w:val="24"/>
          <w:szCs w:val="24"/>
        </w:rPr>
        <w:t> або </w:t>
      </w:r>
      <w:hyperlink r:id="rId208" w:tgtFrame="_blank" w:history="1">
        <w:r w:rsidR="00635A48" w:rsidRPr="00635A48">
          <w:rPr>
            <w:rFonts w:ascii="Times New Roman" w:eastAsia="Times New Roman" w:hAnsi="Times New Roman" w:cs="Times New Roman"/>
            <w:color w:val="000099"/>
            <w:sz w:val="24"/>
            <w:szCs w:val="24"/>
            <w:u w:val="single"/>
          </w:rPr>
          <w:t>дитячі будинки сімейного типу</w:t>
        </w:r>
      </w:hyperlink>
      <w:r w:rsidR="00635A48" w:rsidRPr="00635A48">
        <w:rPr>
          <w:rFonts w:ascii="Times New Roman" w:eastAsia="Times New Roman" w:hAnsi="Times New Roman" w:cs="Times New Roman"/>
          <w:color w:val="333333"/>
          <w:sz w:val="24"/>
          <w:szCs w:val="24"/>
        </w:rPr>
        <w:t>, а також положення про них затверджуються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52" w:name="n269"/>
      <w:bookmarkEnd w:id="352"/>
      <w:r w:rsidRPr="00635A48">
        <w:rPr>
          <w:rFonts w:ascii="Times New Roman" w:eastAsia="Times New Roman" w:hAnsi="Times New Roman" w:cs="Times New Roman"/>
          <w:color w:val="333333"/>
          <w:sz w:val="24"/>
          <w:szCs w:val="24"/>
        </w:rP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53" w:name="n270"/>
      <w:bookmarkEnd w:id="353"/>
      <w:r w:rsidRPr="00635A48">
        <w:rPr>
          <w:rFonts w:ascii="Times New Roman" w:eastAsia="Times New Roman" w:hAnsi="Times New Roman" w:cs="Times New Roman"/>
          <w:color w:val="333333"/>
          <w:sz w:val="24"/>
          <w:szCs w:val="24"/>
        </w:rP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або інші уповноважені органи.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54" w:name="n271"/>
      <w:bookmarkEnd w:id="354"/>
      <w:r w:rsidRPr="00635A48">
        <w:rPr>
          <w:rFonts w:ascii="Times New Roman" w:eastAsia="Times New Roman" w:hAnsi="Times New Roman" w:cs="Times New Roman"/>
          <w:i/>
          <w:iCs/>
          <w:color w:val="333333"/>
          <w:sz w:val="24"/>
          <w:szCs w:val="24"/>
        </w:rPr>
        <w:lastRenderedPageBreak/>
        <w:t>{Частина статті 24 із змінами, внесеними згідно із Законами </w:t>
      </w:r>
      <w:hyperlink r:id="rId209" w:tgtFrame="_blank" w:history="1">
        <w:r w:rsidRPr="00635A48">
          <w:rPr>
            <w:rFonts w:ascii="Times New Roman" w:eastAsia="Times New Roman" w:hAnsi="Times New Roman" w:cs="Times New Roman"/>
            <w:i/>
            <w:iCs/>
            <w:color w:val="000099"/>
            <w:sz w:val="24"/>
            <w:szCs w:val="24"/>
            <w:u w:val="single"/>
          </w:rPr>
          <w:t>№ 3109-III від 07.03.2002</w:t>
        </w:r>
      </w:hyperlink>
      <w:r w:rsidRPr="00635A48">
        <w:rPr>
          <w:rFonts w:ascii="Times New Roman" w:eastAsia="Times New Roman" w:hAnsi="Times New Roman" w:cs="Times New Roman"/>
          <w:i/>
          <w:iCs/>
          <w:color w:val="333333"/>
          <w:sz w:val="24"/>
          <w:szCs w:val="24"/>
        </w:rPr>
        <w:t>, </w:t>
      </w:r>
      <w:hyperlink r:id="rId210" w:tgtFrame="_blank" w:history="1">
        <w:r w:rsidRPr="00635A48">
          <w:rPr>
            <w:rFonts w:ascii="Times New Roman" w:eastAsia="Times New Roman" w:hAnsi="Times New Roman" w:cs="Times New Roman"/>
            <w:i/>
            <w:iCs/>
            <w:color w:val="000099"/>
            <w:sz w:val="24"/>
            <w:szCs w:val="24"/>
            <w:u w:val="single"/>
          </w:rPr>
          <w:t>№ 2353-IV від 18.01.2005</w:t>
        </w:r>
      </w:hyperlink>
      <w:r w:rsidRPr="00635A48">
        <w:rPr>
          <w:rFonts w:ascii="Times New Roman" w:eastAsia="Times New Roman" w:hAnsi="Times New Roman" w:cs="Times New Roman"/>
          <w:i/>
          <w:iCs/>
          <w:color w:val="333333"/>
          <w:sz w:val="24"/>
          <w:szCs w:val="24"/>
        </w:rPr>
        <w:t>, </w:t>
      </w:r>
      <w:hyperlink r:id="rId211" w:anchor="n987"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w:t>
      </w:r>
      <w:hyperlink r:id="rId212" w:anchor="n30" w:tgtFrame="_blank" w:history="1">
        <w:r w:rsidRPr="00635A48">
          <w:rPr>
            <w:rFonts w:ascii="Times New Roman" w:eastAsia="Times New Roman" w:hAnsi="Times New Roman" w:cs="Times New Roman"/>
            <w:i/>
            <w:iCs/>
            <w:color w:val="000099"/>
            <w:sz w:val="24"/>
            <w:szCs w:val="24"/>
            <w:u w:val="single"/>
          </w:rPr>
          <w:t> № 4073-IX від 20.11.2024</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55" w:name="n272"/>
      <w:bookmarkEnd w:id="355"/>
      <w:r w:rsidRPr="00635A48">
        <w:rPr>
          <w:rFonts w:ascii="Times New Roman" w:eastAsia="Times New Roman" w:hAnsi="Times New Roman" w:cs="Times New Roman"/>
          <w:b/>
          <w:bCs/>
          <w:color w:val="333333"/>
          <w:sz w:val="24"/>
          <w:szCs w:val="24"/>
        </w:rPr>
        <w:t>Стаття 25.</w:t>
      </w:r>
      <w:r w:rsidRPr="00635A48">
        <w:rPr>
          <w:rFonts w:ascii="Times New Roman" w:eastAsia="Times New Roman" w:hAnsi="Times New Roman" w:cs="Times New Roman"/>
          <w:color w:val="333333"/>
          <w:sz w:val="24"/>
          <w:szCs w:val="24"/>
        </w:rPr>
        <w:t> Соціальний захист дітей-сиріт та дітей, позбавлених батьківського піклування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56" w:name="n273"/>
      <w:bookmarkEnd w:id="356"/>
      <w:r w:rsidRPr="00635A48">
        <w:rPr>
          <w:rFonts w:ascii="Times New Roman" w:eastAsia="Times New Roman" w:hAnsi="Times New Roman" w:cs="Times New Roman"/>
          <w:color w:val="333333"/>
          <w:sz w:val="24"/>
          <w:szCs w:val="24"/>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57" w:name="n274"/>
      <w:bookmarkEnd w:id="357"/>
      <w:r w:rsidRPr="00635A48">
        <w:rPr>
          <w:rFonts w:ascii="Times New Roman" w:eastAsia="Times New Roman" w:hAnsi="Times New Roman" w:cs="Times New Roman"/>
          <w:color w:val="333333"/>
          <w:sz w:val="24"/>
          <w:szCs w:val="24"/>
        </w:rP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58" w:name="n275"/>
      <w:bookmarkEnd w:id="358"/>
      <w:r w:rsidRPr="00635A48">
        <w:rPr>
          <w:rFonts w:ascii="Times New Roman" w:eastAsia="Times New Roman" w:hAnsi="Times New Roman" w:cs="Times New Roman"/>
          <w:color w:val="333333"/>
          <w:sz w:val="24"/>
          <w:szCs w:val="24"/>
        </w:rPr>
        <w:t>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59" w:name="n276"/>
      <w:bookmarkEnd w:id="359"/>
      <w:r w:rsidRPr="00635A48">
        <w:rPr>
          <w:rFonts w:ascii="Times New Roman" w:eastAsia="Times New Roman" w:hAnsi="Times New Roman" w:cs="Times New Roman"/>
          <w:i/>
          <w:iCs/>
          <w:color w:val="333333"/>
          <w:sz w:val="24"/>
          <w:szCs w:val="24"/>
        </w:rPr>
        <w:t>{Частина третя статті 25 із змінами, внесеними згідно із Законом </w:t>
      </w:r>
      <w:hyperlink r:id="rId213" w:tgtFrame="_blank" w:history="1">
        <w:r w:rsidRPr="00635A48">
          <w:rPr>
            <w:rFonts w:ascii="Times New Roman" w:eastAsia="Times New Roman" w:hAnsi="Times New Roman" w:cs="Times New Roman"/>
            <w:i/>
            <w:iCs/>
            <w:color w:val="000099"/>
            <w:sz w:val="24"/>
            <w:szCs w:val="24"/>
            <w:u w:val="single"/>
          </w:rPr>
          <w:t>№ 2394-VI від 01.07.2010</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60" w:name="n277"/>
      <w:bookmarkEnd w:id="360"/>
      <w:r w:rsidRPr="00635A48">
        <w:rPr>
          <w:rFonts w:ascii="Times New Roman" w:eastAsia="Times New Roman" w:hAnsi="Times New Roman" w:cs="Times New Roman"/>
          <w:color w:val="333333"/>
          <w:sz w:val="24"/>
          <w:szCs w:val="24"/>
        </w:rP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61" w:name="n278"/>
      <w:bookmarkEnd w:id="361"/>
      <w:r w:rsidRPr="00635A48">
        <w:rPr>
          <w:rFonts w:ascii="Times New Roman" w:eastAsia="Times New Roman" w:hAnsi="Times New Roman" w:cs="Times New Roman"/>
          <w:i/>
          <w:iCs/>
          <w:color w:val="333333"/>
          <w:sz w:val="24"/>
          <w:szCs w:val="24"/>
        </w:rPr>
        <w:t>{Частина четверта статті 25 в редакції Закону </w:t>
      </w:r>
      <w:hyperlink r:id="rId214" w:tgtFrame="_blank" w:history="1">
        <w:r w:rsidRPr="00635A48">
          <w:rPr>
            <w:rFonts w:ascii="Times New Roman" w:eastAsia="Times New Roman" w:hAnsi="Times New Roman" w:cs="Times New Roman"/>
            <w:i/>
            <w:iCs/>
            <w:color w:val="000099"/>
            <w:sz w:val="24"/>
            <w:szCs w:val="24"/>
            <w:u w:val="single"/>
          </w:rPr>
          <w:t>№ 2394-VI від 01.07.2010</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62" w:name="n279"/>
      <w:bookmarkEnd w:id="362"/>
      <w:r w:rsidRPr="00635A48">
        <w:rPr>
          <w:rFonts w:ascii="Times New Roman" w:eastAsia="Times New Roman" w:hAnsi="Times New Roman" w:cs="Times New Roman"/>
          <w:color w:val="333333"/>
          <w:sz w:val="24"/>
          <w:szCs w:val="24"/>
        </w:rPr>
        <w:t>Діти-сироти та діти, позбавлені батьківського піклування, а також особи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в них таких дітей, забезпечуються позачергово впорядкованим житлом за місцем їх перебування на обліку громадян, які потребують поліпшення житлових умов, або, за їхнім бажанням, - грошовою компенсацією за належне їм для отримання жиле приміщення в </w:t>
      </w:r>
      <w:hyperlink r:id="rId215" w:anchor="n188" w:tgtFrame="_blank" w:history="1">
        <w:r w:rsidRPr="00635A48">
          <w:rPr>
            <w:rFonts w:ascii="Times New Roman" w:eastAsia="Times New Roman" w:hAnsi="Times New Roman" w:cs="Times New Roman"/>
            <w:color w:val="000099"/>
            <w:sz w:val="24"/>
            <w:szCs w:val="24"/>
            <w:u w:val="single"/>
          </w:rPr>
          <w:t>порядку</w:t>
        </w:r>
      </w:hyperlink>
      <w:r w:rsidRPr="00635A48">
        <w:rPr>
          <w:rFonts w:ascii="Times New Roman" w:eastAsia="Times New Roman" w:hAnsi="Times New Roman" w:cs="Times New Roman"/>
          <w:color w:val="333333"/>
          <w:sz w:val="24"/>
          <w:szCs w:val="24"/>
        </w:rPr>
        <w:t>, встановленому Кабінетом Міністрів України, або забезпечуються позачергово соціальним житлом за місцем їх перебування на соціальному квартирному обліку.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63" w:name="n280"/>
      <w:bookmarkEnd w:id="363"/>
      <w:r w:rsidRPr="00635A48">
        <w:rPr>
          <w:rFonts w:ascii="Times New Roman" w:eastAsia="Times New Roman" w:hAnsi="Times New Roman" w:cs="Times New Roman"/>
          <w:i/>
          <w:iCs/>
          <w:color w:val="333333"/>
          <w:sz w:val="24"/>
          <w:szCs w:val="24"/>
        </w:rPr>
        <w:t>{Статтю 25 доповнено частиною згідно із Законом </w:t>
      </w:r>
      <w:hyperlink r:id="rId216" w:tgtFrame="_blank" w:history="1">
        <w:r w:rsidRPr="00635A48">
          <w:rPr>
            <w:rFonts w:ascii="Times New Roman" w:eastAsia="Times New Roman" w:hAnsi="Times New Roman" w:cs="Times New Roman"/>
            <w:i/>
            <w:iCs/>
            <w:color w:val="000099"/>
            <w:sz w:val="24"/>
            <w:szCs w:val="24"/>
            <w:u w:val="single"/>
          </w:rPr>
          <w:t>№ 2394-VI від 01.07.2010</w:t>
        </w:r>
      </w:hyperlink>
      <w:r w:rsidRPr="00635A48">
        <w:rPr>
          <w:rFonts w:ascii="Times New Roman" w:eastAsia="Times New Roman" w:hAnsi="Times New Roman" w:cs="Times New Roman"/>
          <w:i/>
          <w:iCs/>
          <w:color w:val="333333"/>
          <w:sz w:val="24"/>
          <w:szCs w:val="24"/>
        </w:rPr>
        <w:t>; із змінами, внесеними згідно із Законом </w:t>
      </w:r>
      <w:hyperlink r:id="rId217" w:anchor="n6" w:tgtFrame="_blank" w:history="1">
        <w:r w:rsidRPr="00635A48">
          <w:rPr>
            <w:rFonts w:ascii="Times New Roman" w:eastAsia="Times New Roman" w:hAnsi="Times New Roman" w:cs="Times New Roman"/>
            <w:i/>
            <w:iCs/>
            <w:color w:val="000099"/>
            <w:sz w:val="24"/>
            <w:szCs w:val="24"/>
            <w:u w:val="single"/>
          </w:rPr>
          <w:t>№ 2279-VIII від 08.02.2018</w:t>
        </w:r>
      </w:hyperlink>
      <w:r w:rsidRPr="00635A48">
        <w:rPr>
          <w:rFonts w:ascii="Times New Roman" w:eastAsia="Times New Roman" w:hAnsi="Times New Roman" w:cs="Times New Roman"/>
          <w:i/>
          <w:iCs/>
          <w:color w:val="333333"/>
          <w:sz w:val="24"/>
          <w:szCs w:val="24"/>
        </w:rPr>
        <w:t>; в редакції Закону </w:t>
      </w:r>
      <w:hyperlink r:id="rId218" w:anchor="n13" w:tgtFrame="_blank" w:history="1">
        <w:r w:rsidRPr="00635A48">
          <w:rPr>
            <w:rFonts w:ascii="Times New Roman" w:eastAsia="Times New Roman" w:hAnsi="Times New Roman" w:cs="Times New Roman"/>
            <w:i/>
            <w:iCs/>
            <w:color w:val="000099"/>
            <w:sz w:val="24"/>
            <w:szCs w:val="24"/>
            <w:u w:val="single"/>
          </w:rPr>
          <w:t>№ 1095-IX від 16.12.2020</w:t>
        </w:r>
      </w:hyperlink>
      <w:r w:rsidRPr="00635A48">
        <w:rPr>
          <w:rFonts w:ascii="Times New Roman" w:eastAsia="Times New Roman" w:hAnsi="Times New Roman" w:cs="Times New Roman"/>
          <w:i/>
          <w:iCs/>
          <w:color w:val="333333"/>
          <w:sz w:val="24"/>
          <w:szCs w:val="24"/>
        </w:rPr>
        <w:t> - вводиться в дію з </w:t>
      </w:r>
      <w:hyperlink r:id="rId219" w:anchor="n41" w:tgtFrame="_blank" w:history="1">
        <w:r w:rsidRPr="00635A48">
          <w:rPr>
            <w:rFonts w:ascii="Times New Roman" w:eastAsia="Times New Roman" w:hAnsi="Times New Roman" w:cs="Times New Roman"/>
            <w:i/>
            <w:iCs/>
            <w:color w:val="000099"/>
            <w:sz w:val="24"/>
            <w:szCs w:val="24"/>
            <w:u w:val="single"/>
          </w:rPr>
          <w:t>31.03.2021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64" w:name="n404"/>
      <w:bookmarkEnd w:id="364"/>
      <w:r w:rsidRPr="00635A48">
        <w:rPr>
          <w:rFonts w:ascii="Times New Roman" w:eastAsia="Times New Roman" w:hAnsi="Times New Roman" w:cs="Times New Roman"/>
          <w:color w:val="333333"/>
          <w:sz w:val="24"/>
          <w:szCs w:val="24"/>
        </w:rPr>
        <w:t xml:space="preserve">Особи з числа дітей-сиріт та дітей, позбавлених батьківського піклування, після досягнення 23 років не втрачають право на позачергове отримання жилого приміщення або, за їхнім бажанням, - грошової компенсації за належне їм для отримання жиле приміщення, на позачергове отримання соціального житла за умови їх перебування у встановленому </w:t>
      </w:r>
      <w:r w:rsidRPr="00635A48">
        <w:rPr>
          <w:rFonts w:ascii="Times New Roman" w:eastAsia="Times New Roman" w:hAnsi="Times New Roman" w:cs="Times New Roman"/>
          <w:color w:val="333333"/>
          <w:sz w:val="24"/>
          <w:szCs w:val="24"/>
        </w:rPr>
        <w:lastRenderedPageBreak/>
        <w:t>порядку на обліку громадян, які потребують поліпшення житлових умов, на момент досягнення 23-річного віку.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65" w:name="n403"/>
      <w:bookmarkEnd w:id="365"/>
      <w:r w:rsidRPr="00635A48">
        <w:rPr>
          <w:rFonts w:ascii="Times New Roman" w:eastAsia="Times New Roman" w:hAnsi="Times New Roman" w:cs="Times New Roman"/>
          <w:i/>
          <w:iCs/>
          <w:color w:val="333333"/>
          <w:sz w:val="24"/>
          <w:szCs w:val="24"/>
        </w:rPr>
        <w:t>{Статтю 25 доповнено новою частиною згідно із Законом </w:t>
      </w:r>
      <w:hyperlink r:id="rId220" w:anchor="n15" w:tgtFrame="_blank" w:history="1">
        <w:r w:rsidRPr="00635A48">
          <w:rPr>
            <w:rFonts w:ascii="Times New Roman" w:eastAsia="Times New Roman" w:hAnsi="Times New Roman" w:cs="Times New Roman"/>
            <w:i/>
            <w:iCs/>
            <w:color w:val="000099"/>
            <w:sz w:val="24"/>
            <w:szCs w:val="24"/>
            <w:u w:val="single"/>
          </w:rPr>
          <w:t>№ 1095-IX від 16.12.2020</w:t>
        </w:r>
      </w:hyperlink>
      <w:r w:rsidRPr="00635A48">
        <w:rPr>
          <w:rFonts w:ascii="Times New Roman" w:eastAsia="Times New Roman" w:hAnsi="Times New Roman" w:cs="Times New Roman"/>
          <w:i/>
          <w:iCs/>
          <w:color w:val="333333"/>
          <w:sz w:val="24"/>
          <w:szCs w:val="24"/>
        </w:rPr>
        <w:t> - вводиться в дію з </w:t>
      </w:r>
      <w:hyperlink r:id="rId221" w:anchor="n41" w:tgtFrame="_blank" w:history="1">
        <w:r w:rsidRPr="00635A48">
          <w:rPr>
            <w:rFonts w:ascii="Times New Roman" w:eastAsia="Times New Roman" w:hAnsi="Times New Roman" w:cs="Times New Roman"/>
            <w:i/>
            <w:iCs/>
            <w:color w:val="000099"/>
            <w:sz w:val="24"/>
            <w:szCs w:val="24"/>
            <w:u w:val="single"/>
          </w:rPr>
          <w:t>31.03.2021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66" w:name="n281"/>
      <w:bookmarkEnd w:id="366"/>
      <w:r w:rsidRPr="00635A48">
        <w:rPr>
          <w:rFonts w:ascii="Times New Roman" w:eastAsia="Times New Roman" w:hAnsi="Times New Roman" w:cs="Times New Roman"/>
          <w:color w:val="333333"/>
          <w:sz w:val="24"/>
          <w:szCs w:val="24"/>
        </w:rP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67" w:name="n282"/>
      <w:bookmarkEnd w:id="367"/>
      <w:r w:rsidRPr="00635A48">
        <w:rPr>
          <w:rFonts w:ascii="Times New Roman" w:eastAsia="Times New Roman" w:hAnsi="Times New Roman" w:cs="Times New Roman"/>
          <w:color w:val="333333"/>
          <w:sz w:val="24"/>
          <w:szCs w:val="24"/>
        </w:rPr>
        <w:t>Дітям-сиротам та дітям, позбавленим батьківського піклування, після досягнення ними 18-річного віку надається одноразова допомога у розмірах і </w:t>
      </w:r>
      <w:hyperlink r:id="rId222" w:anchor="n11" w:tgtFrame="_blank" w:history="1">
        <w:r w:rsidRPr="00635A48">
          <w:rPr>
            <w:rFonts w:ascii="Times New Roman" w:eastAsia="Times New Roman" w:hAnsi="Times New Roman" w:cs="Times New Roman"/>
            <w:color w:val="000099"/>
            <w:sz w:val="24"/>
            <w:szCs w:val="24"/>
            <w:u w:val="single"/>
          </w:rPr>
          <w:t>порядку</w:t>
        </w:r>
      </w:hyperlink>
      <w:r w:rsidRPr="00635A48">
        <w:rPr>
          <w:rFonts w:ascii="Times New Roman" w:eastAsia="Times New Roman" w:hAnsi="Times New Roman" w:cs="Times New Roman"/>
          <w:color w:val="333333"/>
          <w:sz w:val="24"/>
          <w:szCs w:val="24"/>
        </w:rPr>
        <w:t>, визначених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68" w:name="n283"/>
      <w:bookmarkEnd w:id="368"/>
      <w:r w:rsidRPr="00635A48">
        <w:rPr>
          <w:rFonts w:ascii="Times New Roman" w:eastAsia="Times New Roman" w:hAnsi="Times New Roman" w:cs="Times New Roman"/>
          <w:i/>
          <w:iCs/>
          <w:color w:val="333333"/>
          <w:sz w:val="24"/>
          <w:szCs w:val="24"/>
        </w:rPr>
        <w:t>{Дію частини статті 25 зупинено на 2003 рік згідно із Законом </w:t>
      </w:r>
      <w:hyperlink r:id="rId223" w:tgtFrame="_blank" w:history="1">
        <w:r w:rsidRPr="00635A48">
          <w:rPr>
            <w:rFonts w:ascii="Times New Roman" w:eastAsia="Times New Roman" w:hAnsi="Times New Roman" w:cs="Times New Roman"/>
            <w:i/>
            <w:iCs/>
            <w:color w:val="000099"/>
            <w:sz w:val="24"/>
            <w:szCs w:val="24"/>
            <w:u w:val="single"/>
          </w:rPr>
          <w:t>№ 380-IV від 26.12.2002</w:t>
        </w:r>
      </w:hyperlink>
      <w:r w:rsidRPr="00635A48">
        <w:rPr>
          <w:rFonts w:ascii="Times New Roman" w:eastAsia="Times New Roman" w:hAnsi="Times New Roman" w:cs="Times New Roman"/>
          <w:i/>
          <w:iCs/>
          <w:color w:val="333333"/>
          <w:sz w:val="24"/>
          <w:szCs w:val="24"/>
        </w:rPr>
        <w:t>; дію частини статті 25 зупинено на 2004 рік згідно із Законом </w:t>
      </w:r>
      <w:hyperlink r:id="rId224" w:tgtFrame="_blank" w:history="1">
        <w:r w:rsidRPr="00635A48">
          <w:rPr>
            <w:rFonts w:ascii="Times New Roman" w:eastAsia="Times New Roman" w:hAnsi="Times New Roman" w:cs="Times New Roman"/>
            <w:i/>
            <w:iCs/>
            <w:color w:val="000099"/>
            <w:sz w:val="24"/>
            <w:szCs w:val="24"/>
            <w:u w:val="single"/>
          </w:rPr>
          <w:t>№ 1344-IV від 27.11.2003</w:t>
        </w:r>
      </w:hyperlink>
      <w:r w:rsidRPr="00635A48">
        <w:rPr>
          <w:rFonts w:ascii="Times New Roman" w:eastAsia="Times New Roman" w:hAnsi="Times New Roman" w:cs="Times New Roman"/>
          <w:i/>
          <w:iCs/>
          <w:color w:val="333333"/>
          <w:sz w:val="24"/>
          <w:szCs w:val="24"/>
        </w:rPr>
        <w:t>; в редакції Закону </w:t>
      </w:r>
      <w:hyperlink r:id="rId225" w:tgtFrame="_blank" w:history="1">
        <w:r w:rsidRPr="00635A48">
          <w:rPr>
            <w:rFonts w:ascii="Times New Roman" w:eastAsia="Times New Roman" w:hAnsi="Times New Roman" w:cs="Times New Roman"/>
            <w:i/>
            <w:iCs/>
            <w:color w:val="000099"/>
            <w:sz w:val="24"/>
            <w:szCs w:val="24"/>
            <w:u w:val="single"/>
          </w:rPr>
          <w:t>№ 2505-IV від 25.03.2005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69" w:name="n284"/>
      <w:bookmarkEnd w:id="369"/>
      <w:r w:rsidRPr="00635A48">
        <w:rPr>
          <w:rFonts w:ascii="Times New Roman" w:eastAsia="Times New Roman" w:hAnsi="Times New Roman" w:cs="Times New Roman"/>
          <w:i/>
          <w:iCs/>
          <w:color w:val="333333"/>
          <w:sz w:val="24"/>
          <w:szCs w:val="24"/>
        </w:rPr>
        <w:t>{Установити, що у 2004 році положення і норми, передбачені частиною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226" w:tgtFrame="_blank" w:history="1">
        <w:r w:rsidRPr="00635A48">
          <w:rPr>
            <w:rFonts w:ascii="Times New Roman" w:eastAsia="Times New Roman" w:hAnsi="Times New Roman" w:cs="Times New Roman"/>
            <w:i/>
            <w:iCs/>
            <w:color w:val="000099"/>
            <w:sz w:val="24"/>
            <w:szCs w:val="24"/>
            <w:u w:val="single"/>
          </w:rPr>
          <w:t>№ 1344-IV від 27.11.2003</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70" w:name="n285"/>
      <w:bookmarkEnd w:id="370"/>
      <w:r w:rsidRPr="00635A48">
        <w:rPr>
          <w:rFonts w:ascii="Times New Roman" w:eastAsia="Times New Roman" w:hAnsi="Times New Roman" w:cs="Times New Roman"/>
          <w:color w:val="333333"/>
          <w:sz w:val="24"/>
          <w:szCs w:val="24"/>
        </w:rP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71" w:name="n286"/>
      <w:bookmarkEnd w:id="371"/>
      <w:r w:rsidRPr="00635A48">
        <w:rPr>
          <w:rFonts w:ascii="Times New Roman" w:eastAsia="Times New Roman" w:hAnsi="Times New Roman" w:cs="Times New Roman"/>
          <w:b/>
          <w:bCs/>
          <w:color w:val="333333"/>
          <w:sz w:val="24"/>
          <w:szCs w:val="24"/>
        </w:rPr>
        <w:t>Стаття 26.</w:t>
      </w:r>
      <w:r w:rsidRPr="00635A48">
        <w:rPr>
          <w:rFonts w:ascii="Times New Roman" w:eastAsia="Times New Roman" w:hAnsi="Times New Roman" w:cs="Times New Roman"/>
          <w:color w:val="333333"/>
          <w:sz w:val="24"/>
          <w:szCs w:val="24"/>
        </w:rPr>
        <w:t> Захист прав дітей з інвалідністю та дітей з вадами розумового або фізичного розвитку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72" w:name="n287"/>
      <w:bookmarkEnd w:id="372"/>
      <w:r w:rsidRPr="00635A48">
        <w:rPr>
          <w:rFonts w:ascii="Times New Roman" w:eastAsia="Times New Roman" w:hAnsi="Times New Roman" w:cs="Times New Roman"/>
          <w:color w:val="333333"/>
          <w:sz w:val="24"/>
          <w:szCs w:val="24"/>
        </w:rPr>
        <w:t>Дискримінація дітей з інвалідністю та дітей з вадами розумового або фізичного розвитку забороняється.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73" w:name="n288"/>
      <w:bookmarkEnd w:id="373"/>
      <w:r w:rsidRPr="00635A48">
        <w:rPr>
          <w:rFonts w:ascii="Times New Roman" w:eastAsia="Times New Roman" w:hAnsi="Times New Roman" w:cs="Times New Roman"/>
          <w:color w:val="333333"/>
          <w:sz w:val="24"/>
          <w:szCs w:val="24"/>
        </w:rPr>
        <w:t>Держава сприяє створенню дітям з інвалідністю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 з інвалідністю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74" w:name="n289"/>
      <w:bookmarkEnd w:id="374"/>
      <w:r w:rsidRPr="00635A48">
        <w:rPr>
          <w:rFonts w:ascii="Times New Roman" w:eastAsia="Times New Roman" w:hAnsi="Times New Roman" w:cs="Times New Roman"/>
          <w:color w:val="333333"/>
          <w:sz w:val="24"/>
          <w:szCs w:val="24"/>
        </w:rPr>
        <w:t>Дітям з інвалідністю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75" w:name="n290"/>
      <w:bookmarkEnd w:id="375"/>
      <w:r w:rsidRPr="00635A48">
        <w:rPr>
          <w:rFonts w:ascii="Times New Roman" w:eastAsia="Times New Roman" w:hAnsi="Times New Roman" w:cs="Times New Roman"/>
          <w:color w:val="333333"/>
          <w:sz w:val="24"/>
          <w:szCs w:val="24"/>
        </w:rPr>
        <w:t>З метою створення умов для безперешкодного доступу дітей з інвалідністю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w:t>
      </w:r>
      <w:hyperlink r:id="rId227" w:tgtFrame="_blank" w:history="1">
        <w:r w:rsidRPr="00635A48">
          <w:rPr>
            <w:rFonts w:ascii="Times New Roman" w:eastAsia="Times New Roman" w:hAnsi="Times New Roman" w:cs="Times New Roman"/>
            <w:color w:val="000099"/>
            <w:sz w:val="24"/>
            <w:szCs w:val="24"/>
            <w:u w:val="single"/>
          </w:rPr>
          <w:t>Закону України</w:t>
        </w:r>
      </w:hyperlink>
      <w:r w:rsidRPr="00635A48">
        <w:rPr>
          <w:rFonts w:ascii="Times New Roman" w:eastAsia="Times New Roman" w:hAnsi="Times New Roman" w:cs="Times New Roman"/>
          <w:color w:val="333333"/>
          <w:sz w:val="24"/>
          <w:szCs w:val="24"/>
        </w:rPr>
        <w:t> "Про основи соціальної захищеності осіб з інвалідністю в Україні".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76" w:name="n396"/>
      <w:bookmarkEnd w:id="376"/>
      <w:r w:rsidRPr="00635A48">
        <w:rPr>
          <w:rFonts w:ascii="Times New Roman" w:eastAsia="Times New Roman" w:hAnsi="Times New Roman" w:cs="Times New Roman"/>
          <w:i/>
          <w:iCs/>
          <w:color w:val="333333"/>
          <w:sz w:val="24"/>
          <w:szCs w:val="24"/>
        </w:rPr>
        <w:t>{Частина четверта статті 26 в редакції Закону </w:t>
      </w:r>
      <w:hyperlink r:id="rId228" w:anchor="n133" w:tgtFrame="_blank" w:history="1">
        <w:r w:rsidRPr="00635A48">
          <w:rPr>
            <w:rFonts w:ascii="Times New Roman" w:eastAsia="Times New Roman" w:hAnsi="Times New Roman" w:cs="Times New Roman"/>
            <w:i/>
            <w:iCs/>
            <w:color w:val="000099"/>
            <w:sz w:val="24"/>
            <w:szCs w:val="24"/>
            <w:u w:val="single"/>
          </w:rPr>
          <w:t>№ 2249-VIII від 19.12.2017</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77" w:name="n291"/>
      <w:bookmarkEnd w:id="377"/>
      <w:r w:rsidRPr="00635A48">
        <w:rPr>
          <w:rFonts w:ascii="Times New Roman" w:eastAsia="Times New Roman" w:hAnsi="Times New Roman" w:cs="Times New Roman"/>
          <w:color w:val="333333"/>
          <w:sz w:val="24"/>
          <w:szCs w:val="24"/>
        </w:rPr>
        <w:lastRenderedPageBreak/>
        <w:t>Діти з інвалідністю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78" w:name="n292"/>
      <w:bookmarkEnd w:id="378"/>
      <w:r w:rsidRPr="00635A48">
        <w:rPr>
          <w:rFonts w:ascii="Times New Roman" w:eastAsia="Times New Roman" w:hAnsi="Times New Roman" w:cs="Times New Roman"/>
          <w:i/>
          <w:iCs/>
          <w:color w:val="333333"/>
          <w:sz w:val="24"/>
          <w:szCs w:val="24"/>
        </w:rPr>
        <w:t>{Статтю 26 доповнено частиною згідно із Законом </w:t>
      </w:r>
      <w:hyperlink r:id="rId229" w:tgtFrame="_blank" w:history="1">
        <w:r w:rsidRPr="00635A48">
          <w:rPr>
            <w:rFonts w:ascii="Times New Roman" w:eastAsia="Times New Roman" w:hAnsi="Times New Roman" w:cs="Times New Roman"/>
            <w:i/>
            <w:iCs/>
            <w:color w:val="000099"/>
            <w:sz w:val="24"/>
            <w:szCs w:val="24"/>
            <w:u w:val="single"/>
          </w:rPr>
          <w:t>№ 2414-IV від 03.02.2005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79" w:name="n293"/>
      <w:bookmarkEnd w:id="379"/>
      <w:r w:rsidRPr="00635A48">
        <w:rPr>
          <w:rFonts w:ascii="Times New Roman" w:eastAsia="Times New Roman" w:hAnsi="Times New Roman" w:cs="Times New Roman"/>
          <w:color w:val="333333"/>
          <w:sz w:val="24"/>
          <w:szCs w:val="24"/>
        </w:rPr>
        <w:t>Діти з інвалідністю,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особи з інвалідністю.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80" w:name="n294"/>
      <w:bookmarkEnd w:id="380"/>
      <w:r w:rsidRPr="00635A48">
        <w:rPr>
          <w:rFonts w:ascii="Times New Roman" w:eastAsia="Times New Roman" w:hAnsi="Times New Roman" w:cs="Times New Roman"/>
          <w:i/>
          <w:iCs/>
          <w:color w:val="333333"/>
          <w:sz w:val="24"/>
          <w:szCs w:val="24"/>
        </w:rPr>
        <w:t>{Статтю 26 доповнено частиною згідно із Законом </w:t>
      </w:r>
      <w:hyperlink r:id="rId230" w:tgtFrame="_blank" w:history="1">
        <w:r w:rsidRPr="00635A48">
          <w:rPr>
            <w:rFonts w:ascii="Times New Roman" w:eastAsia="Times New Roman" w:hAnsi="Times New Roman" w:cs="Times New Roman"/>
            <w:i/>
            <w:iCs/>
            <w:color w:val="000099"/>
            <w:sz w:val="24"/>
            <w:szCs w:val="24"/>
            <w:u w:val="single"/>
          </w:rPr>
          <w:t>№ 2414-IV від 03.02.2005</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81" w:name="n295"/>
      <w:bookmarkEnd w:id="381"/>
      <w:r w:rsidRPr="00635A48">
        <w:rPr>
          <w:rFonts w:ascii="Times New Roman" w:eastAsia="Times New Roman" w:hAnsi="Times New Roman" w:cs="Times New Roman"/>
          <w:color w:val="333333"/>
          <w:sz w:val="24"/>
          <w:szCs w:val="24"/>
        </w:rPr>
        <w:t>Діти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w:t>
      </w:r>
      <w:hyperlink r:id="rId231" w:tgtFrame="_blank" w:history="1">
        <w:r w:rsidRPr="00635A48">
          <w:rPr>
            <w:rFonts w:ascii="Times New Roman" w:eastAsia="Times New Roman" w:hAnsi="Times New Roman" w:cs="Times New Roman"/>
            <w:color w:val="000099"/>
            <w:sz w:val="24"/>
            <w:szCs w:val="24"/>
            <w:u w:val="single"/>
          </w:rPr>
          <w:t>статтею 33</w:t>
        </w:r>
      </w:hyperlink>
      <w:r w:rsidRPr="00635A48">
        <w:rPr>
          <w:rFonts w:ascii="Times New Roman" w:eastAsia="Times New Roman" w:hAnsi="Times New Roman" w:cs="Times New Roman"/>
          <w:color w:val="333333"/>
          <w:sz w:val="24"/>
          <w:szCs w:val="24"/>
        </w:rPr>
        <w:t> Закону України "Про основи соціальної захищеності осіб з інвалідністю в Україні.</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82" w:name="n296"/>
      <w:bookmarkEnd w:id="382"/>
      <w:r w:rsidRPr="00635A48">
        <w:rPr>
          <w:rFonts w:ascii="Times New Roman" w:eastAsia="Times New Roman" w:hAnsi="Times New Roman" w:cs="Times New Roman"/>
          <w:i/>
          <w:iCs/>
          <w:color w:val="333333"/>
          <w:sz w:val="24"/>
          <w:szCs w:val="24"/>
        </w:rPr>
        <w:t>{Частина сьома статті 26 в редакції Законів </w:t>
      </w:r>
      <w:hyperlink r:id="rId232" w:tgtFrame="_blank" w:history="1">
        <w:r w:rsidRPr="00635A48">
          <w:rPr>
            <w:rFonts w:ascii="Times New Roman" w:eastAsia="Times New Roman" w:hAnsi="Times New Roman" w:cs="Times New Roman"/>
            <w:i/>
            <w:iCs/>
            <w:color w:val="000099"/>
            <w:sz w:val="24"/>
            <w:szCs w:val="24"/>
            <w:u w:val="single"/>
          </w:rPr>
          <w:t>№ 2394-VI від 01.07.2010</w:t>
        </w:r>
      </w:hyperlink>
      <w:r w:rsidRPr="00635A48">
        <w:rPr>
          <w:rFonts w:ascii="Times New Roman" w:eastAsia="Times New Roman" w:hAnsi="Times New Roman" w:cs="Times New Roman"/>
          <w:i/>
          <w:iCs/>
          <w:color w:val="333333"/>
          <w:sz w:val="24"/>
          <w:szCs w:val="24"/>
        </w:rPr>
        <w:t>, </w:t>
      </w:r>
      <w:hyperlink r:id="rId233" w:anchor="n133" w:tgtFrame="_blank" w:history="1">
        <w:r w:rsidRPr="00635A48">
          <w:rPr>
            <w:rFonts w:ascii="Times New Roman" w:eastAsia="Times New Roman" w:hAnsi="Times New Roman" w:cs="Times New Roman"/>
            <w:i/>
            <w:iCs/>
            <w:color w:val="000099"/>
            <w:sz w:val="24"/>
            <w:szCs w:val="24"/>
            <w:u w:val="single"/>
          </w:rPr>
          <w:t>№ 2249-VIII від 19.12.2017</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83" w:name="n297"/>
      <w:bookmarkEnd w:id="383"/>
      <w:r w:rsidRPr="00635A48">
        <w:rPr>
          <w:rFonts w:ascii="Times New Roman" w:eastAsia="Times New Roman" w:hAnsi="Times New Roman" w:cs="Times New Roman"/>
          <w:b/>
          <w:bCs/>
          <w:color w:val="333333"/>
          <w:sz w:val="24"/>
          <w:szCs w:val="24"/>
        </w:rPr>
        <w:t>Стаття 27.</w:t>
      </w:r>
      <w:r w:rsidRPr="00635A48">
        <w:rPr>
          <w:rFonts w:ascii="Times New Roman" w:eastAsia="Times New Roman" w:hAnsi="Times New Roman" w:cs="Times New Roman"/>
          <w:color w:val="333333"/>
          <w:sz w:val="24"/>
          <w:szCs w:val="24"/>
        </w:rPr>
        <w:t> Заклади для дітей з інвалідністю та дітей з вадами розумового або фізичного розвитку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84" w:name="n298"/>
      <w:bookmarkEnd w:id="384"/>
      <w:r w:rsidRPr="00635A48">
        <w:rPr>
          <w:rFonts w:ascii="Times New Roman" w:eastAsia="Times New Roman" w:hAnsi="Times New Roman" w:cs="Times New Roman"/>
          <w:color w:val="333333"/>
          <w:sz w:val="24"/>
          <w:szCs w:val="24"/>
        </w:rPr>
        <w:t>Для дітей з інвалідністю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 з інвалідністю,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85" w:name="n299"/>
      <w:bookmarkEnd w:id="385"/>
      <w:r w:rsidRPr="00635A48">
        <w:rPr>
          <w:rFonts w:ascii="Times New Roman" w:eastAsia="Times New Roman" w:hAnsi="Times New Roman" w:cs="Times New Roman"/>
          <w:color w:val="333333"/>
          <w:sz w:val="24"/>
          <w:szCs w:val="24"/>
        </w:rPr>
        <w:t>Кошти на фінансування будівництва та утримання закладів для дітей з інвалідністю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86" w:name="n300"/>
      <w:bookmarkEnd w:id="386"/>
      <w:r w:rsidRPr="00635A48">
        <w:rPr>
          <w:rFonts w:ascii="Times New Roman" w:eastAsia="Times New Roman" w:hAnsi="Times New Roman" w:cs="Times New Roman"/>
          <w:b/>
          <w:bCs/>
          <w:color w:val="333333"/>
          <w:sz w:val="24"/>
          <w:szCs w:val="24"/>
        </w:rPr>
        <w:t>Стаття 28.</w:t>
      </w:r>
      <w:r w:rsidRPr="00635A48">
        <w:rPr>
          <w:rFonts w:ascii="Times New Roman" w:eastAsia="Times New Roman" w:hAnsi="Times New Roman" w:cs="Times New Roman"/>
          <w:color w:val="333333"/>
          <w:sz w:val="24"/>
          <w:szCs w:val="24"/>
        </w:rPr>
        <w:t> Захист дітей, які постраждали внаслідок стихійного лиха, техногенних аварій, катастроф</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87" w:name="n301"/>
      <w:bookmarkEnd w:id="387"/>
      <w:r w:rsidRPr="00635A48">
        <w:rPr>
          <w:rFonts w:ascii="Times New Roman" w:eastAsia="Times New Roman" w:hAnsi="Times New Roman" w:cs="Times New Roman"/>
          <w:color w:val="333333"/>
          <w:sz w:val="24"/>
          <w:szCs w:val="24"/>
        </w:rP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88" w:name="n302"/>
      <w:bookmarkEnd w:id="388"/>
      <w:r w:rsidRPr="00635A48">
        <w:rPr>
          <w:rFonts w:ascii="Times New Roman" w:eastAsia="Times New Roman" w:hAnsi="Times New Roman" w:cs="Times New Roman"/>
          <w:b/>
          <w:bCs/>
          <w:color w:val="333333"/>
          <w:sz w:val="24"/>
          <w:szCs w:val="24"/>
        </w:rPr>
        <w:t>Стаття 29.</w:t>
      </w:r>
      <w:r w:rsidRPr="00635A48">
        <w:rPr>
          <w:rFonts w:ascii="Times New Roman" w:eastAsia="Times New Roman" w:hAnsi="Times New Roman" w:cs="Times New Roman"/>
          <w:color w:val="333333"/>
          <w:sz w:val="24"/>
          <w:szCs w:val="24"/>
        </w:rPr>
        <w:t> Державна допомога дітям, ураженим ВІЛ-інфекцією, та дітям, хворим на інші невиліковні та тяжкі хвороби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89" w:name="n303"/>
      <w:bookmarkEnd w:id="389"/>
      <w:r w:rsidRPr="00635A48">
        <w:rPr>
          <w:rFonts w:ascii="Times New Roman" w:eastAsia="Times New Roman" w:hAnsi="Times New Roman" w:cs="Times New Roman"/>
          <w:color w:val="333333"/>
          <w:sz w:val="24"/>
          <w:szCs w:val="24"/>
        </w:rPr>
        <w:t>Дітям, ураженим ВІЛ-інфекцією (ВІЛ-інфіковані та хворі на СНІД), гарантується державна допомога в порядку та обсягах, визначених </w:t>
      </w:r>
      <w:hyperlink r:id="rId234" w:tgtFrame="_blank" w:history="1">
        <w:r w:rsidRPr="00635A48">
          <w:rPr>
            <w:rFonts w:ascii="Times New Roman" w:eastAsia="Times New Roman" w:hAnsi="Times New Roman" w:cs="Times New Roman"/>
            <w:color w:val="000099"/>
            <w:sz w:val="24"/>
            <w:szCs w:val="24"/>
            <w:u w:val="single"/>
          </w:rPr>
          <w:t>Законом України</w:t>
        </w:r>
      </w:hyperlink>
      <w:r w:rsidRPr="00635A48">
        <w:rPr>
          <w:rFonts w:ascii="Times New Roman" w:eastAsia="Times New Roman" w:hAnsi="Times New Roman" w:cs="Times New Roman"/>
          <w:color w:val="333333"/>
          <w:sz w:val="24"/>
          <w:szCs w:val="24"/>
        </w:rPr>
        <w:t> "Про запобігання захворюванню на синдром набутого імунодефіциту (СНІД) та соціальний захист населення".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90" w:name="n304"/>
      <w:bookmarkEnd w:id="390"/>
      <w:r w:rsidRPr="00635A48">
        <w:rPr>
          <w:rFonts w:ascii="Times New Roman" w:eastAsia="Times New Roman" w:hAnsi="Times New Roman" w:cs="Times New Roman"/>
          <w:color w:val="333333"/>
          <w:sz w:val="24"/>
          <w:szCs w:val="24"/>
        </w:rPr>
        <w:t>Діти, хворі на інші невиліковні та тяжкі хвороби, мають право на державну допомогу в порядку, встановленому законодавством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91" w:name="n305"/>
      <w:bookmarkEnd w:id="391"/>
      <w:r w:rsidRPr="00635A48">
        <w:rPr>
          <w:rFonts w:ascii="Times New Roman" w:eastAsia="Times New Roman" w:hAnsi="Times New Roman" w:cs="Times New Roman"/>
          <w:b/>
          <w:bCs/>
          <w:color w:val="333333"/>
          <w:sz w:val="24"/>
          <w:szCs w:val="24"/>
        </w:rPr>
        <w:lastRenderedPageBreak/>
        <w:t>Стаття 30.</w:t>
      </w:r>
      <w:r w:rsidRPr="00635A48">
        <w:rPr>
          <w:rFonts w:ascii="Times New Roman" w:eastAsia="Times New Roman" w:hAnsi="Times New Roman" w:cs="Times New Roman"/>
          <w:color w:val="333333"/>
          <w:sz w:val="24"/>
          <w:szCs w:val="24"/>
        </w:rPr>
        <w:t> Заборона участі дітей у воєнних діях і збройних конфліктах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92" w:name="n306"/>
      <w:bookmarkEnd w:id="392"/>
      <w:r w:rsidRPr="00635A48">
        <w:rPr>
          <w:rFonts w:ascii="Times New Roman" w:eastAsia="Times New Roman" w:hAnsi="Times New Roman" w:cs="Times New Roman"/>
          <w:color w:val="333333"/>
          <w:sz w:val="24"/>
          <w:szCs w:val="24"/>
        </w:rP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93" w:name="n307"/>
      <w:bookmarkEnd w:id="393"/>
      <w:r w:rsidRPr="00635A48">
        <w:rPr>
          <w:rFonts w:ascii="Times New Roman" w:eastAsia="Times New Roman" w:hAnsi="Times New Roman" w:cs="Times New Roman"/>
          <w:color w:val="333333"/>
          <w:sz w:val="24"/>
          <w:szCs w:val="24"/>
        </w:rPr>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94" w:name="n374"/>
      <w:bookmarkEnd w:id="394"/>
      <w:r w:rsidRPr="00635A48">
        <w:rPr>
          <w:rFonts w:ascii="Times New Roman" w:eastAsia="Times New Roman" w:hAnsi="Times New Roman" w:cs="Times New Roman"/>
          <w:color w:val="333333"/>
          <w:sz w:val="24"/>
          <w:szCs w:val="24"/>
        </w:rP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медіа до просвітницької роботи серед дітей, їхніх батьків, інших законних представників.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95" w:name="n375"/>
      <w:bookmarkEnd w:id="395"/>
      <w:r w:rsidRPr="00635A48">
        <w:rPr>
          <w:rFonts w:ascii="Times New Roman" w:eastAsia="Times New Roman" w:hAnsi="Times New Roman" w:cs="Times New Roman"/>
          <w:color w:val="333333"/>
          <w:sz w:val="24"/>
          <w:szCs w:val="24"/>
        </w:rPr>
        <w:t>Особи, винні у порушенні вимог частини першої цієї статті, несуть кримінальну відповідальність, встановлену законом.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96" w:name="n373"/>
      <w:bookmarkEnd w:id="396"/>
      <w:r w:rsidRPr="00635A48">
        <w:rPr>
          <w:rFonts w:ascii="Times New Roman" w:eastAsia="Times New Roman" w:hAnsi="Times New Roman" w:cs="Times New Roman"/>
          <w:i/>
          <w:iCs/>
          <w:color w:val="333333"/>
          <w:sz w:val="24"/>
          <w:szCs w:val="24"/>
        </w:rPr>
        <w:t>{Стаття 30 в редакції Закону </w:t>
      </w:r>
      <w:hyperlink r:id="rId235" w:anchor="n87"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97" w:name="n377"/>
      <w:bookmarkEnd w:id="397"/>
      <w:r w:rsidRPr="00635A48">
        <w:rPr>
          <w:rFonts w:ascii="Times New Roman" w:eastAsia="Times New Roman" w:hAnsi="Times New Roman" w:cs="Times New Roman"/>
          <w:b/>
          <w:bCs/>
          <w:color w:val="333333"/>
          <w:sz w:val="24"/>
          <w:szCs w:val="24"/>
        </w:rPr>
        <w:t>Стаття 30</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b/>
          <w:bCs/>
          <w:color w:val="333333"/>
          <w:sz w:val="24"/>
          <w:szCs w:val="24"/>
        </w:rPr>
        <w:t>.</w:t>
      </w:r>
      <w:r w:rsidRPr="00635A48">
        <w:rPr>
          <w:rFonts w:ascii="Times New Roman" w:eastAsia="Times New Roman" w:hAnsi="Times New Roman" w:cs="Times New Roman"/>
          <w:color w:val="333333"/>
          <w:sz w:val="24"/>
          <w:szCs w:val="24"/>
        </w:rPr>
        <w:t> Захист дітей, які перебувають у зоні воєнних дій і збройних конфліктів, та дітей, які постраждали внаслідок воєнних дій і збройних конфліктів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98" w:name="n378"/>
      <w:bookmarkEnd w:id="398"/>
      <w:r w:rsidRPr="00635A48">
        <w:rPr>
          <w:rFonts w:ascii="Times New Roman" w:eastAsia="Times New Roman" w:hAnsi="Times New Roman" w:cs="Times New Roman"/>
          <w:color w:val="333333"/>
          <w:sz w:val="24"/>
          <w:szCs w:val="24"/>
        </w:rP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399" w:name="n379"/>
      <w:bookmarkEnd w:id="399"/>
      <w:r w:rsidRPr="00635A48">
        <w:rPr>
          <w:rFonts w:ascii="Times New Roman" w:eastAsia="Times New Roman" w:hAnsi="Times New Roman" w:cs="Times New Roman"/>
          <w:color w:val="333333"/>
          <w:sz w:val="24"/>
          <w:szCs w:val="24"/>
        </w:rP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00" w:name="n380"/>
      <w:bookmarkEnd w:id="400"/>
      <w:r w:rsidRPr="00635A48">
        <w:rPr>
          <w:rFonts w:ascii="Times New Roman" w:eastAsia="Times New Roman" w:hAnsi="Times New Roman" w:cs="Times New Roman"/>
          <w:color w:val="333333"/>
          <w:sz w:val="24"/>
          <w:szCs w:val="24"/>
        </w:rPr>
        <w:t>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01" w:name="n442"/>
      <w:bookmarkEnd w:id="401"/>
      <w:r w:rsidRPr="00635A48">
        <w:rPr>
          <w:rFonts w:ascii="Times New Roman" w:eastAsia="Times New Roman" w:hAnsi="Times New Roman" w:cs="Times New Roman"/>
          <w:color w:val="333333"/>
          <w:sz w:val="24"/>
          <w:szCs w:val="24"/>
        </w:rPr>
        <w:t>У разі переміщення, у тому числі за кордон з метою евакуації під час дії надзвичайного або воєнного стану в Україні, дітей, зарахованих/влаштованих на цілодобове перебування до закладів різних типів, форм власності та підпорядкування, влаштованих у сім’ю патронатних вихователів, керівники відповідних закладів, уповноважені ними працівники або інші особи, призначені органом опіки та піклування чи військовою адміністрацією/військово-цивільною адміністрацією за місцем розташування закладу, зокрема у разі усунення керівника або уповноваженого ним працівника від виконання обов’язків чи відсутності керівника або уповноваженого ним працівника, патронатні вихователі є законними представниками таких дітей (крім повноважень щодо вчинення від імені та в інтересах дитини правочинів, пов’язаних із житловими та майновими правами, надання згоди на усиновлення та зміну громадянства дитини) до повернення такої дитини в Україну або до її возз’єднання з сім’єю.</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02" w:name="n440"/>
      <w:bookmarkEnd w:id="402"/>
      <w:r w:rsidRPr="00635A48">
        <w:rPr>
          <w:rFonts w:ascii="Times New Roman" w:eastAsia="Times New Roman" w:hAnsi="Times New Roman" w:cs="Times New Roman"/>
          <w:i/>
          <w:iCs/>
          <w:color w:val="333333"/>
          <w:sz w:val="24"/>
          <w:szCs w:val="24"/>
        </w:rPr>
        <w:t>{Статтю  30</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i/>
          <w:iCs/>
          <w:color w:val="333333"/>
          <w:sz w:val="24"/>
          <w:szCs w:val="24"/>
        </w:rPr>
        <w:t> доповнено новою частиною згідно із Законом </w:t>
      </w:r>
      <w:hyperlink r:id="rId236" w:anchor="n5" w:tgtFrame="_blank" w:history="1">
        <w:r w:rsidRPr="00635A48">
          <w:rPr>
            <w:rFonts w:ascii="Times New Roman" w:eastAsia="Times New Roman" w:hAnsi="Times New Roman" w:cs="Times New Roman"/>
            <w:i/>
            <w:iCs/>
            <w:color w:val="000099"/>
            <w:sz w:val="24"/>
            <w:szCs w:val="24"/>
            <w:u w:val="single"/>
          </w:rPr>
          <w:t>№ 2267-IX від 22.05.2022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03" w:name="n381"/>
      <w:bookmarkEnd w:id="403"/>
      <w:r w:rsidRPr="00635A48">
        <w:rPr>
          <w:rFonts w:ascii="Times New Roman" w:eastAsia="Times New Roman" w:hAnsi="Times New Roman" w:cs="Times New Roman"/>
          <w:color w:val="333333"/>
          <w:sz w:val="24"/>
          <w:szCs w:val="24"/>
        </w:rPr>
        <w:t xml:space="preserve">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w:t>
      </w:r>
      <w:r w:rsidRPr="00635A48">
        <w:rPr>
          <w:rFonts w:ascii="Times New Roman" w:eastAsia="Times New Roman" w:hAnsi="Times New Roman" w:cs="Times New Roman"/>
          <w:color w:val="333333"/>
          <w:sz w:val="24"/>
          <w:szCs w:val="24"/>
        </w:rPr>
        <w:lastRenderedPageBreak/>
        <w:t>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04" w:name="n382"/>
      <w:bookmarkEnd w:id="404"/>
      <w:r w:rsidRPr="00635A48">
        <w:rPr>
          <w:rFonts w:ascii="Times New Roman" w:eastAsia="Times New Roman" w:hAnsi="Times New Roman" w:cs="Times New Roman"/>
          <w:color w:val="333333"/>
          <w:sz w:val="24"/>
          <w:szCs w:val="24"/>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реабілітації у сфері охорони здоров’я, психологічної, педагогічної реабілітації та соціальної реінтеграції дітей, які постраждали внаслідок воєнних дій і збройних конфліктів.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05" w:name="n405"/>
      <w:bookmarkEnd w:id="405"/>
      <w:r w:rsidRPr="00635A48">
        <w:rPr>
          <w:rFonts w:ascii="Times New Roman" w:eastAsia="Times New Roman" w:hAnsi="Times New Roman" w:cs="Times New Roman"/>
          <w:i/>
          <w:iCs/>
          <w:color w:val="333333"/>
          <w:sz w:val="24"/>
          <w:szCs w:val="24"/>
        </w:rPr>
        <w:t>{Частина статті 30</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i/>
          <w:iCs/>
          <w:color w:val="333333"/>
          <w:sz w:val="24"/>
          <w:szCs w:val="24"/>
        </w:rPr>
        <w:t> із змінами, внесеними згідно із Законом </w:t>
      </w:r>
      <w:hyperlink r:id="rId237" w:anchor="n403" w:tgtFrame="_blank" w:history="1">
        <w:r w:rsidRPr="00635A48">
          <w:rPr>
            <w:rFonts w:ascii="Times New Roman" w:eastAsia="Times New Roman" w:hAnsi="Times New Roman" w:cs="Times New Roman"/>
            <w:i/>
            <w:iCs/>
            <w:color w:val="000099"/>
            <w:sz w:val="24"/>
            <w:szCs w:val="24"/>
            <w:u w:val="single"/>
          </w:rPr>
          <w:t>№ 1053-IX від 03.12.2020</w:t>
        </w:r>
      </w:hyperlink>
      <w:r w:rsidRPr="00635A48">
        <w:rPr>
          <w:rFonts w:ascii="Times New Roman" w:eastAsia="Times New Roman" w:hAnsi="Times New Roman" w:cs="Times New Roman"/>
          <w:i/>
          <w:iCs/>
          <w:color w:val="333333"/>
          <w:sz w:val="24"/>
          <w:szCs w:val="24"/>
        </w:rPr>
        <w:t> - вводиться в дію з </w:t>
      </w:r>
      <w:hyperlink r:id="rId238" w:anchor="n299" w:tgtFrame="_blank" w:history="1">
        <w:r w:rsidRPr="00635A48">
          <w:rPr>
            <w:rFonts w:ascii="Times New Roman" w:eastAsia="Times New Roman" w:hAnsi="Times New Roman" w:cs="Times New Roman"/>
            <w:i/>
            <w:iCs/>
            <w:color w:val="000099"/>
            <w:sz w:val="24"/>
            <w:szCs w:val="24"/>
            <w:u w:val="single"/>
          </w:rPr>
          <w:t>30.06.2021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06" w:name="n383"/>
      <w:bookmarkEnd w:id="406"/>
      <w:r w:rsidRPr="00635A48">
        <w:rPr>
          <w:rFonts w:ascii="Times New Roman" w:eastAsia="Times New Roman" w:hAnsi="Times New Roman" w:cs="Times New Roman"/>
          <w:color w:val="333333"/>
          <w:sz w:val="24"/>
          <w:szCs w:val="24"/>
        </w:rPr>
        <w:t>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 </w:t>
      </w:r>
      <w:hyperlink r:id="rId239" w:anchor="n8" w:tgtFrame="_blank" w:history="1">
        <w:r w:rsidRPr="00635A48">
          <w:rPr>
            <w:rFonts w:ascii="Times New Roman" w:eastAsia="Times New Roman" w:hAnsi="Times New Roman" w:cs="Times New Roman"/>
            <w:color w:val="000099"/>
            <w:sz w:val="24"/>
            <w:szCs w:val="24"/>
            <w:u w:val="single"/>
          </w:rPr>
          <w:t>Порядок надання статусу дитини, яка постраждала внаслідок воєнних дій і збройних конфліктів</w:t>
        </w:r>
      </w:hyperlink>
      <w:r w:rsidRPr="00635A48">
        <w:rPr>
          <w:rFonts w:ascii="Times New Roman" w:eastAsia="Times New Roman" w:hAnsi="Times New Roman" w:cs="Times New Roman"/>
          <w:color w:val="333333"/>
          <w:sz w:val="24"/>
          <w:szCs w:val="24"/>
        </w:rPr>
        <w:t>, визначається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07" w:name="n376"/>
      <w:bookmarkEnd w:id="407"/>
      <w:r w:rsidRPr="00635A48">
        <w:rPr>
          <w:rFonts w:ascii="Times New Roman" w:eastAsia="Times New Roman" w:hAnsi="Times New Roman" w:cs="Times New Roman"/>
          <w:i/>
          <w:iCs/>
          <w:color w:val="333333"/>
          <w:sz w:val="24"/>
          <w:szCs w:val="24"/>
        </w:rPr>
        <w:t>{Розділ V доповнено статтею 30</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i/>
          <w:iCs/>
          <w:color w:val="333333"/>
          <w:sz w:val="24"/>
          <w:szCs w:val="24"/>
        </w:rPr>
        <w:t> згідно із Законом </w:t>
      </w:r>
      <w:hyperlink r:id="rId240" w:anchor="n93"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08" w:name="n419"/>
      <w:bookmarkEnd w:id="408"/>
      <w:r w:rsidRPr="00635A48">
        <w:rPr>
          <w:rFonts w:ascii="Times New Roman" w:eastAsia="Times New Roman" w:hAnsi="Times New Roman" w:cs="Times New Roman"/>
          <w:b/>
          <w:bCs/>
          <w:color w:val="333333"/>
          <w:sz w:val="24"/>
          <w:szCs w:val="24"/>
        </w:rPr>
        <w:t>Стаття 30</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2</w:t>
      </w:r>
      <w:r w:rsidRPr="00635A48">
        <w:rPr>
          <w:rFonts w:ascii="Times New Roman" w:eastAsia="Times New Roman" w:hAnsi="Times New Roman" w:cs="Times New Roman"/>
          <w:b/>
          <w:bCs/>
          <w:color w:val="333333"/>
          <w:sz w:val="24"/>
          <w:szCs w:val="24"/>
        </w:rPr>
        <w:t>.</w:t>
      </w:r>
      <w:r w:rsidRPr="00635A48">
        <w:rPr>
          <w:rFonts w:ascii="Times New Roman" w:eastAsia="Times New Roman" w:hAnsi="Times New Roman" w:cs="Times New Roman"/>
          <w:color w:val="333333"/>
          <w:sz w:val="24"/>
          <w:szCs w:val="24"/>
        </w:rPr>
        <w:t> Захист дітей, які постраждали від сексуального насильства або стали його свідками (очевидцями)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09" w:name="n420"/>
      <w:bookmarkEnd w:id="409"/>
      <w:r w:rsidRPr="00635A48">
        <w:rPr>
          <w:rFonts w:ascii="Times New Roman" w:eastAsia="Times New Roman" w:hAnsi="Times New Roman" w:cs="Times New Roman"/>
          <w:color w:val="333333"/>
          <w:sz w:val="24"/>
          <w:szCs w:val="24"/>
        </w:rPr>
        <w:t>Держава здійснює захист дітей від сексуального насильства (у тому числі від сексуальної експлуатації та вчиненого з боку батьків або осіб, які їх замінюють), а також дітей, які постраждали від такого насильства або стали його свідками (очевидцями).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10" w:name="n421"/>
      <w:bookmarkEnd w:id="410"/>
      <w:r w:rsidRPr="00635A48">
        <w:rPr>
          <w:rFonts w:ascii="Times New Roman" w:eastAsia="Times New Roman" w:hAnsi="Times New Roman" w:cs="Times New Roman"/>
          <w:color w:val="333333"/>
          <w:sz w:val="24"/>
          <w:szCs w:val="24"/>
        </w:rPr>
        <w:t>Виявлення дітей, які постраждали від сексуального насильства, приймання та розгляд звернень і повідомлень про вчинення сексуального насильства стосовно дітей, організація надання таким дітям медичної, соціальної, психологічної допомоги здійснюються згідно з порядком, затвердженим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11" w:name="n422"/>
      <w:bookmarkEnd w:id="411"/>
      <w:r w:rsidRPr="00635A48">
        <w:rPr>
          <w:rFonts w:ascii="Times New Roman" w:eastAsia="Times New Roman" w:hAnsi="Times New Roman" w:cs="Times New Roman"/>
          <w:color w:val="333333"/>
          <w:sz w:val="24"/>
          <w:szCs w:val="24"/>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Міністерство внутрішніх справ України спільним актом затверджують порядок виявлення ознак сексуального насильства стосовно дітей, проведення опитування дитини, яка постраждала від сексуального насильства або стала його свідком (очевидцем), із застосуванням дружньої до дитини методики.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12" w:name="n423"/>
      <w:bookmarkEnd w:id="412"/>
      <w:r w:rsidRPr="00635A48">
        <w:rPr>
          <w:rFonts w:ascii="Times New Roman" w:eastAsia="Times New Roman" w:hAnsi="Times New Roman" w:cs="Times New Roman"/>
          <w:color w:val="333333"/>
          <w:sz w:val="24"/>
          <w:szCs w:val="24"/>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та забезпечують надання медичної і психологічної допомоги та необхідних реабілітаційних заходів дітям, які постраждали від сексуального насильства або стали його свідками (очевидцями).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13" w:name="n424"/>
      <w:bookmarkEnd w:id="413"/>
      <w:r w:rsidRPr="00635A48">
        <w:rPr>
          <w:rFonts w:ascii="Times New Roman" w:eastAsia="Times New Roman" w:hAnsi="Times New Roman" w:cs="Times New Roman"/>
          <w:color w:val="333333"/>
          <w:sz w:val="24"/>
          <w:szCs w:val="24"/>
        </w:rPr>
        <w:t xml:space="preserve">Організація функціонування, кадрове, методичне і матеріально-технічне забезпечення спеціального приміщення, передбаченого для опитування (допиту) дитини, яка постраждала від сексуального насильства або стала його свідком (очевидцем), із застосуванням дружньої до дитини методики, здійснюється спеціалізованими службами підтримки постраждалих </w:t>
      </w:r>
      <w:r w:rsidRPr="00635A48">
        <w:rPr>
          <w:rFonts w:ascii="Times New Roman" w:eastAsia="Times New Roman" w:hAnsi="Times New Roman" w:cs="Times New Roman"/>
          <w:color w:val="333333"/>
          <w:sz w:val="24"/>
          <w:szCs w:val="24"/>
        </w:rPr>
        <w:lastRenderedPageBreak/>
        <w:t>осіб, що утворюються місцевими органами виконавчої влади та органами місцевого самоврядування відповідно до законодавства.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14" w:name="n418"/>
      <w:bookmarkEnd w:id="414"/>
      <w:r w:rsidRPr="00635A48">
        <w:rPr>
          <w:rFonts w:ascii="Times New Roman" w:eastAsia="Times New Roman" w:hAnsi="Times New Roman" w:cs="Times New Roman"/>
          <w:i/>
          <w:iCs/>
          <w:color w:val="333333"/>
          <w:sz w:val="24"/>
          <w:szCs w:val="24"/>
        </w:rPr>
        <w:t>{Закон доповнено статтею 30</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2</w:t>
      </w:r>
      <w:r w:rsidRPr="00635A48">
        <w:rPr>
          <w:rFonts w:ascii="Times New Roman" w:eastAsia="Times New Roman" w:hAnsi="Times New Roman" w:cs="Times New Roman"/>
          <w:i/>
          <w:iCs/>
          <w:color w:val="333333"/>
          <w:sz w:val="24"/>
          <w:szCs w:val="24"/>
        </w:rPr>
        <w:t> згідно із Законом </w:t>
      </w:r>
      <w:hyperlink r:id="rId241" w:anchor="n77" w:tgtFrame="_blank" w:history="1">
        <w:r w:rsidRPr="00635A48">
          <w:rPr>
            <w:rFonts w:ascii="Times New Roman" w:eastAsia="Times New Roman" w:hAnsi="Times New Roman" w:cs="Times New Roman"/>
            <w:i/>
            <w:iCs/>
            <w:color w:val="000099"/>
            <w:sz w:val="24"/>
            <w:szCs w:val="24"/>
            <w:u w:val="single"/>
          </w:rPr>
          <w:t>№ 1256-IX від 18.02.2021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15" w:name="n308"/>
      <w:bookmarkEnd w:id="415"/>
      <w:r w:rsidRPr="00635A48">
        <w:rPr>
          <w:rFonts w:ascii="Times New Roman" w:eastAsia="Times New Roman" w:hAnsi="Times New Roman" w:cs="Times New Roman"/>
          <w:b/>
          <w:bCs/>
          <w:color w:val="333333"/>
          <w:sz w:val="24"/>
          <w:szCs w:val="24"/>
        </w:rPr>
        <w:t>Стаття 31.</w:t>
      </w:r>
      <w:r w:rsidRPr="00635A48">
        <w:rPr>
          <w:rFonts w:ascii="Times New Roman" w:eastAsia="Times New Roman" w:hAnsi="Times New Roman" w:cs="Times New Roman"/>
          <w:color w:val="333333"/>
          <w:sz w:val="24"/>
          <w:szCs w:val="24"/>
        </w:rPr>
        <w:t> Захист дітей-біженців та дітей, які потребують додаткового або тимчасового захисту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16" w:name="n309"/>
      <w:bookmarkEnd w:id="416"/>
      <w:r w:rsidRPr="00635A48">
        <w:rPr>
          <w:rFonts w:ascii="Times New Roman" w:eastAsia="Times New Roman" w:hAnsi="Times New Roman" w:cs="Times New Roman"/>
          <w:color w:val="333333"/>
          <w:sz w:val="24"/>
          <w:szCs w:val="24"/>
        </w:rP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17" w:name="n310"/>
      <w:bookmarkEnd w:id="417"/>
      <w:r w:rsidRPr="00635A48">
        <w:rPr>
          <w:rFonts w:ascii="Times New Roman" w:eastAsia="Times New Roman" w:hAnsi="Times New Roman" w:cs="Times New Roman"/>
          <w:color w:val="333333"/>
          <w:sz w:val="24"/>
          <w:szCs w:val="24"/>
        </w:rP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18" w:name="n311"/>
      <w:bookmarkEnd w:id="418"/>
      <w:r w:rsidRPr="00635A48">
        <w:rPr>
          <w:rFonts w:ascii="Times New Roman" w:eastAsia="Times New Roman" w:hAnsi="Times New Roman" w:cs="Times New Roman"/>
          <w:i/>
          <w:iCs/>
          <w:color w:val="333333"/>
          <w:sz w:val="24"/>
          <w:szCs w:val="24"/>
        </w:rPr>
        <w:t>{Частина друга статті 31 із змінами, внесеними згідно із Законом </w:t>
      </w:r>
      <w:hyperlink r:id="rId242" w:anchor="n988"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19" w:name="n312"/>
      <w:bookmarkEnd w:id="419"/>
      <w:r w:rsidRPr="00635A48">
        <w:rPr>
          <w:rFonts w:ascii="Times New Roman" w:eastAsia="Times New Roman" w:hAnsi="Times New Roman" w:cs="Times New Roman"/>
          <w:color w:val="333333"/>
          <w:sz w:val="24"/>
          <w:szCs w:val="24"/>
        </w:rP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20" w:name="n313"/>
      <w:bookmarkEnd w:id="420"/>
      <w:r w:rsidRPr="00635A48">
        <w:rPr>
          <w:rFonts w:ascii="Times New Roman" w:eastAsia="Times New Roman" w:hAnsi="Times New Roman" w:cs="Times New Roman"/>
          <w:i/>
          <w:iCs/>
          <w:color w:val="333333"/>
          <w:sz w:val="24"/>
          <w:szCs w:val="24"/>
        </w:rPr>
        <w:t>{Стаття 31 в редакції Законів </w:t>
      </w:r>
      <w:hyperlink r:id="rId243" w:tgtFrame="_blank" w:history="1">
        <w:r w:rsidRPr="00635A48">
          <w:rPr>
            <w:rFonts w:ascii="Times New Roman" w:eastAsia="Times New Roman" w:hAnsi="Times New Roman" w:cs="Times New Roman"/>
            <w:i/>
            <w:iCs/>
            <w:color w:val="000099"/>
            <w:sz w:val="24"/>
            <w:szCs w:val="24"/>
            <w:u w:val="single"/>
          </w:rPr>
          <w:t>№ 177-IV від 26.09.2002</w:t>
        </w:r>
      </w:hyperlink>
      <w:r w:rsidRPr="00635A48">
        <w:rPr>
          <w:rFonts w:ascii="Times New Roman" w:eastAsia="Times New Roman" w:hAnsi="Times New Roman" w:cs="Times New Roman"/>
          <w:i/>
          <w:iCs/>
          <w:color w:val="333333"/>
          <w:sz w:val="24"/>
          <w:szCs w:val="24"/>
        </w:rPr>
        <w:t>, </w:t>
      </w:r>
      <w:hyperlink r:id="rId244" w:anchor="n37" w:tgtFrame="_blank" w:history="1">
        <w:r w:rsidRPr="00635A48">
          <w:rPr>
            <w:rFonts w:ascii="Times New Roman" w:eastAsia="Times New Roman" w:hAnsi="Times New Roman" w:cs="Times New Roman"/>
            <w:i/>
            <w:iCs/>
            <w:color w:val="000099"/>
            <w:sz w:val="24"/>
            <w:szCs w:val="24"/>
            <w:u w:val="single"/>
          </w:rPr>
          <w:t>№ 5290-VI від 18.09.2012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21" w:name="n314"/>
      <w:bookmarkEnd w:id="421"/>
      <w:r w:rsidRPr="00635A48">
        <w:rPr>
          <w:rFonts w:ascii="Times New Roman" w:eastAsia="Times New Roman" w:hAnsi="Times New Roman" w:cs="Times New Roman"/>
          <w:b/>
          <w:bCs/>
          <w:color w:val="333333"/>
          <w:sz w:val="24"/>
          <w:szCs w:val="24"/>
        </w:rPr>
        <w:t>Стаття 32.</w:t>
      </w:r>
      <w:r w:rsidRPr="00635A48">
        <w:rPr>
          <w:rFonts w:ascii="Times New Roman" w:eastAsia="Times New Roman" w:hAnsi="Times New Roman" w:cs="Times New Roman"/>
          <w:color w:val="333333"/>
          <w:sz w:val="24"/>
          <w:szCs w:val="24"/>
        </w:rPr>
        <w:t> Захист дитини від незаконного переміщення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22" w:name="n315"/>
      <w:bookmarkEnd w:id="422"/>
      <w:r w:rsidRPr="00635A48">
        <w:rPr>
          <w:rFonts w:ascii="Times New Roman" w:eastAsia="Times New Roman" w:hAnsi="Times New Roman" w:cs="Times New Roman"/>
          <w:color w:val="333333"/>
          <w:sz w:val="24"/>
          <w:szCs w:val="24"/>
        </w:rP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23" w:name="n385"/>
      <w:bookmarkEnd w:id="423"/>
      <w:r w:rsidRPr="00635A48">
        <w:rPr>
          <w:rFonts w:ascii="Times New Roman" w:eastAsia="Times New Roman" w:hAnsi="Times New Roman" w:cs="Times New Roman"/>
          <w:color w:val="333333"/>
          <w:sz w:val="24"/>
          <w:szCs w:val="24"/>
        </w:rPr>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24" w:name="n384"/>
      <w:bookmarkEnd w:id="424"/>
      <w:r w:rsidRPr="00635A48">
        <w:rPr>
          <w:rFonts w:ascii="Times New Roman" w:eastAsia="Times New Roman" w:hAnsi="Times New Roman" w:cs="Times New Roman"/>
          <w:i/>
          <w:iCs/>
          <w:color w:val="333333"/>
          <w:sz w:val="24"/>
          <w:szCs w:val="24"/>
        </w:rPr>
        <w:t>{Текст статті 32 в редакції Закону </w:t>
      </w:r>
      <w:hyperlink r:id="rId245" w:anchor="n101" w:tgtFrame="_blank" w:history="1">
        <w:r w:rsidRPr="00635A48">
          <w:rPr>
            <w:rFonts w:ascii="Times New Roman" w:eastAsia="Times New Roman" w:hAnsi="Times New Roman" w:cs="Times New Roman"/>
            <w:i/>
            <w:iCs/>
            <w:color w:val="000099"/>
            <w:sz w:val="24"/>
            <w:szCs w:val="24"/>
            <w:u w:val="single"/>
          </w:rPr>
          <w:t>№ 936-VIII від 26.01.2016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25" w:name="n316"/>
      <w:bookmarkEnd w:id="425"/>
      <w:r w:rsidRPr="00635A48">
        <w:rPr>
          <w:rFonts w:ascii="Times New Roman" w:eastAsia="Times New Roman" w:hAnsi="Times New Roman" w:cs="Times New Roman"/>
          <w:b/>
          <w:bCs/>
          <w:color w:val="333333"/>
          <w:sz w:val="24"/>
          <w:szCs w:val="24"/>
        </w:rPr>
        <w:t>Стаття 33.</w:t>
      </w:r>
      <w:r w:rsidRPr="00635A48">
        <w:rPr>
          <w:rFonts w:ascii="Times New Roman" w:eastAsia="Times New Roman" w:hAnsi="Times New Roman" w:cs="Times New Roman"/>
          <w:color w:val="333333"/>
          <w:sz w:val="24"/>
          <w:szCs w:val="24"/>
        </w:rPr>
        <w:t> Захист прав дитини на особисту свободу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26" w:name="n317"/>
      <w:bookmarkEnd w:id="426"/>
      <w:r w:rsidRPr="00635A48">
        <w:rPr>
          <w:rFonts w:ascii="Times New Roman" w:eastAsia="Times New Roman" w:hAnsi="Times New Roman" w:cs="Times New Roman"/>
          <w:color w:val="333333"/>
          <w:sz w:val="24"/>
          <w:szCs w:val="24"/>
        </w:rPr>
        <w:t>Право дитини на особисту свободу охороняється законом.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27" w:name="n318"/>
      <w:bookmarkEnd w:id="427"/>
      <w:r w:rsidRPr="00635A48">
        <w:rPr>
          <w:rFonts w:ascii="Times New Roman" w:eastAsia="Times New Roman" w:hAnsi="Times New Roman" w:cs="Times New Roman"/>
          <w:color w:val="333333"/>
          <w:sz w:val="24"/>
          <w:szCs w:val="24"/>
        </w:rP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28" w:name="n319"/>
      <w:bookmarkEnd w:id="428"/>
      <w:r w:rsidRPr="00635A48">
        <w:rPr>
          <w:rFonts w:ascii="Times New Roman" w:eastAsia="Times New Roman" w:hAnsi="Times New Roman" w:cs="Times New Roman"/>
          <w:color w:val="333333"/>
          <w:sz w:val="24"/>
          <w:szCs w:val="24"/>
        </w:rPr>
        <w:t xml:space="preserve">Порядок притягнення неповнолітніх до кримінальної відповідальності, відбування ними покарання і застосування до них </w:t>
      </w:r>
      <w:proofErr w:type="spellStart"/>
      <w:r w:rsidRPr="00635A48">
        <w:rPr>
          <w:rFonts w:ascii="Times New Roman" w:eastAsia="Times New Roman" w:hAnsi="Times New Roman" w:cs="Times New Roman"/>
          <w:color w:val="333333"/>
          <w:sz w:val="24"/>
          <w:szCs w:val="24"/>
        </w:rPr>
        <w:t>пробації</w:t>
      </w:r>
      <w:proofErr w:type="spellEnd"/>
      <w:r w:rsidRPr="00635A48">
        <w:rPr>
          <w:rFonts w:ascii="Times New Roman" w:eastAsia="Times New Roman" w:hAnsi="Times New Roman" w:cs="Times New Roman"/>
          <w:color w:val="333333"/>
          <w:sz w:val="24"/>
          <w:szCs w:val="24"/>
        </w:rPr>
        <w:t xml:space="preserve"> встановлюється законом.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29" w:name="n387"/>
      <w:bookmarkEnd w:id="429"/>
      <w:r w:rsidRPr="00635A48">
        <w:rPr>
          <w:rFonts w:ascii="Times New Roman" w:eastAsia="Times New Roman" w:hAnsi="Times New Roman" w:cs="Times New Roman"/>
          <w:i/>
          <w:iCs/>
          <w:color w:val="333333"/>
          <w:sz w:val="24"/>
          <w:szCs w:val="24"/>
        </w:rPr>
        <w:t>{Частина третя статті 33 із змінами, внесеними згідно із Законом </w:t>
      </w:r>
      <w:hyperlink r:id="rId246" w:anchor="n452" w:tgtFrame="_blank" w:history="1">
        <w:r w:rsidRPr="00635A48">
          <w:rPr>
            <w:rFonts w:ascii="Times New Roman" w:eastAsia="Times New Roman" w:hAnsi="Times New Roman" w:cs="Times New Roman"/>
            <w:i/>
            <w:iCs/>
            <w:color w:val="000099"/>
            <w:sz w:val="24"/>
            <w:szCs w:val="24"/>
            <w:u w:val="single"/>
          </w:rPr>
          <w:t>№ 1492-VIII від 07.09.2016</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30" w:name="n320"/>
      <w:bookmarkEnd w:id="430"/>
      <w:r w:rsidRPr="00635A48">
        <w:rPr>
          <w:rFonts w:ascii="Times New Roman" w:eastAsia="Times New Roman" w:hAnsi="Times New Roman" w:cs="Times New Roman"/>
          <w:color w:val="333333"/>
          <w:sz w:val="24"/>
          <w:szCs w:val="24"/>
        </w:rP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31" w:name="n321"/>
      <w:bookmarkEnd w:id="431"/>
      <w:r w:rsidRPr="00635A48">
        <w:rPr>
          <w:rFonts w:ascii="Times New Roman" w:eastAsia="Times New Roman" w:hAnsi="Times New Roman" w:cs="Times New Roman"/>
          <w:color w:val="333333"/>
          <w:sz w:val="24"/>
          <w:szCs w:val="24"/>
        </w:rPr>
        <w:t>Примусові заходи виховного характеру за вчинення дитиною кримінального правопорушення або в інших передбачених законом випадках застосовуються до неї лише судом.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32" w:name="n401"/>
      <w:bookmarkEnd w:id="432"/>
      <w:r w:rsidRPr="00635A48">
        <w:rPr>
          <w:rFonts w:ascii="Times New Roman" w:eastAsia="Times New Roman" w:hAnsi="Times New Roman" w:cs="Times New Roman"/>
          <w:i/>
          <w:iCs/>
          <w:color w:val="333333"/>
          <w:sz w:val="24"/>
          <w:szCs w:val="24"/>
        </w:rPr>
        <w:lastRenderedPageBreak/>
        <w:t>{Частина п'ята статті 33 із змінами, внесеними згідно із Законом </w:t>
      </w:r>
      <w:hyperlink r:id="rId247" w:anchor="n261" w:tgtFrame="_blank" w:history="1">
        <w:r w:rsidRPr="00635A48">
          <w:rPr>
            <w:rFonts w:ascii="Times New Roman" w:eastAsia="Times New Roman" w:hAnsi="Times New Roman" w:cs="Times New Roman"/>
            <w:i/>
            <w:iCs/>
            <w:color w:val="000099"/>
            <w:sz w:val="24"/>
            <w:szCs w:val="24"/>
            <w:u w:val="single"/>
          </w:rPr>
          <w:t>№ 720-IX від 17.06.2020</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33" w:name="n322"/>
      <w:bookmarkEnd w:id="433"/>
      <w:r w:rsidRPr="00635A48">
        <w:rPr>
          <w:rFonts w:ascii="Times New Roman" w:eastAsia="Times New Roman" w:hAnsi="Times New Roman" w:cs="Times New Roman"/>
          <w:b/>
          <w:bCs/>
          <w:color w:val="333333"/>
          <w:sz w:val="24"/>
          <w:szCs w:val="24"/>
        </w:rPr>
        <w:t>Стаття 34.</w:t>
      </w:r>
      <w:r w:rsidRPr="00635A48">
        <w:rPr>
          <w:rFonts w:ascii="Times New Roman" w:eastAsia="Times New Roman" w:hAnsi="Times New Roman" w:cs="Times New Roman"/>
          <w:color w:val="333333"/>
          <w:sz w:val="24"/>
          <w:szCs w:val="24"/>
        </w:rPr>
        <w:t> Захист прав дитини в спеціальних навчально-виховних закладах для неповнолітніх, які потребують особливих умов виховання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34" w:name="n323"/>
      <w:bookmarkEnd w:id="434"/>
      <w:r w:rsidRPr="00635A48">
        <w:rPr>
          <w:rFonts w:ascii="Times New Roman" w:eastAsia="Times New Roman" w:hAnsi="Times New Roman" w:cs="Times New Roman"/>
          <w:color w:val="333333"/>
          <w:sz w:val="24"/>
          <w:szCs w:val="24"/>
        </w:rP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35" w:name="n324"/>
      <w:bookmarkEnd w:id="435"/>
      <w:r w:rsidRPr="00635A48">
        <w:rPr>
          <w:rFonts w:ascii="Times New Roman" w:eastAsia="Times New Roman" w:hAnsi="Times New Roman" w:cs="Times New Roman"/>
          <w:color w:val="333333"/>
          <w:sz w:val="24"/>
          <w:szCs w:val="24"/>
        </w:rP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36" w:name="n325"/>
      <w:bookmarkEnd w:id="436"/>
      <w:r w:rsidRPr="00635A48">
        <w:rPr>
          <w:rFonts w:ascii="Times New Roman" w:eastAsia="Times New Roman" w:hAnsi="Times New Roman" w:cs="Times New Roman"/>
          <w:color w:val="333333"/>
          <w:sz w:val="24"/>
          <w:szCs w:val="24"/>
        </w:rP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rsidR="00635A48" w:rsidRPr="00635A48" w:rsidRDefault="00635A48" w:rsidP="00635A48">
      <w:pPr>
        <w:shd w:val="clear" w:color="auto" w:fill="FFFFFF"/>
        <w:spacing w:before="162" w:after="162" w:line="240" w:lineRule="auto"/>
        <w:ind w:left="-1" w:right="-1"/>
        <w:jc w:val="center"/>
        <w:rPr>
          <w:rFonts w:ascii="Times New Roman" w:eastAsia="Times New Roman" w:hAnsi="Times New Roman" w:cs="Times New Roman"/>
          <w:color w:val="333333"/>
          <w:sz w:val="24"/>
          <w:szCs w:val="24"/>
        </w:rPr>
      </w:pPr>
      <w:bookmarkStart w:id="437" w:name="n432"/>
      <w:bookmarkEnd w:id="437"/>
      <w:r w:rsidRPr="00635A48">
        <w:rPr>
          <w:rFonts w:ascii="Times New Roman" w:eastAsia="Times New Roman" w:hAnsi="Times New Roman" w:cs="Times New Roman"/>
          <w:b/>
          <w:bCs/>
          <w:color w:val="333333"/>
          <w:sz w:val="28"/>
        </w:rPr>
        <w:t>Розділ V</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color w:val="333333"/>
          <w:sz w:val="24"/>
          <w:szCs w:val="24"/>
        </w:rPr>
        <w:br/>
      </w:r>
      <w:r w:rsidRPr="00635A48">
        <w:rPr>
          <w:rFonts w:ascii="Times New Roman" w:eastAsia="Times New Roman" w:hAnsi="Times New Roman" w:cs="Times New Roman"/>
          <w:b/>
          <w:bCs/>
          <w:color w:val="333333"/>
          <w:sz w:val="28"/>
        </w:rPr>
        <w:t>ЗАБЕЗПЕЧЕННЯ ДИТЯЧИМ ХАРЧУВАННЯМ ДІТЕЙ, ЯКІ МАЮТЬ ПРАВО НА БЕЗОПЛАТНЕ АБО ПІЛЬГОВЕ ЗАБЕЗПЕЧЕННЯ ДИТЯЧИМ ХАРЧУВАННЯМ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38" w:name="n433"/>
      <w:bookmarkEnd w:id="438"/>
      <w:r w:rsidRPr="00635A48">
        <w:rPr>
          <w:rFonts w:ascii="Times New Roman" w:eastAsia="Times New Roman" w:hAnsi="Times New Roman" w:cs="Times New Roman"/>
          <w:b/>
          <w:bCs/>
          <w:color w:val="333333"/>
          <w:sz w:val="24"/>
          <w:szCs w:val="24"/>
        </w:rPr>
        <w:t>Стаття 34</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color w:val="333333"/>
          <w:sz w:val="24"/>
          <w:szCs w:val="24"/>
        </w:rPr>
        <w:t>. Забезпечення дитячим харчуванням дітей, які мають право на безоплатне або пільгове забезпечення дитячим харчуванням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39" w:name="n434"/>
      <w:bookmarkEnd w:id="439"/>
      <w:r w:rsidRPr="00635A48">
        <w:rPr>
          <w:rFonts w:ascii="Times New Roman" w:eastAsia="Times New Roman" w:hAnsi="Times New Roman" w:cs="Times New Roman"/>
          <w:color w:val="333333"/>
          <w:sz w:val="24"/>
          <w:szCs w:val="24"/>
        </w:rPr>
        <w:t>Забезпечення дитячим харчуванням дітей, які мають право на безоплатне або пільгове забезпечення дитячим харчуванням, крім випадку, якщо такі діти забезпечуються безоплатним або пільговим харчуванням у закладах дошкільної освіти, здійснюється шляхом формування наборів дитячого харчування в порядку, встановленому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40" w:name="n435"/>
      <w:bookmarkEnd w:id="440"/>
      <w:r w:rsidRPr="00635A48">
        <w:rPr>
          <w:rFonts w:ascii="Times New Roman" w:eastAsia="Times New Roman" w:hAnsi="Times New Roman" w:cs="Times New Roman"/>
          <w:color w:val="333333"/>
          <w:sz w:val="24"/>
          <w:szCs w:val="24"/>
        </w:rPr>
        <w:t>Забезпечення дитячим харчуванням дітей, які мають право на безоплатне або пільгове забезпечення дитячим харчуванням, здійснюється за рахунок коштів державного бюджету.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41" w:name="n436"/>
      <w:bookmarkEnd w:id="441"/>
      <w:r w:rsidRPr="00635A48">
        <w:rPr>
          <w:rFonts w:ascii="Times New Roman" w:eastAsia="Times New Roman" w:hAnsi="Times New Roman" w:cs="Times New Roman"/>
          <w:color w:val="333333"/>
          <w:sz w:val="24"/>
          <w:szCs w:val="24"/>
        </w:rPr>
        <w:t>Кабінет Міністрів України щороку при формуванні Державного бюджету України передбачає видатки на безоплатне і пільгове забезпечення дитячим харчуванням дітей відповідно до цього Закону.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42" w:name="n437"/>
      <w:bookmarkEnd w:id="442"/>
      <w:r w:rsidRPr="00635A48">
        <w:rPr>
          <w:rFonts w:ascii="Times New Roman" w:eastAsia="Times New Roman" w:hAnsi="Times New Roman" w:cs="Times New Roman"/>
          <w:color w:val="333333"/>
          <w:sz w:val="24"/>
          <w:szCs w:val="24"/>
        </w:rPr>
        <w:t>Органи місцевого самоврядування можуть приймати рішення про додаткове забезпечення дитячим харчуванням дітей, які мають право на безоплатне або пільгове забезпечення дитячим харчуванням.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43" w:name="n438"/>
      <w:bookmarkEnd w:id="443"/>
      <w:r w:rsidRPr="00635A48">
        <w:rPr>
          <w:rFonts w:ascii="Times New Roman" w:eastAsia="Times New Roman" w:hAnsi="Times New Roman" w:cs="Times New Roman"/>
          <w:color w:val="333333"/>
          <w:sz w:val="24"/>
          <w:szCs w:val="24"/>
        </w:rPr>
        <w:t>Органи місцевого самоврядування зобов’язані інформувати батьків та інших законних представників дітей, які мають право на безоплатне або пільгове забезпечення дитячим харчуванням, про порядок забезпечення таким харчуванням.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44" w:name="n439"/>
      <w:bookmarkEnd w:id="444"/>
      <w:r w:rsidRPr="00635A48">
        <w:rPr>
          <w:rFonts w:ascii="Times New Roman" w:eastAsia="Times New Roman" w:hAnsi="Times New Roman" w:cs="Times New Roman"/>
          <w:color w:val="333333"/>
          <w:sz w:val="24"/>
          <w:szCs w:val="24"/>
        </w:rPr>
        <w:t>Контроль за дотриманням порядку забезпечення дитячим харчуванням дітей, які мають право на безоплатне або пільгове забезпечення дитячим харчуванням, здійснює центральний орган виконавчої влади, що забезпечує формування державної політики у сфері соціального захисту населення, у порядку, визначеному Кабінетом Міністрів України.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45" w:name="n431"/>
      <w:bookmarkEnd w:id="445"/>
      <w:r w:rsidRPr="00635A48">
        <w:rPr>
          <w:rFonts w:ascii="Times New Roman" w:eastAsia="Times New Roman" w:hAnsi="Times New Roman" w:cs="Times New Roman"/>
          <w:i/>
          <w:iCs/>
          <w:color w:val="333333"/>
          <w:sz w:val="24"/>
          <w:szCs w:val="24"/>
        </w:rPr>
        <w:t>{Закон доповнено розділом V</w:t>
      </w:r>
      <w:r w:rsidRPr="00635A48">
        <w:rPr>
          <w:rFonts w:ascii="Times New Roman" w:eastAsia="Times New Roman" w:hAnsi="Times New Roman" w:cs="Times New Roman"/>
          <w:b/>
          <w:bCs/>
          <w:color w:val="333333"/>
          <w:sz w:val="2"/>
          <w:vertAlign w:val="superscript"/>
        </w:rPr>
        <w:t>-</w:t>
      </w:r>
      <w:r w:rsidRPr="00635A48">
        <w:rPr>
          <w:rFonts w:ascii="Times New Roman" w:eastAsia="Times New Roman" w:hAnsi="Times New Roman" w:cs="Times New Roman"/>
          <w:b/>
          <w:bCs/>
          <w:color w:val="333333"/>
          <w:sz w:val="16"/>
          <w:vertAlign w:val="superscript"/>
        </w:rPr>
        <w:t>1</w:t>
      </w:r>
      <w:r w:rsidRPr="00635A48">
        <w:rPr>
          <w:rFonts w:ascii="Times New Roman" w:eastAsia="Times New Roman" w:hAnsi="Times New Roman" w:cs="Times New Roman"/>
          <w:i/>
          <w:iCs/>
          <w:color w:val="333333"/>
          <w:sz w:val="24"/>
          <w:szCs w:val="24"/>
        </w:rPr>
        <w:t> згідно із Законом </w:t>
      </w:r>
      <w:hyperlink r:id="rId248" w:anchor="n17" w:tgtFrame="_blank" w:history="1">
        <w:r w:rsidRPr="00635A48">
          <w:rPr>
            <w:rFonts w:ascii="Times New Roman" w:eastAsia="Times New Roman" w:hAnsi="Times New Roman" w:cs="Times New Roman"/>
            <w:i/>
            <w:iCs/>
            <w:color w:val="000099"/>
            <w:sz w:val="24"/>
            <w:szCs w:val="24"/>
            <w:u w:val="single"/>
          </w:rPr>
          <w:t>№ 1822-IX від 21.10.2021</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before="162" w:after="162" w:line="240" w:lineRule="auto"/>
        <w:ind w:left="-1" w:right="-1"/>
        <w:jc w:val="center"/>
        <w:rPr>
          <w:rFonts w:ascii="Times New Roman" w:eastAsia="Times New Roman" w:hAnsi="Times New Roman" w:cs="Times New Roman"/>
          <w:color w:val="333333"/>
          <w:sz w:val="24"/>
          <w:szCs w:val="24"/>
        </w:rPr>
      </w:pPr>
      <w:bookmarkStart w:id="446" w:name="n326"/>
      <w:bookmarkEnd w:id="446"/>
      <w:r w:rsidRPr="00635A48">
        <w:rPr>
          <w:rFonts w:ascii="Times New Roman" w:eastAsia="Times New Roman" w:hAnsi="Times New Roman" w:cs="Times New Roman"/>
          <w:b/>
          <w:bCs/>
          <w:color w:val="333333"/>
          <w:sz w:val="28"/>
        </w:rPr>
        <w:lastRenderedPageBreak/>
        <w:t>Розділ VI</w:t>
      </w:r>
      <w:r w:rsidRPr="00635A48">
        <w:rPr>
          <w:rFonts w:ascii="Times New Roman" w:eastAsia="Times New Roman" w:hAnsi="Times New Roman" w:cs="Times New Roman"/>
          <w:color w:val="333333"/>
          <w:sz w:val="24"/>
          <w:szCs w:val="24"/>
        </w:rPr>
        <w:br/>
      </w:r>
      <w:r w:rsidRPr="00635A48">
        <w:rPr>
          <w:rFonts w:ascii="Times New Roman" w:eastAsia="Times New Roman" w:hAnsi="Times New Roman" w:cs="Times New Roman"/>
          <w:b/>
          <w:bCs/>
          <w:color w:val="333333"/>
          <w:sz w:val="28"/>
        </w:rPr>
        <w:t>ВІДПОВІДАЛЬНІСТЬ ЗА ПОРУШЕННЯ ЗАКОНОДАВСТВА ПРО ОХОРОНУ ДИТИНСТВА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47" w:name="n327"/>
      <w:bookmarkEnd w:id="447"/>
      <w:r w:rsidRPr="00635A48">
        <w:rPr>
          <w:rFonts w:ascii="Times New Roman" w:eastAsia="Times New Roman" w:hAnsi="Times New Roman" w:cs="Times New Roman"/>
          <w:b/>
          <w:bCs/>
          <w:color w:val="333333"/>
          <w:sz w:val="24"/>
          <w:szCs w:val="24"/>
        </w:rPr>
        <w:t>Стаття 35.</w:t>
      </w:r>
      <w:r w:rsidRPr="00635A48">
        <w:rPr>
          <w:rFonts w:ascii="Times New Roman" w:eastAsia="Times New Roman" w:hAnsi="Times New Roman" w:cs="Times New Roman"/>
          <w:color w:val="333333"/>
          <w:sz w:val="24"/>
          <w:szCs w:val="24"/>
        </w:rPr>
        <w:t> Відповідальність за порушення законодавства про охорону дитинства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48" w:name="n328"/>
      <w:bookmarkEnd w:id="448"/>
      <w:r w:rsidRPr="00635A48">
        <w:rPr>
          <w:rFonts w:ascii="Times New Roman" w:eastAsia="Times New Roman" w:hAnsi="Times New Roman" w:cs="Times New Roman"/>
          <w:color w:val="333333"/>
          <w:sz w:val="24"/>
          <w:szCs w:val="24"/>
        </w:rP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rsidR="00635A48" w:rsidRPr="00635A48" w:rsidRDefault="00635A48" w:rsidP="00635A48">
      <w:pPr>
        <w:shd w:val="clear" w:color="auto" w:fill="FFFFFF"/>
        <w:spacing w:before="162" w:after="162" w:line="240" w:lineRule="auto"/>
        <w:ind w:left="-1" w:right="-1"/>
        <w:jc w:val="center"/>
        <w:rPr>
          <w:rFonts w:ascii="Times New Roman" w:eastAsia="Times New Roman" w:hAnsi="Times New Roman" w:cs="Times New Roman"/>
          <w:color w:val="333333"/>
          <w:sz w:val="24"/>
          <w:szCs w:val="24"/>
        </w:rPr>
      </w:pPr>
      <w:bookmarkStart w:id="449" w:name="n329"/>
      <w:bookmarkEnd w:id="449"/>
      <w:r w:rsidRPr="00635A48">
        <w:rPr>
          <w:rFonts w:ascii="Times New Roman" w:eastAsia="Times New Roman" w:hAnsi="Times New Roman" w:cs="Times New Roman"/>
          <w:b/>
          <w:bCs/>
          <w:color w:val="333333"/>
          <w:sz w:val="28"/>
        </w:rPr>
        <w:t>Розділ VII</w:t>
      </w:r>
      <w:r w:rsidRPr="00635A48">
        <w:rPr>
          <w:rFonts w:ascii="Times New Roman" w:eastAsia="Times New Roman" w:hAnsi="Times New Roman" w:cs="Times New Roman"/>
          <w:color w:val="333333"/>
          <w:sz w:val="24"/>
          <w:szCs w:val="24"/>
        </w:rPr>
        <w:br/>
      </w:r>
      <w:r w:rsidRPr="00635A48">
        <w:rPr>
          <w:rFonts w:ascii="Times New Roman" w:eastAsia="Times New Roman" w:hAnsi="Times New Roman" w:cs="Times New Roman"/>
          <w:b/>
          <w:bCs/>
          <w:color w:val="333333"/>
          <w:sz w:val="28"/>
        </w:rPr>
        <w:t>МІЖНАРОДНЕ СПІВРОБІТНИЦТВО</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50" w:name="n330"/>
      <w:bookmarkEnd w:id="450"/>
      <w:r w:rsidRPr="00635A48">
        <w:rPr>
          <w:rFonts w:ascii="Times New Roman" w:eastAsia="Times New Roman" w:hAnsi="Times New Roman" w:cs="Times New Roman"/>
          <w:b/>
          <w:bCs/>
          <w:color w:val="333333"/>
          <w:sz w:val="24"/>
          <w:szCs w:val="24"/>
        </w:rPr>
        <w:t>Стаття 36.</w:t>
      </w:r>
      <w:r w:rsidRPr="00635A48">
        <w:rPr>
          <w:rFonts w:ascii="Times New Roman" w:eastAsia="Times New Roman" w:hAnsi="Times New Roman" w:cs="Times New Roman"/>
          <w:color w:val="333333"/>
          <w:sz w:val="24"/>
          <w:szCs w:val="24"/>
        </w:rPr>
        <w:t> Участь України у міжнародному співробітництві з охорони дитинства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51" w:name="n331"/>
      <w:bookmarkEnd w:id="451"/>
      <w:r w:rsidRPr="00635A48">
        <w:rPr>
          <w:rFonts w:ascii="Times New Roman" w:eastAsia="Times New Roman" w:hAnsi="Times New Roman" w:cs="Times New Roman"/>
          <w:color w:val="333333"/>
          <w:sz w:val="24"/>
          <w:szCs w:val="24"/>
        </w:rP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52" w:name="n332"/>
      <w:bookmarkEnd w:id="452"/>
      <w:r w:rsidRPr="00635A48">
        <w:rPr>
          <w:rFonts w:ascii="Times New Roman" w:eastAsia="Times New Roman" w:hAnsi="Times New Roman" w:cs="Times New Roman"/>
          <w:color w:val="333333"/>
          <w:sz w:val="24"/>
          <w:szCs w:val="24"/>
        </w:rP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53" w:name="n333"/>
      <w:bookmarkEnd w:id="453"/>
      <w:r w:rsidRPr="00635A48">
        <w:rPr>
          <w:rFonts w:ascii="Times New Roman" w:eastAsia="Times New Roman" w:hAnsi="Times New Roman" w:cs="Times New Roman"/>
          <w:i/>
          <w:iCs/>
          <w:color w:val="333333"/>
          <w:sz w:val="24"/>
          <w:szCs w:val="24"/>
        </w:rPr>
        <w:t>{Частина друга статті 36 із змінами, внесеними згідно із Законом </w:t>
      </w:r>
      <w:hyperlink r:id="rId249" w:anchor="n989" w:tgtFrame="_blank" w:history="1">
        <w:r w:rsidRPr="00635A48">
          <w:rPr>
            <w:rFonts w:ascii="Times New Roman" w:eastAsia="Times New Roman" w:hAnsi="Times New Roman" w:cs="Times New Roman"/>
            <w:i/>
            <w:iCs/>
            <w:color w:val="000099"/>
            <w:sz w:val="24"/>
            <w:szCs w:val="24"/>
            <w:u w:val="single"/>
          </w:rPr>
          <w:t>№ 5462-VI від 16.10.2012</w:t>
        </w:r>
      </w:hyperlink>
      <w:r w:rsidRPr="00635A48">
        <w:rPr>
          <w:rFonts w:ascii="Times New Roman" w:eastAsia="Times New Roman" w:hAnsi="Times New Roman" w:cs="Times New Roman"/>
          <w:i/>
          <w:iCs/>
          <w:color w:val="333333"/>
          <w:sz w:val="24"/>
          <w:szCs w:val="24"/>
        </w:rPr>
        <w:t>}</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54" w:name="n334"/>
      <w:bookmarkEnd w:id="454"/>
      <w:r w:rsidRPr="00635A48">
        <w:rPr>
          <w:rFonts w:ascii="Times New Roman" w:eastAsia="Times New Roman" w:hAnsi="Times New Roman" w:cs="Times New Roman"/>
          <w:b/>
          <w:bCs/>
          <w:color w:val="333333"/>
          <w:sz w:val="24"/>
          <w:szCs w:val="24"/>
        </w:rPr>
        <w:t>Стаття 37.</w:t>
      </w:r>
      <w:r w:rsidRPr="00635A48">
        <w:rPr>
          <w:rFonts w:ascii="Times New Roman" w:eastAsia="Times New Roman" w:hAnsi="Times New Roman" w:cs="Times New Roman"/>
          <w:color w:val="333333"/>
          <w:sz w:val="24"/>
          <w:szCs w:val="24"/>
        </w:rPr>
        <w:t> Міжнародні договори</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55" w:name="n335"/>
      <w:bookmarkEnd w:id="455"/>
      <w:r w:rsidRPr="00635A48">
        <w:rPr>
          <w:rFonts w:ascii="Times New Roman" w:eastAsia="Times New Roman" w:hAnsi="Times New Roman" w:cs="Times New Roman"/>
          <w:color w:val="333333"/>
          <w:sz w:val="24"/>
          <w:szCs w:val="24"/>
        </w:rP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rsidR="00635A48" w:rsidRPr="00635A48" w:rsidRDefault="00635A48" w:rsidP="00635A48">
      <w:pPr>
        <w:shd w:val="clear" w:color="auto" w:fill="FFFFFF"/>
        <w:spacing w:before="162" w:after="162" w:line="240" w:lineRule="auto"/>
        <w:ind w:left="-1" w:right="-1"/>
        <w:jc w:val="center"/>
        <w:rPr>
          <w:rFonts w:ascii="Times New Roman" w:eastAsia="Times New Roman" w:hAnsi="Times New Roman" w:cs="Times New Roman"/>
          <w:color w:val="333333"/>
          <w:sz w:val="24"/>
          <w:szCs w:val="24"/>
        </w:rPr>
      </w:pPr>
      <w:bookmarkStart w:id="456" w:name="n336"/>
      <w:bookmarkEnd w:id="456"/>
      <w:r w:rsidRPr="00635A48">
        <w:rPr>
          <w:rFonts w:ascii="Times New Roman" w:eastAsia="Times New Roman" w:hAnsi="Times New Roman" w:cs="Times New Roman"/>
          <w:b/>
          <w:bCs/>
          <w:color w:val="333333"/>
          <w:sz w:val="28"/>
        </w:rPr>
        <w:t>Розділ VIII</w:t>
      </w:r>
      <w:r w:rsidRPr="00635A48">
        <w:rPr>
          <w:rFonts w:ascii="Times New Roman" w:eastAsia="Times New Roman" w:hAnsi="Times New Roman" w:cs="Times New Roman"/>
          <w:color w:val="333333"/>
          <w:sz w:val="24"/>
          <w:szCs w:val="24"/>
        </w:rPr>
        <w:br/>
      </w:r>
      <w:r w:rsidRPr="00635A48">
        <w:rPr>
          <w:rFonts w:ascii="Times New Roman" w:eastAsia="Times New Roman" w:hAnsi="Times New Roman" w:cs="Times New Roman"/>
          <w:b/>
          <w:bCs/>
          <w:color w:val="333333"/>
          <w:sz w:val="28"/>
        </w:rPr>
        <w:t>ПРИКІНЦЕВІ ПОЛОЖЕННЯ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57" w:name="n337"/>
      <w:bookmarkEnd w:id="457"/>
      <w:r w:rsidRPr="00635A48">
        <w:rPr>
          <w:rFonts w:ascii="Times New Roman" w:eastAsia="Times New Roman" w:hAnsi="Times New Roman" w:cs="Times New Roman"/>
          <w:color w:val="333333"/>
          <w:sz w:val="24"/>
          <w:szCs w:val="24"/>
        </w:rPr>
        <w:t>1. Цей Закон набирає чинності з дня його опублікування.</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58" w:name="n338"/>
      <w:bookmarkEnd w:id="458"/>
      <w:r w:rsidRPr="00635A48">
        <w:rPr>
          <w:rFonts w:ascii="Times New Roman" w:eastAsia="Times New Roman" w:hAnsi="Times New Roman" w:cs="Times New Roman"/>
          <w:color w:val="333333"/>
          <w:sz w:val="24"/>
          <w:szCs w:val="24"/>
        </w:rPr>
        <w:t>2. Кабінету Міністрів України у тримісячний термін:</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59" w:name="n339"/>
      <w:bookmarkEnd w:id="459"/>
      <w:r w:rsidRPr="00635A48">
        <w:rPr>
          <w:rFonts w:ascii="Times New Roman" w:eastAsia="Times New Roman" w:hAnsi="Times New Roman" w:cs="Times New Roman"/>
          <w:color w:val="333333"/>
          <w:sz w:val="24"/>
          <w:szCs w:val="24"/>
        </w:rPr>
        <w:t>подати на розгляд Верховної Ради України пропозиції щодо внесення змін до законів України, що випливають з цього Закону;</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60" w:name="n340"/>
      <w:bookmarkEnd w:id="460"/>
      <w:r w:rsidRPr="00635A48">
        <w:rPr>
          <w:rFonts w:ascii="Times New Roman" w:eastAsia="Times New Roman" w:hAnsi="Times New Roman" w:cs="Times New Roman"/>
          <w:color w:val="333333"/>
          <w:sz w:val="24"/>
          <w:szCs w:val="24"/>
        </w:rPr>
        <w:t>привести свої нормативно-правові акти у відповідність з цим Законом;</w:t>
      </w:r>
    </w:p>
    <w:p w:rsidR="00635A48" w:rsidRPr="00635A48" w:rsidRDefault="00635A48" w:rsidP="00635A48">
      <w:pPr>
        <w:shd w:val="clear" w:color="auto" w:fill="FFFFFF"/>
        <w:spacing w:after="162" w:line="240" w:lineRule="auto"/>
        <w:ind w:firstLine="485"/>
        <w:jc w:val="both"/>
        <w:rPr>
          <w:rFonts w:ascii="Times New Roman" w:eastAsia="Times New Roman" w:hAnsi="Times New Roman" w:cs="Times New Roman"/>
          <w:color w:val="333333"/>
          <w:sz w:val="24"/>
          <w:szCs w:val="24"/>
        </w:rPr>
      </w:pPr>
      <w:bookmarkStart w:id="461" w:name="n341"/>
      <w:bookmarkEnd w:id="461"/>
      <w:r w:rsidRPr="00635A48">
        <w:rPr>
          <w:rFonts w:ascii="Times New Roman" w:eastAsia="Times New Roman" w:hAnsi="Times New Roman" w:cs="Times New Roman"/>
          <w:color w:val="333333"/>
          <w:sz w:val="24"/>
          <w:szCs w:val="24"/>
        </w:rP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tbl>
      <w:tblPr>
        <w:tblW w:w="5000" w:type="pct"/>
        <w:tblCellMar>
          <w:left w:w="0" w:type="dxa"/>
          <w:right w:w="0" w:type="dxa"/>
        </w:tblCellMar>
        <w:tblLook w:val="04A0"/>
      </w:tblPr>
      <w:tblGrid>
        <w:gridCol w:w="2892"/>
        <w:gridCol w:w="6747"/>
      </w:tblGrid>
      <w:tr w:rsidR="00635A48" w:rsidRPr="00635A48" w:rsidTr="00635A48">
        <w:tc>
          <w:tcPr>
            <w:tcW w:w="1500" w:type="pct"/>
            <w:hideMark/>
          </w:tcPr>
          <w:p w:rsidR="00635A48" w:rsidRPr="00635A48" w:rsidRDefault="00635A48" w:rsidP="00635A48">
            <w:pPr>
              <w:spacing w:before="324" w:after="162" w:line="240" w:lineRule="auto"/>
              <w:jc w:val="center"/>
              <w:rPr>
                <w:rFonts w:ascii="Times New Roman" w:eastAsia="Times New Roman" w:hAnsi="Times New Roman" w:cs="Times New Roman"/>
                <w:sz w:val="24"/>
                <w:szCs w:val="24"/>
              </w:rPr>
            </w:pPr>
            <w:bookmarkStart w:id="462" w:name="n342"/>
            <w:bookmarkEnd w:id="462"/>
            <w:r w:rsidRPr="00635A48">
              <w:rPr>
                <w:rFonts w:ascii="Times New Roman" w:eastAsia="Times New Roman" w:hAnsi="Times New Roman" w:cs="Times New Roman"/>
                <w:b/>
                <w:bCs/>
                <w:sz w:val="24"/>
                <w:szCs w:val="24"/>
              </w:rPr>
              <w:t>Президент України</w:t>
            </w:r>
          </w:p>
        </w:tc>
        <w:tc>
          <w:tcPr>
            <w:tcW w:w="3500" w:type="pct"/>
            <w:hideMark/>
          </w:tcPr>
          <w:p w:rsidR="00635A48" w:rsidRPr="00635A48" w:rsidRDefault="00635A48" w:rsidP="00635A48">
            <w:pPr>
              <w:spacing w:before="324" w:after="0" w:line="240" w:lineRule="auto"/>
              <w:jc w:val="right"/>
              <w:rPr>
                <w:rFonts w:ascii="Times New Roman" w:eastAsia="Times New Roman" w:hAnsi="Times New Roman" w:cs="Times New Roman"/>
                <w:sz w:val="24"/>
                <w:szCs w:val="24"/>
              </w:rPr>
            </w:pPr>
            <w:r w:rsidRPr="00635A48">
              <w:rPr>
                <w:rFonts w:ascii="Times New Roman" w:eastAsia="Times New Roman" w:hAnsi="Times New Roman" w:cs="Times New Roman"/>
                <w:b/>
                <w:bCs/>
                <w:sz w:val="24"/>
                <w:szCs w:val="24"/>
              </w:rPr>
              <w:t>Л.КУЧМА</w:t>
            </w:r>
          </w:p>
        </w:tc>
      </w:tr>
      <w:tr w:rsidR="00635A48" w:rsidRPr="00635A48" w:rsidTr="00635A48">
        <w:tc>
          <w:tcPr>
            <w:tcW w:w="0" w:type="auto"/>
            <w:hideMark/>
          </w:tcPr>
          <w:p w:rsidR="00635A48" w:rsidRPr="00635A48" w:rsidRDefault="00635A48" w:rsidP="00635A48">
            <w:pPr>
              <w:spacing w:before="324" w:after="162" w:line="240" w:lineRule="auto"/>
              <w:jc w:val="center"/>
              <w:rPr>
                <w:rFonts w:ascii="Times New Roman" w:eastAsia="Times New Roman" w:hAnsi="Times New Roman" w:cs="Times New Roman"/>
                <w:sz w:val="24"/>
                <w:szCs w:val="24"/>
              </w:rPr>
            </w:pPr>
            <w:r w:rsidRPr="00635A48">
              <w:rPr>
                <w:rFonts w:ascii="Times New Roman" w:eastAsia="Times New Roman" w:hAnsi="Times New Roman" w:cs="Times New Roman"/>
                <w:b/>
                <w:bCs/>
                <w:sz w:val="24"/>
                <w:szCs w:val="24"/>
              </w:rPr>
              <w:t>м. Київ</w:t>
            </w:r>
            <w:r w:rsidRPr="00635A48">
              <w:rPr>
                <w:rFonts w:ascii="Times New Roman" w:eastAsia="Times New Roman" w:hAnsi="Times New Roman" w:cs="Times New Roman"/>
                <w:sz w:val="24"/>
                <w:szCs w:val="24"/>
              </w:rPr>
              <w:br/>
            </w:r>
            <w:r w:rsidRPr="00635A48">
              <w:rPr>
                <w:rFonts w:ascii="Times New Roman" w:eastAsia="Times New Roman" w:hAnsi="Times New Roman" w:cs="Times New Roman"/>
                <w:b/>
                <w:bCs/>
                <w:sz w:val="24"/>
                <w:szCs w:val="24"/>
              </w:rPr>
              <w:t>26 квітня 2001 року</w:t>
            </w:r>
            <w:r w:rsidRPr="00635A48">
              <w:rPr>
                <w:rFonts w:ascii="Times New Roman" w:eastAsia="Times New Roman" w:hAnsi="Times New Roman" w:cs="Times New Roman"/>
                <w:sz w:val="24"/>
                <w:szCs w:val="24"/>
              </w:rPr>
              <w:br/>
            </w:r>
            <w:r w:rsidRPr="00635A48">
              <w:rPr>
                <w:rFonts w:ascii="Times New Roman" w:eastAsia="Times New Roman" w:hAnsi="Times New Roman" w:cs="Times New Roman"/>
                <w:b/>
                <w:bCs/>
                <w:sz w:val="24"/>
                <w:szCs w:val="24"/>
              </w:rPr>
              <w:t>№ 2402-III</w:t>
            </w:r>
          </w:p>
        </w:tc>
        <w:tc>
          <w:tcPr>
            <w:tcW w:w="0" w:type="auto"/>
            <w:hideMark/>
          </w:tcPr>
          <w:p w:rsidR="00635A48" w:rsidRPr="00635A48" w:rsidRDefault="00635A48" w:rsidP="00635A48">
            <w:pPr>
              <w:spacing w:before="324" w:after="0" w:line="240" w:lineRule="auto"/>
              <w:jc w:val="right"/>
              <w:rPr>
                <w:rFonts w:ascii="Times New Roman" w:eastAsia="Times New Roman" w:hAnsi="Times New Roman" w:cs="Times New Roman"/>
                <w:sz w:val="24"/>
                <w:szCs w:val="24"/>
              </w:rPr>
            </w:pPr>
            <w:r w:rsidRPr="00635A48">
              <w:rPr>
                <w:rFonts w:ascii="Times New Roman" w:eastAsia="Times New Roman" w:hAnsi="Times New Roman" w:cs="Times New Roman"/>
                <w:b/>
                <w:bCs/>
                <w:sz w:val="24"/>
                <w:szCs w:val="24"/>
              </w:rPr>
              <w:br/>
            </w:r>
          </w:p>
        </w:tc>
      </w:tr>
    </w:tbl>
    <w:p w:rsidR="001B20E9" w:rsidRDefault="001B20E9"/>
    <w:sectPr w:rsidR="001B20E9" w:rsidSect="00BA29B1">
      <w:pgSz w:w="11906" w:h="16838"/>
      <w:pgMar w:top="850" w:right="850" w:bottom="850"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570C3"/>
    <w:multiLevelType w:val="multilevel"/>
    <w:tmpl w:val="4F2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useFELayout/>
  </w:compat>
  <w:rsids>
    <w:rsidRoot w:val="00635A48"/>
    <w:rsid w:val="001B20E9"/>
    <w:rsid w:val="00635A48"/>
    <w:rsid w:val="00BA29B1"/>
    <w:rsid w:val="00E8756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565"/>
  </w:style>
  <w:style w:type="paragraph" w:styleId="4">
    <w:name w:val="heading 4"/>
    <w:basedOn w:val="a"/>
    <w:link w:val="40"/>
    <w:uiPriority w:val="9"/>
    <w:qFormat/>
    <w:rsid w:val="00635A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35A48"/>
    <w:rPr>
      <w:rFonts w:ascii="Times New Roman" w:eastAsia="Times New Roman" w:hAnsi="Times New Roman" w:cs="Times New Roman"/>
      <w:b/>
      <w:bCs/>
      <w:sz w:val="24"/>
      <w:szCs w:val="24"/>
    </w:rPr>
  </w:style>
  <w:style w:type="character" w:customStyle="1" w:styleId="rvts0">
    <w:name w:val="rvts0"/>
    <w:basedOn w:val="a0"/>
    <w:rsid w:val="00635A48"/>
  </w:style>
  <w:style w:type="paragraph" w:customStyle="1" w:styleId="rvps17">
    <w:name w:val="rvps17"/>
    <w:basedOn w:val="a"/>
    <w:rsid w:val="00635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635A48"/>
  </w:style>
  <w:style w:type="paragraph" w:customStyle="1" w:styleId="rvps6">
    <w:name w:val="rvps6"/>
    <w:basedOn w:val="a"/>
    <w:rsid w:val="00635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635A48"/>
  </w:style>
  <w:style w:type="character" w:styleId="a3">
    <w:name w:val="Emphasis"/>
    <w:basedOn w:val="a0"/>
    <w:uiPriority w:val="20"/>
    <w:qFormat/>
    <w:rsid w:val="00635A48"/>
    <w:rPr>
      <w:i/>
      <w:iCs/>
    </w:rPr>
  </w:style>
  <w:style w:type="paragraph" w:customStyle="1" w:styleId="rvps7">
    <w:name w:val="rvps7"/>
    <w:basedOn w:val="a"/>
    <w:rsid w:val="00635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35A48"/>
  </w:style>
  <w:style w:type="paragraph" w:customStyle="1" w:styleId="rvps18">
    <w:name w:val="rvps18"/>
    <w:basedOn w:val="a"/>
    <w:rsid w:val="00635A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35A48"/>
    <w:rPr>
      <w:color w:val="0000FF"/>
      <w:u w:val="single"/>
    </w:rPr>
  </w:style>
  <w:style w:type="character" w:styleId="a5">
    <w:name w:val="FollowedHyperlink"/>
    <w:basedOn w:val="a0"/>
    <w:uiPriority w:val="99"/>
    <w:semiHidden/>
    <w:unhideWhenUsed/>
    <w:rsid w:val="00635A48"/>
    <w:rPr>
      <w:color w:val="800080"/>
      <w:u w:val="single"/>
    </w:rPr>
  </w:style>
  <w:style w:type="paragraph" w:customStyle="1" w:styleId="rvps2">
    <w:name w:val="rvps2"/>
    <w:basedOn w:val="a"/>
    <w:rsid w:val="00635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635A48"/>
  </w:style>
  <w:style w:type="character" w:customStyle="1" w:styleId="rvts15">
    <w:name w:val="rvts15"/>
    <w:basedOn w:val="a0"/>
    <w:rsid w:val="00635A48"/>
  </w:style>
  <w:style w:type="character" w:customStyle="1" w:styleId="rvts9">
    <w:name w:val="rvts9"/>
    <w:basedOn w:val="a0"/>
    <w:rsid w:val="00635A48"/>
  </w:style>
  <w:style w:type="character" w:customStyle="1" w:styleId="rvts11">
    <w:name w:val="rvts11"/>
    <w:basedOn w:val="a0"/>
    <w:rsid w:val="00635A48"/>
  </w:style>
  <w:style w:type="character" w:customStyle="1" w:styleId="rvts37">
    <w:name w:val="rvts37"/>
    <w:basedOn w:val="a0"/>
    <w:rsid w:val="00635A48"/>
  </w:style>
  <w:style w:type="paragraph" w:customStyle="1" w:styleId="rvps4">
    <w:name w:val="rvps4"/>
    <w:basedOn w:val="a"/>
    <w:rsid w:val="00635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635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one">
    <w:name w:val="d-none"/>
    <w:basedOn w:val="a0"/>
    <w:rsid w:val="00635A48"/>
  </w:style>
</w:styles>
</file>

<file path=word/webSettings.xml><?xml version="1.0" encoding="utf-8"?>
<w:webSettings xmlns:r="http://schemas.openxmlformats.org/officeDocument/2006/relationships" xmlns:w="http://schemas.openxmlformats.org/wordprocessingml/2006/main">
  <w:divs>
    <w:div w:id="246354597">
      <w:bodyDiv w:val="1"/>
      <w:marLeft w:val="0"/>
      <w:marRight w:val="0"/>
      <w:marTop w:val="0"/>
      <w:marBottom w:val="0"/>
      <w:divBdr>
        <w:top w:val="none" w:sz="0" w:space="0" w:color="auto"/>
        <w:left w:val="none" w:sz="0" w:space="0" w:color="auto"/>
        <w:bottom w:val="none" w:sz="0" w:space="0" w:color="auto"/>
        <w:right w:val="none" w:sz="0" w:space="0" w:color="auto"/>
      </w:divBdr>
      <w:divsChild>
        <w:div w:id="315454404">
          <w:marLeft w:val="-243"/>
          <w:marRight w:val="-243"/>
          <w:marTop w:val="0"/>
          <w:marBottom w:val="0"/>
          <w:divBdr>
            <w:top w:val="none" w:sz="0" w:space="0" w:color="auto"/>
            <w:left w:val="none" w:sz="0" w:space="0" w:color="auto"/>
            <w:bottom w:val="none" w:sz="0" w:space="0" w:color="auto"/>
            <w:right w:val="none" w:sz="0" w:space="0" w:color="auto"/>
          </w:divBdr>
          <w:divsChild>
            <w:div w:id="1791629821">
              <w:marLeft w:val="0"/>
              <w:marRight w:val="0"/>
              <w:marTop w:val="0"/>
              <w:marBottom w:val="0"/>
              <w:divBdr>
                <w:top w:val="none" w:sz="0" w:space="0" w:color="auto"/>
                <w:left w:val="none" w:sz="0" w:space="0" w:color="auto"/>
                <w:bottom w:val="none" w:sz="0" w:space="0" w:color="auto"/>
                <w:right w:val="none" w:sz="0" w:space="0" w:color="auto"/>
              </w:divBdr>
              <w:divsChild>
                <w:div w:id="2067559738">
                  <w:marLeft w:val="0"/>
                  <w:marRight w:val="0"/>
                  <w:marTop w:val="0"/>
                  <w:marBottom w:val="0"/>
                  <w:divBdr>
                    <w:top w:val="none" w:sz="0" w:space="0" w:color="auto"/>
                    <w:left w:val="none" w:sz="0" w:space="0" w:color="auto"/>
                    <w:bottom w:val="none" w:sz="0" w:space="0" w:color="auto"/>
                    <w:right w:val="none" w:sz="0" w:space="0" w:color="auto"/>
                  </w:divBdr>
                  <w:divsChild>
                    <w:div w:id="2027822756">
                      <w:marLeft w:val="-243"/>
                      <w:marRight w:val="-243"/>
                      <w:marTop w:val="0"/>
                      <w:marBottom w:val="0"/>
                      <w:divBdr>
                        <w:top w:val="none" w:sz="0" w:space="0" w:color="auto"/>
                        <w:left w:val="none" w:sz="0" w:space="0" w:color="auto"/>
                        <w:bottom w:val="none" w:sz="0" w:space="0" w:color="auto"/>
                        <w:right w:val="none" w:sz="0" w:space="0" w:color="auto"/>
                      </w:divBdr>
                      <w:divsChild>
                        <w:div w:id="348996102">
                          <w:marLeft w:val="0"/>
                          <w:marRight w:val="0"/>
                          <w:marTop w:val="0"/>
                          <w:marBottom w:val="0"/>
                          <w:divBdr>
                            <w:top w:val="none" w:sz="0" w:space="0" w:color="auto"/>
                            <w:left w:val="none" w:sz="0" w:space="0" w:color="auto"/>
                            <w:bottom w:val="none" w:sz="0" w:space="0" w:color="auto"/>
                            <w:right w:val="none" w:sz="0" w:space="0" w:color="auto"/>
                          </w:divBdr>
                          <w:divsChild>
                            <w:div w:id="534394757">
                              <w:marLeft w:val="0"/>
                              <w:marRight w:val="0"/>
                              <w:marTop w:val="0"/>
                              <w:marBottom w:val="0"/>
                              <w:divBdr>
                                <w:top w:val="none" w:sz="0" w:space="0" w:color="auto"/>
                                <w:left w:val="none" w:sz="0" w:space="0" w:color="auto"/>
                                <w:bottom w:val="none" w:sz="0" w:space="0" w:color="auto"/>
                                <w:right w:val="none" w:sz="0" w:space="0" w:color="auto"/>
                              </w:divBdr>
                              <w:divsChild>
                                <w:div w:id="949165886">
                                  <w:marLeft w:val="0"/>
                                  <w:marRight w:val="0"/>
                                  <w:marTop w:val="0"/>
                                  <w:marBottom w:val="0"/>
                                  <w:divBdr>
                                    <w:top w:val="none" w:sz="0" w:space="0" w:color="auto"/>
                                    <w:left w:val="none" w:sz="0" w:space="0" w:color="auto"/>
                                    <w:bottom w:val="none" w:sz="0" w:space="0" w:color="auto"/>
                                    <w:right w:val="none" w:sz="0" w:space="0" w:color="auto"/>
                                  </w:divBdr>
                                  <w:divsChild>
                                    <w:div w:id="1454667834">
                                      <w:marLeft w:val="0"/>
                                      <w:marRight w:val="0"/>
                                      <w:marTop w:val="0"/>
                                      <w:marBottom w:val="162"/>
                                      <w:divBdr>
                                        <w:top w:val="none" w:sz="0" w:space="0" w:color="auto"/>
                                        <w:left w:val="none" w:sz="0" w:space="0" w:color="auto"/>
                                        <w:bottom w:val="none" w:sz="0" w:space="0" w:color="auto"/>
                                        <w:right w:val="none" w:sz="0" w:space="0" w:color="auto"/>
                                      </w:divBdr>
                                    </w:div>
                                    <w:div w:id="1766805104">
                                      <w:marLeft w:val="0"/>
                                      <w:marRight w:val="0"/>
                                      <w:marTop w:val="0"/>
                                      <w:marBottom w:val="0"/>
                                      <w:divBdr>
                                        <w:top w:val="none" w:sz="0" w:space="0" w:color="auto"/>
                                        <w:left w:val="none" w:sz="0" w:space="0" w:color="auto"/>
                                        <w:bottom w:val="none" w:sz="0" w:space="0" w:color="auto"/>
                                        <w:right w:val="none" w:sz="0" w:space="0" w:color="auto"/>
                                      </w:divBdr>
                                    </w:div>
                                    <w:div w:id="798761735">
                                      <w:marLeft w:val="0"/>
                                      <w:marRight w:val="0"/>
                                      <w:marTop w:val="0"/>
                                      <w:marBottom w:val="0"/>
                                      <w:divBdr>
                                        <w:top w:val="none" w:sz="0" w:space="0" w:color="auto"/>
                                        <w:left w:val="none" w:sz="0" w:space="0" w:color="auto"/>
                                        <w:bottom w:val="none" w:sz="0" w:space="0" w:color="auto"/>
                                        <w:right w:val="none" w:sz="0" w:space="0" w:color="auto"/>
                                      </w:divBdr>
                                    </w:div>
                                    <w:div w:id="1638536442">
                                      <w:marLeft w:val="0"/>
                                      <w:marRight w:val="0"/>
                                      <w:marTop w:val="0"/>
                                      <w:marBottom w:val="0"/>
                                      <w:divBdr>
                                        <w:top w:val="none" w:sz="0" w:space="0" w:color="auto"/>
                                        <w:left w:val="none" w:sz="0" w:space="0" w:color="auto"/>
                                        <w:bottom w:val="none" w:sz="0" w:space="0" w:color="auto"/>
                                        <w:right w:val="none" w:sz="0" w:space="0" w:color="auto"/>
                                      </w:divBdr>
                                    </w:div>
                                    <w:div w:id="1172716113">
                                      <w:marLeft w:val="0"/>
                                      <w:marRight w:val="0"/>
                                      <w:marTop w:val="0"/>
                                      <w:marBottom w:val="0"/>
                                      <w:divBdr>
                                        <w:top w:val="none" w:sz="0" w:space="0" w:color="auto"/>
                                        <w:left w:val="none" w:sz="0" w:space="0" w:color="auto"/>
                                        <w:bottom w:val="none" w:sz="0" w:space="0" w:color="auto"/>
                                        <w:right w:val="none" w:sz="0" w:space="0" w:color="auto"/>
                                      </w:divBdr>
                                    </w:div>
                                    <w:div w:id="1067608249">
                                      <w:marLeft w:val="0"/>
                                      <w:marRight w:val="0"/>
                                      <w:marTop w:val="0"/>
                                      <w:marBottom w:val="0"/>
                                      <w:divBdr>
                                        <w:top w:val="none" w:sz="0" w:space="0" w:color="auto"/>
                                        <w:left w:val="none" w:sz="0" w:space="0" w:color="auto"/>
                                        <w:bottom w:val="none" w:sz="0" w:space="0" w:color="auto"/>
                                        <w:right w:val="none" w:sz="0" w:space="0" w:color="auto"/>
                                      </w:divBdr>
                                    </w:div>
                                    <w:div w:id="871839197">
                                      <w:marLeft w:val="0"/>
                                      <w:marRight w:val="0"/>
                                      <w:marTop w:val="0"/>
                                      <w:marBottom w:val="0"/>
                                      <w:divBdr>
                                        <w:top w:val="none" w:sz="0" w:space="0" w:color="auto"/>
                                        <w:left w:val="none" w:sz="0" w:space="0" w:color="auto"/>
                                        <w:bottom w:val="none" w:sz="0" w:space="0" w:color="auto"/>
                                        <w:right w:val="none" w:sz="0" w:space="0" w:color="auto"/>
                                      </w:divBdr>
                                    </w:div>
                                    <w:div w:id="1858539972">
                                      <w:marLeft w:val="0"/>
                                      <w:marRight w:val="0"/>
                                      <w:marTop w:val="0"/>
                                      <w:marBottom w:val="0"/>
                                      <w:divBdr>
                                        <w:top w:val="none" w:sz="0" w:space="0" w:color="auto"/>
                                        <w:left w:val="none" w:sz="0" w:space="0" w:color="auto"/>
                                        <w:bottom w:val="none" w:sz="0" w:space="0" w:color="auto"/>
                                        <w:right w:val="none" w:sz="0" w:space="0" w:color="auto"/>
                                      </w:divBdr>
                                    </w:div>
                                    <w:div w:id="252786166">
                                      <w:marLeft w:val="0"/>
                                      <w:marRight w:val="0"/>
                                      <w:marTop w:val="0"/>
                                      <w:marBottom w:val="162"/>
                                      <w:divBdr>
                                        <w:top w:val="none" w:sz="0" w:space="0" w:color="auto"/>
                                        <w:left w:val="none" w:sz="0" w:space="0" w:color="auto"/>
                                        <w:bottom w:val="none" w:sz="0" w:space="0" w:color="auto"/>
                                        <w:right w:val="none" w:sz="0" w:space="0" w:color="auto"/>
                                      </w:divBdr>
                                    </w:div>
                                  </w:divsChild>
                                </w:div>
                              </w:divsChild>
                            </w:div>
                          </w:divsChild>
                        </w:div>
                      </w:divsChild>
                    </w:div>
                  </w:divsChild>
                </w:div>
                <w:div w:id="14655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585-2020-%D0%BF" TargetMode="External"/><Relationship Id="rId21" Type="http://schemas.openxmlformats.org/officeDocument/2006/relationships/hyperlink" Target="https://zakon.rada.gov.ua/laws/show/4723-17" TargetMode="External"/><Relationship Id="rId42" Type="http://schemas.openxmlformats.org/officeDocument/2006/relationships/hyperlink" Target="https://zakon.rada.gov.ua/laws/show/1053-20" TargetMode="External"/><Relationship Id="rId63" Type="http://schemas.openxmlformats.org/officeDocument/2006/relationships/hyperlink" Target="https://zakon.rada.gov.ua/laws/show/2180-19" TargetMode="External"/><Relationship Id="rId84" Type="http://schemas.openxmlformats.org/officeDocument/2006/relationships/hyperlink" Target="https://zakon.rada.gov.ua/laws/show/3551-12" TargetMode="External"/><Relationship Id="rId138" Type="http://schemas.openxmlformats.org/officeDocument/2006/relationships/hyperlink" Target="https://zakon.rada.gov.ua/laws/main/2402-14" TargetMode="External"/><Relationship Id="rId159" Type="http://schemas.openxmlformats.org/officeDocument/2006/relationships/hyperlink" Target="https://zakon.rada.gov.ua/laws/show/1871-20" TargetMode="External"/><Relationship Id="rId170" Type="http://schemas.openxmlformats.org/officeDocument/2006/relationships/hyperlink" Target="https://zakon.rada.gov.ua/laws/show/2414-15" TargetMode="External"/><Relationship Id="rId191" Type="http://schemas.openxmlformats.org/officeDocument/2006/relationships/hyperlink" Target="https://zakon.rada.gov.ua/laws/show/2745-19" TargetMode="External"/><Relationship Id="rId205" Type="http://schemas.openxmlformats.org/officeDocument/2006/relationships/hyperlink" Target="https://zakon.rada.gov.ua/laws/show/257-17" TargetMode="External"/><Relationship Id="rId226" Type="http://schemas.openxmlformats.org/officeDocument/2006/relationships/hyperlink" Target="https://zakon.rada.gov.ua/laws/show/1344-15" TargetMode="External"/><Relationship Id="rId247" Type="http://schemas.openxmlformats.org/officeDocument/2006/relationships/hyperlink" Target="https://zakon.rada.gov.ua/laws/show/720-20" TargetMode="External"/><Relationship Id="rId107" Type="http://schemas.openxmlformats.org/officeDocument/2006/relationships/hyperlink" Target="https://zakon.rada.gov.ua/laws/show/911-19" TargetMode="External"/><Relationship Id="rId11" Type="http://schemas.openxmlformats.org/officeDocument/2006/relationships/hyperlink" Target="https://zakon.rada.gov.ua/laws/show/2353-15" TargetMode="External"/><Relationship Id="rId32" Type="http://schemas.openxmlformats.org/officeDocument/2006/relationships/hyperlink" Target="https://zakon.rada.gov.ua/laws/show/1812-19" TargetMode="External"/><Relationship Id="rId53" Type="http://schemas.openxmlformats.org/officeDocument/2006/relationships/hyperlink" Target="https://zakon.rada.gov.ua/laws/show/3265-20" TargetMode="External"/><Relationship Id="rId74" Type="http://schemas.openxmlformats.org/officeDocument/2006/relationships/hyperlink" Target="https://zakon.rada.gov.ua/laws/show/936-19" TargetMode="External"/><Relationship Id="rId128" Type="http://schemas.openxmlformats.org/officeDocument/2006/relationships/hyperlink" Target="https://zakon.rada.gov.ua/laws/show/2229-19" TargetMode="External"/><Relationship Id="rId149" Type="http://schemas.openxmlformats.org/officeDocument/2006/relationships/hyperlink" Target="https://zakon.rada.gov.ua/laws/show/375-17" TargetMode="External"/><Relationship Id="rId5" Type="http://schemas.openxmlformats.org/officeDocument/2006/relationships/hyperlink" Target="https://zakon.rada.gov.ua/laws/show/3109-14" TargetMode="External"/><Relationship Id="rId95" Type="http://schemas.openxmlformats.org/officeDocument/2006/relationships/hyperlink" Target="https://zakon.rada.gov.ua/laws/show/1256-20" TargetMode="External"/><Relationship Id="rId160" Type="http://schemas.openxmlformats.org/officeDocument/2006/relationships/hyperlink" Target="https://zakon.rada.gov.ua/laws/show/3265-20" TargetMode="External"/><Relationship Id="rId181" Type="http://schemas.openxmlformats.org/officeDocument/2006/relationships/hyperlink" Target="https://zakon.rada.gov.ua/laws/show/425-19" TargetMode="External"/><Relationship Id="rId216" Type="http://schemas.openxmlformats.org/officeDocument/2006/relationships/hyperlink" Target="https://zakon.rada.gov.ua/laws/show/2394-17" TargetMode="External"/><Relationship Id="rId237" Type="http://schemas.openxmlformats.org/officeDocument/2006/relationships/hyperlink" Target="https://zakon.rada.gov.ua/laws/show/1053-20" TargetMode="External"/><Relationship Id="rId22" Type="http://schemas.openxmlformats.org/officeDocument/2006/relationships/hyperlink" Target="https://zakon.rada.gov.ua/laws/show/5290-17" TargetMode="External"/><Relationship Id="rId43" Type="http://schemas.openxmlformats.org/officeDocument/2006/relationships/hyperlink" Target="https://zakon.rada.gov.ua/laws/show/1053-20" TargetMode="External"/><Relationship Id="rId64" Type="http://schemas.openxmlformats.org/officeDocument/2006/relationships/hyperlink" Target="https://zakon.rada.gov.ua/laws/show/936-19" TargetMode="External"/><Relationship Id="rId118" Type="http://schemas.openxmlformats.org/officeDocument/2006/relationships/hyperlink" Target="https://zakon.rada.gov.ua/laws/show/3109-14" TargetMode="External"/><Relationship Id="rId139" Type="http://schemas.openxmlformats.org/officeDocument/2006/relationships/hyperlink" Target="https://zakon.rada.gov.ua/laws/main/2402-14" TargetMode="External"/><Relationship Id="rId85" Type="http://schemas.openxmlformats.org/officeDocument/2006/relationships/hyperlink" Target="https://zakon.rada.gov.ua/laws/show/1822-20" TargetMode="External"/><Relationship Id="rId150" Type="http://schemas.openxmlformats.org/officeDocument/2006/relationships/hyperlink" Target="https://zakon.rada.gov.ua/laws/show/1343-17" TargetMode="External"/><Relationship Id="rId171" Type="http://schemas.openxmlformats.org/officeDocument/2006/relationships/hyperlink" Target="https://zakon.rada.gov.ua/laws/show/5462-17" TargetMode="External"/><Relationship Id="rId192" Type="http://schemas.openxmlformats.org/officeDocument/2006/relationships/hyperlink" Target="https://zakon.rada.gov.ua/laws/show/243-18" TargetMode="External"/><Relationship Id="rId206" Type="http://schemas.openxmlformats.org/officeDocument/2006/relationships/hyperlink" Target="https://zakon.rada.gov.ua/laws/show/5462-17" TargetMode="External"/><Relationship Id="rId227" Type="http://schemas.openxmlformats.org/officeDocument/2006/relationships/hyperlink" Target="https://zakon.rada.gov.ua/laws/show/875-12" TargetMode="External"/><Relationship Id="rId248" Type="http://schemas.openxmlformats.org/officeDocument/2006/relationships/hyperlink" Target="https://zakon.rada.gov.ua/laws/show/1822-20" TargetMode="External"/><Relationship Id="rId12" Type="http://schemas.openxmlformats.org/officeDocument/2006/relationships/hyperlink" Target="https://zakon.rada.gov.ua/laws/show/2414-15" TargetMode="External"/><Relationship Id="rId17" Type="http://schemas.openxmlformats.org/officeDocument/2006/relationships/hyperlink" Target="https://zakon.rada.gov.ua/laws/show/2394-17" TargetMode="External"/><Relationship Id="rId33" Type="http://schemas.openxmlformats.org/officeDocument/2006/relationships/hyperlink" Target="https://zakon.rada.gov.ua/laws/show/1838-19" TargetMode="External"/><Relationship Id="rId38" Type="http://schemas.openxmlformats.org/officeDocument/2006/relationships/hyperlink" Target="https://zakon.rada.gov.ua/laws/show/2300-19" TargetMode="External"/><Relationship Id="rId59" Type="http://schemas.openxmlformats.org/officeDocument/2006/relationships/hyperlink" Target="https://zakon.rada.gov.ua/laws/show/928-19" TargetMode="External"/><Relationship Id="rId103" Type="http://schemas.openxmlformats.org/officeDocument/2006/relationships/hyperlink" Target="https://zakon.rada.gov.ua/laws/show/911-19" TargetMode="External"/><Relationship Id="rId108" Type="http://schemas.openxmlformats.org/officeDocument/2006/relationships/hyperlink" Target="https://zakon.rada.gov.ua/laws/show/76-19" TargetMode="External"/><Relationship Id="rId124" Type="http://schemas.openxmlformats.org/officeDocument/2006/relationships/hyperlink" Target="https://zakon.rada.gov.ua/laws/show/2353-15" TargetMode="External"/><Relationship Id="rId129" Type="http://schemas.openxmlformats.org/officeDocument/2006/relationships/hyperlink" Target="https://zakon.rada.gov.ua/laws/show/3792-20" TargetMode="External"/><Relationship Id="rId54" Type="http://schemas.openxmlformats.org/officeDocument/2006/relationships/hyperlink" Target="https://zakon.rada.gov.ua/laws/show/3792-20" TargetMode="External"/><Relationship Id="rId70" Type="http://schemas.openxmlformats.org/officeDocument/2006/relationships/hyperlink" Target="https://zakon.rada.gov.ua/laws/show/5290-17" TargetMode="External"/><Relationship Id="rId75" Type="http://schemas.openxmlformats.org/officeDocument/2006/relationships/hyperlink" Target="https://zakon.rada.gov.ua/laws/show/936-19" TargetMode="External"/><Relationship Id="rId91" Type="http://schemas.openxmlformats.org/officeDocument/2006/relationships/hyperlink" Target="https://zakon.rada.gov.ua/laws/show/995_021" TargetMode="External"/><Relationship Id="rId96" Type="http://schemas.openxmlformats.org/officeDocument/2006/relationships/hyperlink" Target="https://zakon.rada.gov.ua/laws/show/2180-19" TargetMode="External"/><Relationship Id="rId140" Type="http://schemas.openxmlformats.org/officeDocument/2006/relationships/hyperlink" Target="https://zakon.rada.gov.ua/laws/show/3792-20" TargetMode="External"/><Relationship Id="rId145" Type="http://schemas.openxmlformats.org/officeDocument/2006/relationships/hyperlink" Target="https://zakon.rada.gov.ua/laws/show/1343-17" TargetMode="External"/><Relationship Id="rId161" Type="http://schemas.openxmlformats.org/officeDocument/2006/relationships/hyperlink" Target="https://zakon.rada.gov.ua/laws/show/2947-14" TargetMode="External"/><Relationship Id="rId166" Type="http://schemas.openxmlformats.org/officeDocument/2006/relationships/hyperlink" Target="https://zakon.rada.gov.ua/laws/show/2745-19" TargetMode="External"/><Relationship Id="rId182" Type="http://schemas.openxmlformats.org/officeDocument/2006/relationships/hyperlink" Target="https://zakon.rada.gov.ua/laws/show/1838-19" TargetMode="External"/><Relationship Id="rId187" Type="http://schemas.openxmlformats.org/officeDocument/2006/relationships/hyperlink" Target="https://zakon.rada.gov.ua/laws/show/2745-19" TargetMode="External"/><Relationship Id="rId217" Type="http://schemas.openxmlformats.org/officeDocument/2006/relationships/hyperlink" Target="https://zakon.rada.gov.ua/laws/show/2279-19" TargetMode="External"/><Relationship Id="rId1" Type="http://schemas.openxmlformats.org/officeDocument/2006/relationships/numbering" Target="numbering.xml"/><Relationship Id="rId6" Type="http://schemas.openxmlformats.org/officeDocument/2006/relationships/hyperlink" Target="https://zakon.rada.gov.ua/laws/show/177-15" TargetMode="External"/><Relationship Id="rId212" Type="http://schemas.openxmlformats.org/officeDocument/2006/relationships/hyperlink" Target="https://zakon.rada.gov.ua/laws/show/4073-20" TargetMode="External"/><Relationship Id="rId233" Type="http://schemas.openxmlformats.org/officeDocument/2006/relationships/hyperlink" Target="https://zakon.rada.gov.ua/laws/show/2249-19" TargetMode="External"/><Relationship Id="rId238" Type="http://schemas.openxmlformats.org/officeDocument/2006/relationships/hyperlink" Target="https://zakon.rada.gov.ua/laws/show/1053-20" TargetMode="External"/><Relationship Id="rId23" Type="http://schemas.openxmlformats.org/officeDocument/2006/relationships/hyperlink" Target="https://zakon.rada.gov.ua/laws/show/5462-17" TargetMode="External"/><Relationship Id="rId28" Type="http://schemas.openxmlformats.org/officeDocument/2006/relationships/hyperlink" Target="https://zakon.rada.gov.ua/laws/show/901-19" TargetMode="External"/><Relationship Id="rId49" Type="http://schemas.openxmlformats.org/officeDocument/2006/relationships/hyperlink" Target="https://zakon.rada.gov.ua/laws/show/2153-20" TargetMode="External"/><Relationship Id="rId114" Type="http://schemas.openxmlformats.org/officeDocument/2006/relationships/hyperlink" Target="https://zakon.rada.gov.ua/laws/show/720-20" TargetMode="External"/><Relationship Id="rId119" Type="http://schemas.openxmlformats.org/officeDocument/2006/relationships/hyperlink" Target="https://zakon.rada.gov.ua/laws/show/2353-15" TargetMode="External"/><Relationship Id="rId44" Type="http://schemas.openxmlformats.org/officeDocument/2006/relationships/hyperlink" Target="https://zakon.rada.gov.ua/laws/show/1095-20" TargetMode="External"/><Relationship Id="rId60" Type="http://schemas.openxmlformats.org/officeDocument/2006/relationships/hyperlink" Target="https://zakon.rada.gov.ua/laws/show/2249-19" TargetMode="External"/><Relationship Id="rId65" Type="http://schemas.openxmlformats.org/officeDocument/2006/relationships/hyperlink" Target="https://zakon.rada.gov.ua/laws/show/2229-19" TargetMode="External"/><Relationship Id="rId81" Type="http://schemas.openxmlformats.org/officeDocument/2006/relationships/hyperlink" Target="https://zakon.rada.gov.ua/laws/show/3671-17" TargetMode="External"/><Relationship Id="rId86" Type="http://schemas.openxmlformats.org/officeDocument/2006/relationships/hyperlink" Target="https://zakon.rada.gov.ua/laws/show/3525-17" TargetMode="External"/><Relationship Id="rId130" Type="http://schemas.openxmlformats.org/officeDocument/2006/relationships/hyperlink" Target="https://zakon.rada.gov.ua/laws/show/1256-20" TargetMode="External"/><Relationship Id="rId135" Type="http://schemas.openxmlformats.org/officeDocument/2006/relationships/hyperlink" Target="https://zakon.rada.gov.ua/laws/show/1256-20" TargetMode="External"/><Relationship Id="rId151" Type="http://schemas.openxmlformats.org/officeDocument/2006/relationships/hyperlink" Target="https://zakon.rada.gov.ua/laws/show/1343-17" TargetMode="External"/><Relationship Id="rId156" Type="http://schemas.openxmlformats.org/officeDocument/2006/relationships/hyperlink" Target="https://zakon.rada.gov.ua/laws/show/1397-17" TargetMode="External"/><Relationship Id="rId177" Type="http://schemas.openxmlformats.org/officeDocument/2006/relationships/hyperlink" Target="https://zakon.rada.gov.ua/laws/show/2745-19" TargetMode="External"/><Relationship Id="rId198" Type="http://schemas.openxmlformats.org/officeDocument/2006/relationships/hyperlink" Target="https://zakon.rada.gov.ua/laws/show/936-19" TargetMode="External"/><Relationship Id="rId172" Type="http://schemas.openxmlformats.org/officeDocument/2006/relationships/hyperlink" Target="https://zakon.rada.gov.ua/laws/show/2414-15" TargetMode="External"/><Relationship Id="rId193" Type="http://schemas.openxmlformats.org/officeDocument/2006/relationships/hyperlink" Target="https://zakon.rada.gov.ua/laws/show/2414-15" TargetMode="External"/><Relationship Id="rId202" Type="http://schemas.openxmlformats.org/officeDocument/2006/relationships/hyperlink" Target="https://zakon.rada.gov.ua/laws/show/5462-17" TargetMode="External"/><Relationship Id="rId207" Type="http://schemas.openxmlformats.org/officeDocument/2006/relationships/hyperlink" Target="https://zakon.rada.gov.ua/laws/show/2414-15" TargetMode="External"/><Relationship Id="rId223" Type="http://schemas.openxmlformats.org/officeDocument/2006/relationships/hyperlink" Target="https://zakon.rada.gov.ua/laws/show/380-15" TargetMode="External"/><Relationship Id="rId228" Type="http://schemas.openxmlformats.org/officeDocument/2006/relationships/hyperlink" Target="https://zakon.rada.gov.ua/laws/show/2249-19" TargetMode="External"/><Relationship Id="rId244" Type="http://schemas.openxmlformats.org/officeDocument/2006/relationships/hyperlink" Target="https://zakon.rada.gov.ua/laws/show/5290-17" TargetMode="External"/><Relationship Id="rId249" Type="http://schemas.openxmlformats.org/officeDocument/2006/relationships/hyperlink" Target="https://zakon.rada.gov.ua/laws/show/5462-17" TargetMode="External"/><Relationship Id="rId13" Type="http://schemas.openxmlformats.org/officeDocument/2006/relationships/hyperlink" Target="https://zakon.rada.gov.ua/laws/show/2505-15" TargetMode="External"/><Relationship Id="rId18" Type="http://schemas.openxmlformats.org/officeDocument/2006/relationships/hyperlink" Target="https://zakon.rada.gov.ua/laws/show/2435-17" TargetMode="External"/><Relationship Id="rId39" Type="http://schemas.openxmlformats.org/officeDocument/2006/relationships/hyperlink" Target="https://zakon.rada.gov.ua/laws/show/2443-19" TargetMode="External"/><Relationship Id="rId109" Type="http://schemas.openxmlformats.org/officeDocument/2006/relationships/hyperlink" Target="https://zakon.rada.gov.ua/laws/show/2304-15" TargetMode="External"/><Relationship Id="rId34" Type="http://schemas.openxmlformats.org/officeDocument/2006/relationships/hyperlink" Target="https://zakon.rada.gov.ua/laws/show/2180-19" TargetMode="External"/><Relationship Id="rId50" Type="http://schemas.openxmlformats.org/officeDocument/2006/relationships/hyperlink" Target="https://zakon.rada.gov.ua/laws/show/2267-20" TargetMode="External"/><Relationship Id="rId55" Type="http://schemas.openxmlformats.org/officeDocument/2006/relationships/hyperlink" Target="https://zakon.rada.gov.ua/laws/show/4073-20" TargetMode="External"/><Relationship Id="rId76" Type="http://schemas.openxmlformats.org/officeDocument/2006/relationships/hyperlink" Target="https://zakon.rada.gov.ua/laws/show/2229-19" TargetMode="External"/><Relationship Id="rId97" Type="http://schemas.openxmlformats.org/officeDocument/2006/relationships/hyperlink" Target="https://zakon.rada.gov.ua/laws/show/1822-20" TargetMode="External"/><Relationship Id="rId104" Type="http://schemas.openxmlformats.org/officeDocument/2006/relationships/hyperlink" Target="https://zakon.rada.gov.ua/laws/show/911-19" TargetMode="External"/><Relationship Id="rId120" Type="http://schemas.openxmlformats.org/officeDocument/2006/relationships/hyperlink" Target="https://zakon.rada.gov.ua/laws/show/5462-17" TargetMode="External"/><Relationship Id="rId125" Type="http://schemas.openxmlformats.org/officeDocument/2006/relationships/hyperlink" Target="https://zakon.rada.gov.ua/laws/show/5462-17" TargetMode="External"/><Relationship Id="rId141" Type="http://schemas.openxmlformats.org/officeDocument/2006/relationships/hyperlink" Target="https://zakon.rada.gov.ua/laws/show/936-19" TargetMode="External"/><Relationship Id="rId146" Type="http://schemas.openxmlformats.org/officeDocument/2006/relationships/hyperlink" Target="https://zakon.rada.gov.ua/laws/show/1343-17" TargetMode="External"/><Relationship Id="rId167" Type="http://schemas.openxmlformats.org/officeDocument/2006/relationships/hyperlink" Target="https://zakon.rada.gov.ua/laws/show/1768-14" TargetMode="External"/><Relationship Id="rId188" Type="http://schemas.openxmlformats.org/officeDocument/2006/relationships/hyperlink" Target="https://zakon.rada.gov.ua/laws/show/2745-19" TargetMode="External"/><Relationship Id="rId7" Type="http://schemas.openxmlformats.org/officeDocument/2006/relationships/hyperlink" Target="https://zakon.rada.gov.ua/laws/show/380-15" TargetMode="External"/><Relationship Id="rId71" Type="http://schemas.openxmlformats.org/officeDocument/2006/relationships/hyperlink" Target="https://zakon.rada.gov.ua/laws/show/901-19" TargetMode="External"/><Relationship Id="rId92" Type="http://schemas.openxmlformats.org/officeDocument/2006/relationships/hyperlink" Target="https://zakon.rada.gov.ua/laws/show/3460-17" TargetMode="External"/><Relationship Id="rId162" Type="http://schemas.openxmlformats.org/officeDocument/2006/relationships/hyperlink" Target="https://zakon.rada.gov.ua/laws/show/3265-20" TargetMode="External"/><Relationship Id="rId183" Type="http://schemas.openxmlformats.org/officeDocument/2006/relationships/hyperlink" Target="https://zakon.rada.gov.ua/laws/show/2443-19" TargetMode="External"/><Relationship Id="rId213" Type="http://schemas.openxmlformats.org/officeDocument/2006/relationships/hyperlink" Target="https://zakon.rada.gov.ua/laws/show/2394-17" TargetMode="External"/><Relationship Id="rId218" Type="http://schemas.openxmlformats.org/officeDocument/2006/relationships/hyperlink" Target="https://zakon.rada.gov.ua/laws/show/1095-20" TargetMode="External"/><Relationship Id="rId234" Type="http://schemas.openxmlformats.org/officeDocument/2006/relationships/hyperlink" Target="https://zakon.rada.gov.ua/laws/show/1972-12" TargetMode="External"/><Relationship Id="rId239" Type="http://schemas.openxmlformats.org/officeDocument/2006/relationships/hyperlink" Target="https://zakon.rada.gov.ua/laws/show/268-2017-%D0%BF" TargetMode="External"/><Relationship Id="rId2" Type="http://schemas.openxmlformats.org/officeDocument/2006/relationships/styles" Target="styles.xml"/><Relationship Id="rId29" Type="http://schemas.openxmlformats.org/officeDocument/2006/relationships/hyperlink" Target="https://zakon.rada.gov.ua/laws/show/911-19" TargetMode="External"/><Relationship Id="rId250" Type="http://schemas.openxmlformats.org/officeDocument/2006/relationships/fontTable" Target="fontTable.xml"/><Relationship Id="rId24" Type="http://schemas.openxmlformats.org/officeDocument/2006/relationships/hyperlink" Target="https://zakon.rada.gov.ua/laws/show/5477-17" TargetMode="External"/><Relationship Id="rId40" Type="http://schemas.openxmlformats.org/officeDocument/2006/relationships/hyperlink" Target="https://zakon.rada.gov.ua/laws/show/2745-19" TargetMode="External"/><Relationship Id="rId45" Type="http://schemas.openxmlformats.org/officeDocument/2006/relationships/hyperlink" Target="https://zakon.rada.gov.ua/laws/show/1095-20" TargetMode="External"/><Relationship Id="rId66" Type="http://schemas.openxmlformats.org/officeDocument/2006/relationships/hyperlink" Target="https://zakon.rada.gov.ua/laws/show/3792-20" TargetMode="External"/><Relationship Id="rId87" Type="http://schemas.openxmlformats.org/officeDocument/2006/relationships/hyperlink" Target="https://zakon.rada.gov.ua/laws/show/2745-19" TargetMode="External"/><Relationship Id="rId110" Type="http://schemas.openxmlformats.org/officeDocument/2006/relationships/hyperlink" Target="https://zakon.rada.gov.ua/laws/show/1397-17" TargetMode="External"/><Relationship Id="rId115" Type="http://schemas.openxmlformats.org/officeDocument/2006/relationships/hyperlink" Target="https://zakon.rada.gov.ua/laws/show/2229-19" TargetMode="External"/><Relationship Id="rId131" Type="http://schemas.openxmlformats.org/officeDocument/2006/relationships/hyperlink" Target="https://zakon.rada.gov.ua/laws/show/3792-20" TargetMode="External"/><Relationship Id="rId136" Type="http://schemas.openxmlformats.org/officeDocument/2006/relationships/hyperlink" Target="https://zakon.rada.gov.ua/laws/show/1256-20" TargetMode="External"/><Relationship Id="rId157" Type="http://schemas.openxmlformats.org/officeDocument/2006/relationships/hyperlink" Target="https://zakon.rada.gov.ua/laws/show/2947-14" TargetMode="External"/><Relationship Id="rId178" Type="http://schemas.openxmlformats.org/officeDocument/2006/relationships/hyperlink" Target="https://zakon.rada.gov.ua/laws/show/911-19" TargetMode="External"/><Relationship Id="rId61" Type="http://schemas.openxmlformats.org/officeDocument/2006/relationships/hyperlink" Target="https://zakon.rada.gov.ua/laws/show/2849-20" TargetMode="External"/><Relationship Id="rId82" Type="http://schemas.openxmlformats.org/officeDocument/2006/relationships/hyperlink" Target="https://zakon.rada.gov.ua/laws/show/5290-17" TargetMode="External"/><Relationship Id="rId152" Type="http://schemas.openxmlformats.org/officeDocument/2006/relationships/hyperlink" Target="https://zakon.rada.gov.ua/laws/show/76-19" TargetMode="External"/><Relationship Id="rId173" Type="http://schemas.openxmlformats.org/officeDocument/2006/relationships/hyperlink" Target="https://zakon.rada.gov.ua/laws/show/5462-17" TargetMode="External"/><Relationship Id="rId194" Type="http://schemas.openxmlformats.org/officeDocument/2006/relationships/hyperlink" Target="https://zakon.rada.gov.ua/laws/show/2414-15" TargetMode="External"/><Relationship Id="rId199" Type="http://schemas.openxmlformats.org/officeDocument/2006/relationships/hyperlink" Target="https://zakon.rada.gov.ua/laws/show/5462-17" TargetMode="External"/><Relationship Id="rId203" Type="http://schemas.openxmlformats.org/officeDocument/2006/relationships/hyperlink" Target="https://zakon.rada.gov.ua/laws/show/901-19" TargetMode="External"/><Relationship Id="rId208" Type="http://schemas.openxmlformats.org/officeDocument/2006/relationships/hyperlink" Target="https://zakon.rada.gov.ua/laws/show/564-2002-%D0%BF" TargetMode="External"/><Relationship Id="rId229" Type="http://schemas.openxmlformats.org/officeDocument/2006/relationships/hyperlink" Target="https://zakon.rada.gov.ua/laws/show/2414-15" TargetMode="External"/><Relationship Id="rId19" Type="http://schemas.openxmlformats.org/officeDocument/2006/relationships/hyperlink" Target="https://zakon.rada.gov.ua/laws/show/3234-17" TargetMode="External"/><Relationship Id="rId224" Type="http://schemas.openxmlformats.org/officeDocument/2006/relationships/hyperlink" Target="https://zakon.rada.gov.ua/laws/show/1344-15" TargetMode="External"/><Relationship Id="rId240" Type="http://schemas.openxmlformats.org/officeDocument/2006/relationships/hyperlink" Target="https://zakon.rada.gov.ua/laws/show/936-19" TargetMode="External"/><Relationship Id="rId245" Type="http://schemas.openxmlformats.org/officeDocument/2006/relationships/hyperlink" Target="https://zakon.rada.gov.ua/laws/show/936-19" TargetMode="External"/><Relationship Id="rId14" Type="http://schemas.openxmlformats.org/officeDocument/2006/relationships/hyperlink" Target="https://zakon.rada.gov.ua/laws/show/257-17" TargetMode="External"/><Relationship Id="rId30" Type="http://schemas.openxmlformats.org/officeDocument/2006/relationships/hyperlink" Target="https://zakon.rada.gov.ua/laws/show/936-19" TargetMode="External"/><Relationship Id="rId35" Type="http://schemas.openxmlformats.org/officeDocument/2006/relationships/hyperlink" Target="https://zakon.rada.gov.ua/laws/show/2229-19" TargetMode="External"/><Relationship Id="rId56" Type="http://schemas.openxmlformats.org/officeDocument/2006/relationships/hyperlink" Target="https://zakon.rada.gov.ua/laws/main/2402-14" TargetMode="External"/><Relationship Id="rId77" Type="http://schemas.openxmlformats.org/officeDocument/2006/relationships/hyperlink" Target="https://zakon.rada.gov.ua/laws/show/5290-17" TargetMode="External"/><Relationship Id="rId100" Type="http://schemas.openxmlformats.org/officeDocument/2006/relationships/hyperlink" Target="https://zakon.rada.gov.ua/laws/show/911-19" TargetMode="External"/><Relationship Id="rId105" Type="http://schemas.openxmlformats.org/officeDocument/2006/relationships/hyperlink" Target="https://zakon.rada.gov.ua/laws/show/936-19" TargetMode="External"/><Relationship Id="rId126" Type="http://schemas.openxmlformats.org/officeDocument/2006/relationships/hyperlink" Target="https://zakon.rada.gov.ua/laws/show/2229-19" TargetMode="External"/><Relationship Id="rId147" Type="http://schemas.openxmlformats.org/officeDocument/2006/relationships/hyperlink" Target="https://zakon.rada.gov.ua/laws/show/4723-17" TargetMode="External"/><Relationship Id="rId168" Type="http://schemas.openxmlformats.org/officeDocument/2006/relationships/hyperlink" Target="https://zakon.rada.gov.ua/laws/show/76-19" TargetMode="External"/><Relationship Id="rId8" Type="http://schemas.openxmlformats.org/officeDocument/2006/relationships/hyperlink" Target="https://zakon.rada.gov.ua/laws/show/1344-15" TargetMode="External"/><Relationship Id="rId51" Type="http://schemas.openxmlformats.org/officeDocument/2006/relationships/hyperlink" Target="https://zakon.rada.gov.ua/laws/show/2849-20" TargetMode="External"/><Relationship Id="rId72" Type="http://schemas.openxmlformats.org/officeDocument/2006/relationships/hyperlink" Target="https://zakon.rada.gov.ua/laws/show/936-19" TargetMode="External"/><Relationship Id="rId93" Type="http://schemas.openxmlformats.org/officeDocument/2006/relationships/hyperlink" Target="https://zakon.rada.gov.ua/laws/show/5477-17" TargetMode="External"/><Relationship Id="rId98" Type="http://schemas.openxmlformats.org/officeDocument/2006/relationships/hyperlink" Target="https://zakon.rada.gov.ua/laws/show/1822-20" TargetMode="External"/><Relationship Id="rId121" Type="http://schemas.openxmlformats.org/officeDocument/2006/relationships/hyperlink" Target="https://zakon.rada.gov.ua/laws/show/2229-19" TargetMode="External"/><Relationship Id="rId142" Type="http://schemas.openxmlformats.org/officeDocument/2006/relationships/hyperlink" Target="https://zakon.rada.gov.ua/laws/show/936-19" TargetMode="External"/><Relationship Id="rId163" Type="http://schemas.openxmlformats.org/officeDocument/2006/relationships/hyperlink" Target="https://zakon.rada.gov.ua/laws/show/2435-17" TargetMode="External"/><Relationship Id="rId184" Type="http://schemas.openxmlformats.org/officeDocument/2006/relationships/hyperlink" Target="https://zakon.rada.gov.ua/laws/show/2300-19" TargetMode="External"/><Relationship Id="rId189" Type="http://schemas.openxmlformats.org/officeDocument/2006/relationships/hyperlink" Target="https://zakon.rada.gov.ua/laws/show/425-19" TargetMode="External"/><Relationship Id="rId219" Type="http://schemas.openxmlformats.org/officeDocument/2006/relationships/hyperlink" Target="https://zakon.rada.gov.ua/laws/show/1095-20" TargetMode="External"/><Relationship Id="rId3" Type="http://schemas.openxmlformats.org/officeDocument/2006/relationships/settings" Target="settings.xml"/><Relationship Id="rId214" Type="http://schemas.openxmlformats.org/officeDocument/2006/relationships/hyperlink" Target="https://zakon.rada.gov.ua/laws/show/2394-17" TargetMode="External"/><Relationship Id="rId230" Type="http://schemas.openxmlformats.org/officeDocument/2006/relationships/hyperlink" Target="https://zakon.rada.gov.ua/laws/show/2414-15" TargetMode="External"/><Relationship Id="rId235" Type="http://schemas.openxmlformats.org/officeDocument/2006/relationships/hyperlink" Target="https://zakon.rada.gov.ua/laws/show/936-19" TargetMode="External"/><Relationship Id="rId251" Type="http://schemas.openxmlformats.org/officeDocument/2006/relationships/theme" Target="theme/theme1.xml"/><Relationship Id="rId25" Type="http://schemas.openxmlformats.org/officeDocument/2006/relationships/hyperlink" Target="https://zakon.rada.gov.ua/laws/show/243-18" TargetMode="External"/><Relationship Id="rId46" Type="http://schemas.openxmlformats.org/officeDocument/2006/relationships/hyperlink" Target="https://zakon.rada.gov.ua/laws/show/1256-20" TargetMode="External"/><Relationship Id="rId67" Type="http://schemas.openxmlformats.org/officeDocument/2006/relationships/hyperlink" Target="https://zakon.rada.gov.ua/laws/show/3792-20" TargetMode="External"/><Relationship Id="rId116" Type="http://schemas.openxmlformats.org/officeDocument/2006/relationships/hyperlink" Target="https://zakon.rada.gov.ua/laws/show/3792-20" TargetMode="External"/><Relationship Id="rId137" Type="http://schemas.openxmlformats.org/officeDocument/2006/relationships/hyperlink" Target="https://zakon.rada.gov.ua/laws/main/2402-14" TargetMode="External"/><Relationship Id="rId158" Type="http://schemas.openxmlformats.org/officeDocument/2006/relationships/hyperlink" Target="https://zakon.rada.gov.ua/laws/show/3234-17" TargetMode="External"/><Relationship Id="rId20" Type="http://schemas.openxmlformats.org/officeDocument/2006/relationships/hyperlink" Target="https://zakon.rada.gov.ua/laws/show/3525-17" TargetMode="External"/><Relationship Id="rId41" Type="http://schemas.openxmlformats.org/officeDocument/2006/relationships/hyperlink" Target="https://zakon.rada.gov.ua/laws/show/720-20" TargetMode="External"/><Relationship Id="rId62" Type="http://schemas.openxmlformats.org/officeDocument/2006/relationships/hyperlink" Target="https://zakon.rada.gov.ua/laws/show/936-19" TargetMode="External"/><Relationship Id="rId83" Type="http://schemas.openxmlformats.org/officeDocument/2006/relationships/hyperlink" Target="https://zakon.rada.gov.ua/laws/show/5290-17" TargetMode="External"/><Relationship Id="rId88" Type="http://schemas.openxmlformats.org/officeDocument/2006/relationships/hyperlink" Target="https://zakon.rada.gov.ua/laws/show/3792-20" TargetMode="External"/><Relationship Id="rId111" Type="http://schemas.openxmlformats.org/officeDocument/2006/relationships/hyperlink" Target="https://zakon.rada.gov.ua/laws/show/936-19" TargetMode="External"/><Relationship Id="rId132" Type="http://schemas.openxmlformats.org/officeDocument/2006/relationships/hyperlink" Target="https://zakon.rada.gov.ua/laws/show/1256-20" TargetMode="External"/><Relationship Id="rId153" Type="http://schemas.openxmlformats.org/officeDocument/2006/relationships/hyperlink" Target="https://zakon.rada.gov.ua/laws/show/1397-17" TargetMode="External"/><Relationship Id="rId174" Type="http://schemas.openxmlformats.org/officeDocument/2006/relationships/hyperlink" Target="https://zakon.rada.gov.ua/laws/show/1768-14" TargetMode="External"/><Relationship Id="rId179" Type="http://schemas.openxmlformats.org/officeDocument/2006/relationships/hyperlink" Target="https://zakon.rada.gov.ua/laws/show/5462-17" TargetMode="External"/><Relationship Id="rId195" Type="http://schemas.openxmlformats.org/officeDocument/2006/relationships/hyperlink" Target="https://zakon.rada.gov.ua/laws/show/254%D0%BA/96-%D0%B2%D1%80" TargetMode="External"/><Relationship Id="rId209" Type="http://schemas.openxmlformats.org/officeDocument/2006/relationships/hyperlink" Target="https://zakon.rada.gov.ua/laws/show/3109-14" TargetMode="External"/><Relationship Id="rId190" Type="http://schemas.openxmlformats.org/officeDocument/2006/relationships/hyperlink" Target="https://zakon.rada.gov.ua/laws/show/425-19" TargetMode="External"/><Relationship Id="rId204" Type="http://schemas.openxmlformats.org/officeDocument/2006/relationships/hyperlink" Target="https://zakon.rada.gov.ua/laws/show/5462-17" TargetMode="External"/><Relationship Id="rId220" Type="http://schemas.openxmlformats.org/officeDocument/2006/relationships/hyperlink" Target="https://zakon.rada.gov.ua/laws/show/1095-20" TargetMode="External"/><Relationship Id="rId225" Type="http://schemas.openxmlformats.org/officeDocument/2006/relationships/hyperlink" Target="https://zakon.rada.gov.ua/laws/show/2505-15" TargetMode="External"/><Relationship Id="rId241" Type="http://schemas.openxmlformats.org/officeDocument/2006/relationships/hyperlink" Target="https://zakon.rada.gov.ua/laws/show/1256-20" TargetMode="External"/><Relationship Id="rId246" Type="http://schemas.openxmlformats.org/officeDocument/2006/relationships/hyperlink" Target="https://zakon.rada.gov.ua/laws/show/1492-19" TargetMode="External"/><Relationship Id="rId15" Type="http://schemas.openxmlformats.org/officeDocument/2006/relationships/hyperlink" Target="https://zakon.rada.gov.ua/laws/show/1343-17" TargetMode="External"/><Relationship Id="rId36" Type="http://schemas.openxmlformats.org/officeDocument/2006/relationships/hyperlink" Target="https://zakon.rada.gov.ua/laws/show/2249-19" TargetMode="External"/><Relationship Id="rId57" Type="http://schemas.openxmlformats.org/officeDocument/2006/relationships/hyperlink" Target="https://zakon.rada.gov.ua/laws/main/2402-14" TargetMode="External"/><Relationship Id="rId106" Type="http://schemas.openxmlformats.org/officeDocument/2006/relationships/hyperlink" Target="https://zakon.rada.gov.ua/laws/show/1768-14" TargetMode="External"/><Relationship Id="rId127" Type="http://schemas.openxmlformats.org/officeDocument/2006/relationships/hyperlink" Target="https://zakon.rada.gov.ua/laws/show/4073-20" TargetMode="External"/><Relationship Id="rId10" Type="http://schemas.openxmlformats.org/officeDocument/2006/relationships/hyperlink" Target="https://zakon.rada.gov.ua/laws/show/2304-15" TargetMode="External"/><Relationship Id="rId31" Type="http://schemas.openxmlformats.org/officeDocument/2006/relationships/hyperlink" Target="https://zakon.rada.gov.ua/laws/show/1492-19" TargetMode="External"/><Relationship Id="rId52" Type="http://schemas.openxmlformats.org/officeDocument/2006/relationships/hyperlink" Target="https://zakon.rada.gov.ua/laws/show/3022-20" TargetMode="External"/><Relationship Id="rId73" Type="http://schemas.openxmlformats.org/officeDocument/2006/relationships/hyperlink" Target="https://zakon.rada.gov.ua/laws/show/2443-19" TargetMode="External"/><Relationship Id="rId78" Type="http://schemas.openxmlformats.org/officeDocument/2006/relationships/hyperlink" Target="https://zakon.rada.gov.ua/laws/show/177-15" TargetMode="External"/><Relationship Id="rId94" Type="http://schemas.openxmlformats.org/officeDocument/2006/relationships/hyperlink" Target="https://zakon.rada.gov.ua/laws/show/3022-20" TargetMode="External"/><Relationship Id="rId99" Type="http://schemas.openxmlformats.org/officeDocument/2006/relationships/hyperlink" Target="https://zakon.rada.gov.ua/laws/show/936-19" TargetMode="External"/><Relationship Id="rId101" Type="http://schemas.openxmlformats.org/officeDocument/2006/relationships/hyperlink" Target="https://zakon.rada.gov.ua/laws/show/911-19" TargetMode="External"/><Relationship Id="rId122" Type="http://schemas.openxmlformats.org/officeDocument/2006/relationships/hyperlink" Target="https://zakon.rada.gov.ua/laws/show/4073-20" TargetMode="External"/><Relationship Id="rId143" Type="http://schemas.openxmlformats.org/officeDocument/2006/relationships/hyperlink" Target="https://zakon.rada.gov.ua/laws/show/3792-20" TargetMode="External"/><Relationship Id="rId148" Type="http://schemas.openxmlformats.org/officeDocument/2006/relationships/hyperlink" Target="https://zakon.rada.gov.ua/laws/show/1812-19" TargetMode="External"/><Relationship Id="rId164" Type="http://schemas.openxmlformats.org/officeDocument/2006/relationships/hyperlink" Target="https://zakon.rada.gov.ua/laws/show/3265-20" TargetMode="External"/><Relationship Id="rId169" Type="http://schemas.openxmlformats.org/officeDocument/2006/relationships/hyperlink" Target="https://zakon.rada.gov.ua/laws/show/76-19" TargetMode="External"/><Relationship Id="rId185" Type="http://schemas.openxmlformats.org/officeDocument/2006/relationships/hyperlink" Target="https://zakon.rada.gov.ua/laws/show/2745-19" TargetMode="External"/><Relationship Id="rId4" Type="http://schemas.openxmlformats.org/officeDocument/2006/relationships/webSettings" Target="webSettings.xml"/><Relationship Id="rId9" Type="http://schemas.openxmlformats.org/officeDocument/2006/relationships/hyperlink" Target="https://zakon.rada.gov.ua/laws/show/1410-15" TargetMode="External"/><Relationship Id="rId180" Type="http://schemas.openxmlformats.org/officeDocument/2006/relationships/hyperlink" Target="https://zakon.rada.gov.ua/laws/show/3551-12" TargetMode="External"/><Relationship Id="rId210" Type="http://schemas.openxmlformats.org/officeDocument/2006/relationships/hyperlink" Target="https://zakon.rada.gov.ua/laws/show/2353-15" TargetMode="External"/><Relationship Id="rId215" Type="http://schemas.openxmlformats.org/officeDocument/2006/relationships/hyperlink" Target="https://zakon.rada.gov.ua/laws/show/615-2021-%D0%BF" TargetMode="External"/><Relationship Id="rId236" Type="http://schemas.openxmlformats.org/officeDocument/2006/relationships/hyperlink" Target="https://zakon.rada.gov.ua/laws/show/2267-20" TargetMode="External"/><Relationship Id="rId26" Type="http://schemas.openxmlformats.org/officeDocument/2006/relationships/hyperlink" Target="https://zakon.rada.gov.ua/laws/show/76-19" TargetMode="External"/><Relationship Id="rId231" Type="http://schemas.openxmlformats.org/officeDocument/2006/relationships/hyperlink" Target="https://zakon.rada.gov.ua/laws/show/875-12" TargetMode="External"/><Relationship Id="rId47" Type="http://schemas.openxmlformats.org/officeDocument/2006/relationships/hyperlink" Target="https://zakon.rada.gov.ua/laws/show/1822-20" TargetMode="External"/><Relationship Id="rId68" Type="http://schemas.openxmlformats.org/officeDocument/2006/relationships/hyperlink" Target="https://zakon.rada.gov.ua/laws/show/3792-20" TargetMode="External"/><Relationship Id="rId89" Type="http://schemas.openxmlformats.org/officeDocument/2006/relationships/hyperlink" Target="https://zakon.rada.gov.ua/laws/show/1397-17" TargetMode="External"/><Relationship Id="rId112" Type="http://schemas.openxmlformats.org/officeDocument/2006/relationships/hyperlink" Target="https://zakon.rada.gov.ua/laws/show/2235-14" TargetMode="External"/><Relationship Id="rId133" Type="http://schemas.openxmlformats.org/officeDocument/2006/relationships/hyperlink" Target="https://zakon.rada.gov.ua/laws/show/3792-20" TargetMode="External"/><Relationship Id="rId154" Type="http://schemas.openxmlformats.org/officeDocument/2006/relationships/hyperlink" Target="https://zakon.rada.gov.ua/laws/show/1397-17" TargetMode="External"/><Relationship Id="rId175" Type="http://schemas.openxmlformats.org/officeDocument/2006/relationships/hyperlink" Target="https://zakon.rada.gov.ua/laws/show/1343-17" TargetMode="External"/><Relationship Id="rId196" Type="http://schemas.openxmlformats.org/officeDocument/2006/relationships/hyperlink" Target="https://zakon.rada.gov.ua/laws/show/936-19" TargetMode="External"/><Relationship Id="rId200" Type="http://schemas.openxmlformats.org/officeDocument/2006/relationships/hyperlink" Target="https://zakon.rada.gov.ua/laws/show/936-19" TargetMode="External"/><Relationship Id="rId16" Type="http://schemas.openxmlformats.org/officeDocument/2006/relationships/hyperlink" Target="https://zakon.rada.gov.ua/laws/show/1397-17" TargetMode="External"/><Relationship Id="rId221" Type="http://schemas.openxmlformats.org/officeDocument/2006/relationships/hyperlink" Target="https://zakon.rada.gov.ua/laws/show/1095-20" TargetMode="External"/><Relationship Id="rId242" Type="http://schemas.openxmlformats.org/officeDocument/2006/relationships/hyperlink" Target="https://zakon.rada.gov.ua/laws/show/5462-17" TargetMode="External"/><Relationship Id="rId37" Type="http://schemas.openxmlformats.org/officeDocument/2006/relationships/hyperlink" Target="https://zakon.rada.gov.ua/laws/show/2279-19" TargetMode="External"/><Relationship Id="rId58" Type="http://schemas.openxmlformats.org/officeDocument/2006/relationships/hyperlink" Target="https://zakon.rada.gov.ua/laws/main/2402-14" TargetMode="External"/><Relationship Id="rId79" Type="http://schemas.openxmlformats.org/officeDocument/2006/relationships/hyperlink" Target="https://zakon.rada.gov.ua/laws/show/995_011" TargetMode="External"/><Relationship Id="rId102" Type="http://schemas.openxmlformats.org/officeDocument/2006/relationships/hyperlink" Target="https://zakon.rada.gov.ua/laws/show/936-19" TargetMode="External"/><Relationship Id="rId123" Type="http://schemas.openxmlformats.org/officeDocument/2006/relationships/hyperlink" Target="https://zakon.rada.gov.ua/laws/show/3109-14" TargetMode="External"/><Relationship Id="rId144" Type="http://schemas.openxmlformats.org/officeDocument/2006/relationships/hyperlink" Target="https://zakon.rada.gov.ua/laws/show/2811-12" TargetMode="External"/><Relationship Id="rId90" Type="http://schemas.openxmlformats.org/officeDocument/2006/relationships/hyperlink" Target="https://zakon.rada.gov.ua/laws/show/254%D0%BA/96-%D0%B2%D1%80" TargetMode="External"/><Relationship Id="rId165" Type="http://schemas.openxmlformats.org/officeDocument/2006/relationships/hyperlink" Target="https://zakon.rada.gov.ua/laws/show/911-19" TargetMode="External"/><Relationship Id="rId186" Type="http://schemas.openxmlformats.org/officeDocument/2006/relationships/hyperlink" Target="https://zakon.rada.gov.ua/laws/show/2153-20" TargetMode="External"/><Relationship Id="rId211" Type="http://schemas.openxmlformats.org/officeDocument/2006/relationships/hyperlink" Target="https://zakon.rada.gov.ua/laws/show/5462-17" TargetMode="External"/><Relationship Id="rId232" Type="http://schemas.openxmlformats.org/officeDocument/2006/relationships/hyperlink" Target="https://zakon.rada.gov.ua/laws/show/2394-17" TargetMode="External"/><Relationship Id="rId27" Type="http://schemas.openxmlformats.org/officeDocument/2006/relationships/hyperlink" Target="https://zakon.rada.gov.ua/laws/show/425-19" TargetMode="External"/><Relationship Id="rId48" Type="http://schemas.openxmlformats.org/officeDocument/2006/relationships/hyperlink" Target="https://zakon.rada.gov.ua/laws/show/1871-20" TargetMode="External"/><Relationship Id="rId69" Type="http://schemas.openxmlformats.org/officeDocument/2006/relationships/hyperlink" Target="https://zakon.rada.gov.ua/laws/show/3792-20" TargetMode="External"/><Relationship Id="rId113" Type="http://schemas.openxmlformats.org/officeDocument/2006/relationships/hyperlink" Target="https://zakon.rada.gov.ua/laws/show/1410-15" TargetMode="External"/><Relationship Id="rId134" Type="http://schemas.openxmlformats.org/officeDocument/2006/relationships/hyperlink" Target="https://zakon.rada.gov.ua/laws/show/1256-20" TargetMode="External"/><Relationship Id="rId80" Type="http://schemas.openxmlformats.org/officeDocument/2006/relationships/hyperlink" Target="https://zakon.rada.gov.ua/laws/show/995_363" TargetMode="External"/><Relationship Id="rId155" Type="http://schemas.openxmlformats.org/officeDocument/2006/relationships/hyperlink" Target="https://zakon.rada.gov.ua/laws/show/1397-17" TargetMode="External"/><Relationship Id="rId176" Type="http://schemas.openxmlformats.org/officeDocument/2006/relationships/hyperlink" Target="https://zakon.rada.gov.ua/laws/show/911-19" TargetMode="External"/><Relationship Id="rId197" Type="http://schemas.openxmlformats.org/officeDocument/2006/relationships/hyperlink" Target="https://zakon.rada.gov.ua/laws/show/2229-19" TargetMode="External"/><Relationship Id="rId201" Type="http://schemas.openxmlformats.org/officeDocument/2006/relationships/hyperlink" Target="https://zakon.rada.gov.ua/laws/show/936-19" TargetMode="External"/><Relationship Id="rId222" Type="http://schemas.openxmlformats.org/officeDocument/2006/relationships/hyperlink" Target="https://zakon.rada.gov.ua/laws/show/823-2005-%D0%BF" TargetMode="External"/><Relationship Id="rId243" Type="http://schemas.openxmlformats.org/officeDocument/2006/relationships/hyperlink" Target="https://zakon.rada.gov.ua/laws/show/17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73726</Words>
  <Characters>42024</Characters>
  <Application>Microsoft Office Word</Application>
  <DocSecurity>0</DocSecurity>
  <Lines>350</Lines>
  <Paragraphs>231</Paragraphs>
  <ScaleCrop>false</ScaleCrop>
  <Company>UkraineHouse</Company>
  <LinksUpToDate>false</LinksUpToDate>
  <CharactersWithSpaces>115519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2024-12-20T09:24:00Z</dcterms:created>
  <dcterms:modified xsi:type="dcterms:W3CDTF">2024-12-20T13:14:00Z</dcterms:modified>
</cp:coreProperties>
</file>