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961"/>
      </w:tblGrid>
      <w:tr w:rsidR="00B040B6" w:rsidRPr="00E93D7B" w14:paraId="7877498D" w14:textId="77777777" w:rsidTr="00290FAA">
        <w:tc>
          <w:tcPr>
            <w:tcW w:w="4679" w:type="dxa"/>
          </w:tcPr>
          <w:p w14:paraId="1FC07B52" w14:textId="6E26E412" w:rsidR="00B040B6" w:rsidRPr="00E93D7B" w:rsidRDefault="00B040B6" w:rsidP="005E5ED7">
            <w:pPr>
              <w:tabs>
                <w:tab w:val="left" w:pos="8364"/>
              </w:tabs>
              <w:ind w:left="142"/>
              <w:rPr>
                <w:sz w:val="26"/>
                <w:szCs w:val="26"/>
              </w:rPr>
            </w:pPr>
            <w:r w:rsidRPr="00AD53FC">
              <w:rPr>
                <w:sz w:val="24"/>
                <w:szCs w:val="24"/>
              </w:rPr>
              <w:t>ЗАТВЕРДЖЕНО</w:t>
            </w:r>
          </w:p>
        </w:tc>
        <w:tc>
          <w:tcPr>
            <w:tcW w:w="4961" w:type="dxa"/>
          </w:tcPr>
          <w:p w14:paraId="3647B854" w14:textId="11BEA904" w:rsidR="00B040B6" w:rsidRPr="00E93D7B" w:rsidRDefault="00B040B6" w:rsidP="005E5ED7">
            <w:pPr>
              <w:tabs>
                <w:tab w:val="left" w:pos="8364"/>
              </w:tabs>
              <w:spacing w:before="74"/>
              <w:ind w:left="142"/>
              <w:rPr>
                <w:sz w:val="26"/>
                <w:szCs w:val="26"/>
                <w:lang w:val="ru-RU"/>
              </w:rPr>
            </w:pPr>
            <w:r w:rsidRPr="00AD53FC">
              <w:rPr>
                <w:sz w:val="24"/>
                <w:szCs w:val="24"/>
                <w:lang w:val="ru-RU"/>
              </w:rPr>
              <w:t>ПОГОДЖЕНО</w:t>
            </w:r>
          </w:p>
        </w:tc>
      </w:tr>
      <w:tr w:rsidR="00B040B6" w:rsidRPr="00E93D7B" w14:paraId="341A9A4A" w14:textId="77777777" w:rsidTr="00290FAA">
        <w:tc>
          <w:tcPr>
            <w:tcW w:w="4679" w:type="dxa"/>
          </w:tcPr>
          <w:p w14:paraId="2F7FF7BF" w14:textId="77777777" w:rsidR="00B040B6" w:rsidRDefault="00B040B6" w:rsidP="005E5ED7">
            <w:pPr>
              <w:pStyle w:val="a3"/>
              <w:ind w:left="142" w:firstLine="34"/>
              <w:rPr>
                <w:sz w:val="24"/>
                <w:szCs w:val="24"/>
              </w:rPr>
            </w:pPr>
            <w:r w:rsidRPr="00AD53FC">
              <w:rPr>
                <w:sz w:val="24"/>
                <w:szCs w:val="24"/>
              </w:rPr>
              <w:t xml:space="preserve">Директор Комунального закладу </w:t>
            </w:r>
          </w:p>
          <w:p w14:paraId="5B503918" w14:textId="77777777" w:rsidR="00B040B6" w:rsidRDefault="00B040B6" w:rsidP="005E5ED7">
            <w:pPr>
              <w:pStyle w:val="a3"/>
              <w:ind w:left="142" w:firstLine="34"/>
              <w:rPr>
                <w:sz w:val="24"/>
                <w:szCs w:val="24"/>
              </w:rPr>
            </w:pPr>
            <w:r w:rsidRPr="00AD53FC">
              <w:rPr>
                <w:sz w:val="24"/>
                <w:szCs w:val="24"/>
              </w:rPr>
              <w:t>«Харківська спеціальна школа № 6» Харківської обласної ради</w:t>
            </w:r>
          </w:p>
          <w:p w14:paraId="2FAB3E56" w14:textId="77777777" w:rsidR="00B040B6" w:rsidRDefault="00B040B6" w:rsidP="005E5ED7">
            <w:pPr>
              <w:pStyle w:val="a3"/>
              <w:ind w:left="142" w:firstLine="34"/>
              <w:rPr>
                <w:sz w:val="24"/>
                <w:szCs w:val="24"/>
              </w:rPr>
            </w:pPr>
            <w:r w:rsidRPr="00AD53FC">
              <w:rPr>
                <w:sz w:val="24"/>
                <w:szCs w:val="24"/>
                <w:lang w:val="ru-RU"/>
              </w:rPr>
              <w:t>___</w:t>
            </w:r>
            <w:r w:rsidRPr="00AD53FC">
              <w:rPr>
                <w:sz w:val="24"/>
                <w:szCs w:val="24"/>
              </w:rPr>
              <w:t>_____ Тетяна АЛЬОШИЧЕВА</w:t>
            </w:r>
          </w:p>
          <w:p w14:paraId="7F4D47AC" w14:textId="7FF53868" w:rsidR="00B040B6" w:rsidRPr="00E93D7B" w:rsidRDefault="00B040B6" w:rsidP="005E5ED7">
            <w:pPr>
              <w:ind w:left="142" w:firstLine="34"/>
              <w:rPr>
                <w:sz w:val="26"/>
                <w:szCs w:val="26"/>
              </w:rPr>
            </w:pPr>
            <w:r w:rsidRPr="00AD53FC">
              <w:rPr>
                <w:sz w:val="24"/>
                <w:szCs w:val="24"/>
              </w:rPr>
              <w:t>«__» ______________ 202</w:t>
            </w:r>
            <w:r w:rsidR="008967E7">
              <w:rPr>
                <w:sz w:val="24"/>
                <w:szCs w:val="24"/>
                <w:lang w:val="ru-RU"/>
              </w:rPr>
              <w:t>5</w:t>
            </w:r>
            <w:r w:rsidRPr="00AD53FC">
              <w:rPr>
                <w:sz w:val="24"/>
                <w:szCs w:val="24"/>
              </w:rPr>
              <w:t xml:space="preserve"> року</w:t>
            </w:r>
          </w:p>
        </w:tc>
        <w:tc>
          <w:tcPr>
            <w:tcW w:w="4961" w:type="dxa"/>
          </w:tcPr>
          <w:p w14:paraId="52C3943C" w14:textId="757A53F8" w:rsidR="00B040B6" w:rsidRPr="00E93D7B" w:rsidRDefault="00B040B6" w:rsidP="005D4133">
            <w:pPr>
              <w:tabs>
                <w:tab w:val="left" w:pos="8364"/>
              </w:tabs>
              <w:spacing w:before="74"/>
              <w:ind w:left="142"/>
              <w:rPr>
                <w:sz w:val="26"/>
                <w:szCs w:val="26"/>
              </w:rPr>
            </w:pPr>
            <w:r w:rsidRPr="00AD53FC">
              <w:rPr>
                <w:sz w:val="24"/>
                <w:szCs w:val="24"/>
                <w:lang w:val="ru-RU"/>
              </w:rPr>
              <w:t xml:space="preserve">На </w:t>
            </w:r>
            <w:proofErr w:type="spellStart"/>
            <w:r w:rsidRPr="00AD53FC">
              <w:rPr>
                <w:sz w:val="24"/>
                <w:szCs w:val="24"/>
                <w:lang w:val="ru-RU"/>
              </w:rPr>
              <w:t>засіданні</w:t>
            </w:r>
            <w:proofErr w:type="spellEnd"/>
            <w:r w:rsidRPr="00AD53FC">
              <w:rPr>
                <w:sz w:val="24"/>
                <w:szCs w:val="24"/>
                <w:lang w:val="ru-RU"/>
              </w:rPr>
              <w:t xml:space="preserve"> </w:t>
            </w:r>
            <w:proofErr w:type="spellStart"/>
            <w:r w:rsidRPr="00AD53FC">
              <w:rPr>
                <w:sz w:val="24"/>
                <w:szCs w:val="24"/>
                <w:lang w:val="ru-RU"/>
              </w:rPr>
              <w:t>педагогічної</w:t>
            </w:r>
            <w:proofErr w:type="spellEnd"/>
            <w:r w:rsidRPr="00AD53FC">
              <w:rPr>
                <w:sz w:val="24"/>
                <w:szCs w:val="24"/>
                <w:lang w:val="ru-RU"/>
              </w:rPr>
              <w:t xml:space="preserve"> ради </w:t>
            </w:r>
            <w:proofErr w:type="spellStart"/>
            <w:r w:rsidRPr="00AD53FC">
              <w:rPr>
                <w:sz w:val="24"/>
                <w:szCs w:val="24"/>
                <w:lang w:val="ru-RU"/>
              </w:rPr>
              <w:t>Комунального</w:t>
            </w:r>
            <w:proofErr w:type="spellEnd"/>
            <w:r w:rsidRPr="00AD53FC">
              <w:rPr>
                <w:sz w:val="24"/>
                <w:szCs w:val="24"/>
                <w:lang w:val="ru-RU"/>
              </w:rPr>
              <w:t xml:space="preserve"> закладу «Харківська спеціальна школа № 6» Харківської </w:t>
            </w:r>
            <w:proofErr w:type="spellStart"/>
            <w:r w:rsidRPr="00AD53FC">
              <w:rPr>
                <w:sz w:val="24"/>
                <w:szCs w:val="24"/>
                <w:lang w:val="ru-RU"/>
              </w:rPr>
              <w:t>обласної</w:t>
            </w:r>
            <w:proofErr w:type="spellEnd"/>
            <w:r w:rsidRPr="00AD53FC">
              <w:rPr>
                <w:sz w:val="24"/>
                <w:szCs w:val="24"/>
                <w:lang w:val="ru-RU"/>
              </w:rPr>
              <w:t xml:space="preserve"> ради (протокол </w:t>
            </w:r>
            <w:proofErr w:type="spellStart"/>
            <w:r w:rsidRPr="00AD53FC">
              <w:rPr>
                <w:sz w:val="24"/>
                <w:szCs w:val="24"/>
                <w:lang w:val="ru-RU"/>
              </w:rPr>
              <w:t>засідання</w:t>
            </w:r>
            <w:proofErr w:type="spellEnd"/>
            <w:r w:rsidRPr="00AD53FC">
              <w:rPr>
                <w:sz w:val="24"/>
                <w:szCs w:val="24"/>
                <w:lang w:val="ru-RU"/>
              </w:rPr>
              <w:t xml:space="preserve"> </w:t>
            </w:r>
            <w:proofErr w:type="spellStart"/>
            <w:r w:rsidRPr="00AD53FC">
              <w:rPr>
                <w:sz w:val="24"/>
                <w:szCs w:val="24"/>
                <w:lang w:val="ru-RU"/>
              </w:rPr>
              <w:t>від</w:t>
            </w:r>
            <w:proofErr w:type="spellEnd"/>
            <w:r w:rsidRPr="00AD53FC">
              <w:rPr>
                <w:sz w:val="24"/>
                <w:szCs w:val="24"/>
                <w:lang w:val="ru-RU"/>
              </w:rPr>
              <w:t xml:space="preserve"> </w:t>
            </w:r>
            <w:r w:rsidR="005D4133">
              <w:rPr>
                <w:sz w:val="24"/>
                <w:szCs w:val="24"/>
                <w:lang w:val="ru-RU"/>
              </w:rPr>
              <w:t>01</w:t>
            </w:r>
            <w:r w:rsidRPr="00AD53FC">
              <w:rPr>
                <w:sz w:val="24"/>
                <w:szCs w:val="24"/>
                <w:lang w:val="ru-RU"/>
              </w:rPr>
              <w:t>.</w:t>
            </w:r>
            <w:r w:rsidR="00ED2045">
              <w:rPr>
                <w:sz w:val="24"/>
                <w:szCs w:val="24"/>
                <w:lang w:val="ru-RU"/>
              </w:rPr>
              <w:t>0</w:t>
            </w:r>
            <w:r w:rsidR="005D4133">
              <w:rPr>
                <w:sz w:val="24"/>
                <w:szCs w:val="24"/>
                <w:lang w:val="ru-RU"/>
              </w:rPr>
              <w:t>8</w:t>
            </w:r>
            <w:r w:rsidRPr="00AD53FC">
              <w:rPr>
                <w:sz w:val="24"/>
                <w:szCs w:val="24"/>
                <w:lang w:val="ru-RU"/>
              </w:rPr>
              <w:t>.202</w:t>
            </w:r>
            <w:r w:rsidR="008967E7">
              <w:rPr>
                <w:sz w:val="24"/>
                <w:szCs w:val="24"/>
                <w:lang w:val="ru-RU"/>
              </w:rPr>
              <w:t>5</w:t>
            </w:r>
            <w:r w:rsidRPr="00AD53FC">
              <w:rPr>
                <w:sz w:val="24"/>
                <w:szCs w:val="24"/>
                <w:lang w:val="ru-RU"/>
              </w:rPr>
              <w:t xml:space="preserve"> № </w:t>
            </w:r>
            <w:r w:rsidR="00B6493E">
              <w:rPr>
                <w:sz w:val="24"/>
                <w:szCs w:val="24"/>
                <w:lang w:val="ru-RU"/>
              </w:rPr>
              <w:t>7</w:t>
            </w:r>
            <w:r w:rsidRPr="00AD53FC">
              <w:rPr>
                <w:sz w:val="24"/>
                <w:szCs w:val="24"/>
                <w:lang w:val="ru-RU"/>
              </w:rPr>
              <w:t xml:space="preserve">) </w:t>
            </w:r>
          </w:p>
        </w:tc>
      </w:tr>
      <w:tr w:rsidR="00B040B6" w:rsidRPr="00E93D7B" w14:paraId="5444FA35" w14:textId="77777777" w:rsidTr="00290FAA">
        <w:tc>
          <w:tcPr>
            <w:tcW w:w="4679" w:type="dxa"/>
          </w:tcPr>
          <w:p w14:paraId="7B9DD036" w14:textId="77777777" w:rsidR="00B040B6" w:rsidRPr="00E93D7B" w:rsidRDefault="00B040B6" w:rsidP="005E5ED7">
            <w:pPr>
              <w:ind w:left="142" w:firstLine="34"/>
              <w:rPr>
                <w:sz w:val="26"/>
                <w:szCs w:val="26"/>
              </w:rPr>
            </w:pPr>
          </w:p>
        </w:tc>
        <w:tc>
          <w:tcPr>
            <w:tcW w:w="4961" w:type="dxa"/>
          </w:tcPr>
          <w:p w14:paraId="7049A4D2" w14:textId="5B7E0BF3" w:rsidR="00B040B6" w:rsidRPr="00E93D7B" w:rsidRDefault="00B040B6" w:rsidP="005E5ED7">
            <w:pPr>
              <w:tabs>
                <w:tab w:val="left" w:pos="8364"/>
              </w:tabs>
              <w:spacing w:before="74"/>
              <w:ind w:left="142"/>
              <w:rPr>
                <w:sz w:val="26"/>
                <w:szCs w:val="26"/>
                <w:lang w:val="ru-RU"/>
              </w:rPr>
            </w:pPr>
            <w:r w:rsidRPr="00AD53FC">
              <w:rPr>
                <w:sz w:val="24"/>
                <w:szCs w:val="24"/>
                <w:lang w:val="ru-RU"/>
              </w:rPr>
              <w:t xml:space="preserve">Голова </w:t>
            </w:r>
            <w:proofErr w:type="spellStart"/>
            <w:r w:rsidRPr="00AD53FC">
              <w:rPr>
                <w:sz w:val="24"/>
                <w:szCs w:val="24"/>
                <w:lang w:val="ru-RU"/>
              </w:rPr>
              <w:t>педагогічної</w:t>
            </w:r>
            <w:proofErr w:type="spellEnd"/>
            <w:r w:rsidRPr="00AD53FC">
              <w:rPr>
                <w:sz w:val="24"/>
                <w:szCs w:val="24"/>
                <w:lang w:val="ru-RU"/>
              </w:rPr>
              <w:t xml:space="preserve"> ради</w:t>
            </w:r>
          </w:p>
        </w:tc>
      </w:tr>
      <w:tr w:rsidR="00B040B6" w:rsidRPr="00E93D7B" w14:paraId="6AACE2A0" w14:textId="77777777" w:rsidTr="00290FAA">
        <w:tc>
          <w:tcPr>
            <w:tcW w:w="4679" w:type="dxa"/>
          </w:tcPr>
          <w:p w14:paraId="753FAF13" w14:textId="77777777" w:rsidR="00B040B6" w:rsidRPr="00E93D7B" w:rsidRDefault="00B040B6" w:rsidP="005E5ED7">
            <w:pPr>
              <w:ind w:left="142" w:hanging="68"/>
              <w:rPr>
                <w:sz w:val="26"/>
                <w:szCs w:val="26"/>
              </w:rPr>
            </w:pPr>
          </w:p>
        </w:tc>
        <w:tc>
          <w:tcPr>
            <w:tcW w:w="4961" w:type="dxa"/>
          </w:tcPr>
          <w:p w14:paraId="272C545B" w14:textId="654CE5C2" w:rsidR="00B040B6" w:rsidRPr="00E93D7B" w:rsidRDefault="00B040B6" w:rsidP="005E5ED7">
            <w:pPr>
              <w:tabs>
                <w:tab w:val="left" w:pos="8364"/>
              </w:tabs>
              <w:spacing w:before="74"/>
              <w:ind w:left="142"/>
              <w:rPr>
                <w:sz w:val="26"/>
                <w:szCs w:val="26"/>
                <w:lang w:val="ru-RU"/>
              </w:rPr>
            </w:pPr>
            <w:r w:rsidRPr="00AD53FC">
              <w:rPr>
                <w:sz w:val="24"/>
                <w:szCs w:val="24"/>
                <w:lang w:val="ru-RU"/>
              </w:rPr>
              <w:t>Директор___</w:t>
            </w:r>
            <w:r>
              <w:rPr>
                <w:sz w:val="24"/>
                <w:szCs w:val="24"/>
              </w:rPr>
              <w:t>____</w:t>
            </w:r>
            <w:r w:rsidRPr="00AD53FC">
              <w:rPr>
                <w:sz w:val="24"/>
                <w:szCs w:val="24"/>
              </w:rPr>
              <w:t xml:space="preserve"> Тетяна АЛЬОШИЧЕВА</w:t>
            </w:r>
          </w:p>
        </w:tc>
      </w:tr>
    </w:tbl>
    <w:p w14:paraId="057EFD7A" w14:textId="77777777" w:rsidR="0096680D" w:rsidRDefault="0096680D" w:rsidP="005E5ED7">
      <w:pPr>
        <w:pStyle w:val="a3"/>
        <w:ind w:left="142"/>
        <w:rPr>
          <w:sz w:val="24"/>
        </w:rPr>
      </w:pPr>
    </w:p>
    <w:p w14:paraId="075B9268" w14:textId="77777777" w:rsidR="008437B3" w:rsidRDefault="008437B3" w:rsidP="005E5ED7">
      <w:pPr>
        <w:pStyle w:val="a3"/>
        <w:ind w:left="142"/>
        <w:rPr>
          <w:sz w:val="24"/>
        </w:rPr>
      </w:pPr>
    </w:p>
    <w:p w14:paraId="75396FC9" w14:textId="77777777" w:rsidR="008437B3" w:rsidRDefault="008437B3" w:rsidP="005E5ED7">
      <w:pPr>
        <w:pStyle w:val="a3"/>
        <w:ind w:left="142"/>
        <w:rPr>
          <w:sz w:val="24"/>
        </w:rPr>
      </w:pPr>
    </w:p>
    <w:p w14:paraId="21BE0DF5" w14:textId="77777777" w:rsidR="008437B3" w:rsidRDefault="008437B3" w:rsidP="005E5ED7">
      <w:pPr>
        <w:pStyle w:val="a3"/>
        <w:ind w:left="142"/>
        <w:rPr>
          <w:sz w:val="24"/>
        </w:rPr>
      </w:pPr>
    </w:p>
    <w:p w14:paraId="54ED3CD8" w14:textId="77777777" w:rsidR="008437B3" w:rsidRDefault="008437B3" w:rsidP="005E5ED7">
      <w:pPr>
        <w:pStyle w:val="a3"/>
        <w:ind w:left="142"/>
        <w:rPr>
          <w:sz w:val="24"/>
        </w:rPr>
      </w:pPr>
    </w:p>
    <w:p w14:paraId="48353E92" w14:textId="77777777" w:rsidR="008437B3" w:rsidRDefault="008437B3" w:rsidP="005E5ED7">
      <w:pPr>
        <w:pStyle w:val="a3"/>
        <w:ind w:left="142"/>
        <w:rPr>
          <w:sz w:val="24"/>
        </w:rPr>
      </w:pPr>
    </w:p>
    <w:p w14:paraId="5FEAB5B2" w14:textId="77777777" w:rsidR="008437B3" w:rsidRDefault="008437B3" w:rsidP="005E5ED7">
      <w:pPr>
        <w:pStyle w:val="a3"/>
        <w:ind w:left="142"/>
        <w:rPr>
          <w:sz w:val="24"/>
        </w:rPr>
      </w:pPr>
    </w:p>
    <w:p w14:paraId="73CEF3A1" w14:textId="77777777" w:rsidR="0096680D" w:rsidRDefault="002B588B" w:rsidP="00E44211">
      <w:pPr>
        <w:pStyle w:val="11"/>
        <w:ind w:left="0" w:firstLine="0"/>
        <w:jc w:val="center"/>
      </w:pPr>
      <w:r>
        <w:t>ОСВІТНЯ</w:t>
      </w:r>
      <w:r>
        <w:rPr>
          <w:spacing w:val="2"/>
        </w:rPr>
        <w:t xml:space="preserve"> </w:t>
      </w:r>
      <w:r>
        <w:rPr>
          <w:spacing w:val="-6"/>
        </w:rPr>
        <w:t>ПРОГРАМА</w:t>
      </w:r>
    </w:p>
    <w:p w14:paraId="65655E2C" w14:textId="77777777" w:rsidR="0096680D" w:rsidRDefault="002B588B" w:rsidP="00E44211">
      <w:pPr>
        <w:jc w:val="center"/>
        <w:rPr>
          <w:b/>
          <w:sz w:val="28"/>
        </w:rPr>
      </w:pPr>
      <w:r>
        <w:rPr>
          <w:b/>
          <w:spacing w:val="-3"/>
          <w:sz w:val="28"/>
        </w:rPr>
        <w:t xml:space="preserve">базової </w:t>
      </w:r>
      <w:r>
        <w:rPr>
          <w:b/>
          <w:sz w:val="28"/>
        </w:rPr>
        <w:t>середньої</w:t>
      </w:r>
      <w:r>
        <w:rPr>
          <w:b/>
          <w:spacing w:val="-5"/>
          <w:sz w:val="28"/>
        </w:rPr>
        <w:t xml:space="preserve"> </w:t>
      </w:r>
      <w:r>
        <w:rPr>
          <w:b/>
          <w:sz w:val="28"/>
        </w:rPr>
        <w:t>освіти</w:t>
      </w:r>
    </w:p>
    <w:p w14:paraId="7CDAB365" w14:textId="7E26F532" w:rsidR="0096680D" w:rsidRDefault="00765CEE" w:rsidP="00E44211">
      <w:pPr>
        <w:jc w:val="center"/>
        <w:rPr>
          <w:b/>
          <w:sz w:val="28"/>
        </w:rPr>
      </w:pPr>
      <w:r>
        <w:rPr>
          <w:b/>
          <w:sz w:val="28"/>
        </w:rPr>
        <w:t>Комунального закладу «Харківська спеціальна школа № 6» Харківської обласної ради</w:t>
      </w:r>
      <w:r w:rsidR="002B588B">
        <w:rPr>
          <w:b/>
          <w:sz w:val="28"/>
        </w:rPr>
        <w:t xml:space="preserve"> для </w:t>
      </w:r>
      <w:r w:rsidR="008967E7">
        <w:rPr>
          <w:b/>
          <w:sz w:val="28"/>
          <w:lang w:val="ru-RU"/>
        </w:rPr>
        <w:t>9</w:t>
      </w:r>
      <w:r w:rsidR="002B588B">
        <w:rPr>
          <w:b/>
          <w:sz w:val="28"/>
        </w:rPr>
        <w:t>-</w:t>
      </w:r>
      <w:r>
        <w:rPr>
          <w:b/>
          <w:sz w:val="28"/>
        </w:rPr>
        <w:t>10</w:t>
      </w:r>
      <w:r w:rsidR="002B588B">
        <w:rPr>
          <w:b/>
          <w:sz w:val="28"/>
        </w:rPr>
        <w:t xml:space="preserve"> класів</w:t>
      </w:r>
    </w:p>
    <w:p w14:paraId="6D211BBB" w14:textId="77777777" w:rsidR="0096680D" w:rsidRDefault="0096680D" w:rsidP="00E44211">
      <w:pPr>
        <w:pStyle w:val="a3"/>
        <w:ind w:left="142"/>
        <w:jc w:val="center"/>
        <w:rPr>
          <w:b/>
        </w:rPr>
      </w:pPr>
    </w:p>
    <w:p w14:paraId="2A31C075" w14:textId="77777777" w:rsidR="0096680D" w:rsidRDefault="002B588B" w:rsidP="00E44211">
      <w:pPr>
        <w:pStyle w:val="a5"/>
        <w:numPr>
          <w:ilvl w:val="0"/>
          <w:numId w:val="4"/>
        </w:numPr>
        <w:tabs>
          <w:tab w:val="left" w:pos="3902"/>
        </w:tabs>
        <w:ind w:left="142" w:hanging="281"/>
        <w:jc w:val="center"/>
        <w:rPr>
          <w:b/>
          <w:sz w:val="28"/>
        </w:rPr>
      </w:pPr>
      <w:r>
        <w:rPr>
          <w:b/>
          <w:sz w:val="28"/>
        </w:rPr>
        <w:t>Загальні</w:t>
      </w:r>
      <w:r>
        <w:rPr>
          <w:b/>
          <w:spacing w:val="-1"/>
          <w:sz w:val="28"/>
        </w:rPr>
        <w:t xml:space="preserve"> </w:t>
      </w:r>
      <w:r>
        <w:rPr>
          <w:b/>
          <w:spacing w:val="-3"/>
          <w:sz w:val="28"/>
        </w:rPr>
        <w:t>положення</w:t>
      </w:r>
    </w:p>
    <w:p w14:paraId="51B11528" w14:textId="77777777" w:rsidR="0096680D" w:rsidRDefault="0096680D" w:rsidP="005E5ED7">
      <w:pPr>
        <w:pStyle w:val="a3"/>
        <w:spacing w:before="11"/>
        <w:ind w:left="142"/>
        <w:rPr>
          <w:b/>
          <w:sz w:val="27"/>
        </w:rPr>
      </w:pPr>
    </w:p>
    <w:p w14:paraId="11857268" w14:textId="17A98009" w:rsidR="0096680D" w:rsidRDefault="002B588B" w:rsidP="005E5ED7">
      <w:pPr>
        <w:pStyle w:val="a3"/>
        <w:ind w:left="142" w:firstLine="567"/>
        <w:jc w:val="both"/>
      </w:pPr>
      <w:r>
        <w:t xml:space="preserve">Освітня програма базової середньої освіти </w:t>
      </w:r>
      <w:r w:rsidR="00765CEE">
        <w:t>Комунального закладу «Харківська спеціальна школа № 6» Харківської обласної ради</w:t>
      </w:r>
      <w:r>
        <w:t xml:space="preserve"> для </w:t>
      </w:r>
      <w:r w:rsidR="008967E7" w:rsidRPr="008967E7">
        <w:t>9</w:t>
      </w:r>
      <w:r>
        <w:t>-</w:t>
      </w:r>
      <w:r w:rsidR="00765CEE">
        <w:t>10</w:t>
      </w:r>
      <w:r>
        <w:t xml:space="preserve"> класів (далі – Освітня програма) розроблена на основі Типової освітньої програми закладів загальної середньої освіти ІІ ступеня</w:t>
      </w:r>
      <w:r w:rsidR="00765CEE">
        <w:t xml:space="preserve"> для дітей з особливими освітніми потребами</w:t>
      </w:r>
      <w:r>
        <w:t xml:space="preserve">, </w:t>
      </w:r>
      <w:r>
        <w:rPr>
          <w:spacing w:val="-3"/>
        </w:rPr>
        <w:t xml:space="preserve">затвердженої наказом </w:t>
      </w:r>
      <w:r>
        <w:t>М</w:t>
      </w:r>
      <w:r w:rsidR="00FD0EA3">
        <w:t>іністерства освіти і науки України</w:t>
      </w:r>
      <w:r>
        <w:t xml:space="preserve"> </w:t>
      </w:r>
      <w:r w:rsidR="00765CEE">
        <w:t>від 12.06.2018 № 627.</w:t>
      </w:r>
    </w:p>
    <w:p w14:paraId="4782AF36" w14:textId="77777777" w:rsidR="0096680D" w:rsidRDefault="002B588B" w:rsidP="005E5ED7">
      <w:pPr>
        <w:pStyle w:val="a3"/>
        <w:ind w:left="142" w:firstLine="567"/>
        <w:jc w:val="both"/>
      </w:pPr>
      <w:r>
        <w:t xml:space="preserve">Освітня програма окреслює підходи до планування й організації </w:t>
      </w:r>
      <w:r w:rsidR="00765CEE">
        <w:t>спеціальної школи</w:t>
      </w:r>
      <w:r>
        <w:t xml:space="preserve"> єдиного комплексу освітніх компонентів для досягнення учнями</w:t>
      </w:r>
      <w:r w:rsidR="00765CEE">
        <w:t xml:space="preserve"> (вихованцями)</w:t>
      </w:r>
      <w:r>
        <w:t xml:space="preserve"> обов’язкових результатів навчання, визначених Державним стандартом базової та повної загальної середньої освіти.</w:t>
      </w:r>
    </w:p>
    <w:p w14:paraId="7B8883A1" w14:textId="77777777" w:rsidR="0096680D" w:rsidRDefault="002B588B" w:rsidP="005E5ED7">
      <w:pPr>
        <w:pStyle w:val="a3"/>
        <w:ind w:left="142" w:firstLine="567"/>
        <w:jc w:val="both"/>
      </w:pPr>
      <w:r>
        <w:t>Освітня програма передбачає досягнення учнями</w:t>
      </w:r>
      <w:r w:rsidR="00765CEE">
        <w:t xml:space="preserve"> (вихованцями)</w:t>
      </w:r>
      <w:r>
        <w:t xml:space="preserve"> результатів навчання (компетентностей), визначених Державним стандартом.</w:t>
      </w:r>
    </w:p>
    <w:p w14:paraId="3F2EAF99" w14:textId="77777777" w:rsidR="0096680D" w:rsidRDefault="002B588B" w:rsidP="005E5ED7">
      <w:pPr>
        <w:pStyle w:val="11"/>
        <w:ind w:left="142" w:firstLine="567"/>
        <w:jc w:val="both"/>
        <w:rPr>
          <w:b w:val="0"/>
        </w:rPr>
      </w:pPr>
      <w:r>
        <w:t>Освітня програма визначає</w:t>
      </w:r>
      <w:r>
        <w:rPr>
          <w:b w:val="0"/>
        </w:rPr>
        <w:t>:</w:t>
      </w:r>
    </w:p>
    <w:p w14:paraId="7D136103" w14:textId="77777777" w:rsidR="0096680D" w:rsidRDefault="002B588B" w:rsidP="005E5ED7">
      <w:pPr>
        <w:pStyle w:val="a5"/>
        <w:numPr>
          <w:ilvl w:val="0"/>
          <w:numId w:val="3"/>
        </w:numPr>
        <w:tabs>
          <w:tab w:val="left" w:pos="1646"/>
        </w:tabs>
        <w:ind w:left="142" w:firstLine="567"/>
        <w:jc w:val="both"/>
        <w:rPr>
          <w:sz w:val="28"/>
        </w:rPr>
      </w:pPr>
      <w:r>
        <w:rPr>
          <w:sz w:val="28"/>
        </w:rPr>
        <w:t xml:space="preserve">вимоги до осіб, які </w:t>
      </w:r>
      <w:r>
        <w:rPr>
          <w:spacing w:val="-2"/>
          <w:sz w:val="28"/>
        </w:rPr>
        <w:t xml:space="preserve">можуть </w:t>
      </w:r>
      <w:r>
        <w:rPr>
          <w:spacing w:val="-3"/>
          <w:sz w:val="28"/>
        </w:rPr>
        <w:t xml:space="preserve">розпочати навчання </w:t>
      </w:r>
      <w:r>
        <w:rPr>
          <w:sz w:val="28"/>
        </w:rPr>
        <w:t>за освітньою програмою базової середньої</w:t>
      </w:r>
      <w:r>
        <w:rPr>
          <w:spacing w:val="-4"/>
          <w:sz w:val="28"/>
        </w:rPr>
        <w:t xml:space="preserve"> </w:t>
      </w:r>
      <w:r>
        <w:rPr>
          <w:sz w:val="28"/>
        </w:rPr>
        <w:t>освіти;</w:t>
      </w:r>
    </w:p>
    <w:p w14:paraId="6B7DA786" w14:textId="77777777" w:rsidR="0096680D" w:rsidRDefault="002B588B" w:rsidP="005E5ED7">
      <w:pPr>
        <w:pStyle w:val="a5"/>
        <w:numPr>
          <w:ilvl w:val="0"/>
          <w:numId w:val="3"/>
        </w:numPr>
        <w:tabs>
          <w:tab w:val="left" w:pos="1646"/>
        </w:tabs>
        <w:ind w:left="142" w:firstLine="567"/>
        <w:jc w:val="both"/>
        <w:rPr>
          <w:sz w:val="28"/>
        </w:rPr>
      </w:pPr>
      <w:r>
        <w:rPr>
          <w:sz w:val="28"/>
        </w:rPr>
        <w:t xml:space="preserve">загальний обсяг </w:t>
      </w:r>
      <w:r>
        <w:rPr>
          <w:spacing w:val="-3"/>
          <w:sz w:val="28"/>
        </w:rPr>
        <w:t xml:space="preserve">навчального </w:t>
      </w:r>
      <w:r>
        <w:rPr>
          <w:sz w:val="28"/>
        </w:rPr>
        <w:t xml:space="preserve">навантаження (в </w:t>
      </w:r>
      <w:r>
        <w:rPr>
          <w:spacing w:val="-3"/>
          <w:sz w:val="28"/>
        </w:rPr>
        <w:t xml:space="preserve">годинах), його </w:t>
      </w:r>
      <w:r>
        <w:rPr>
          <w:sz w:val="28"/>
        </w:rPr>
        <w:t>розподіл між освітніми</w:t>
      </w:r>
      <w:r>
        <w:rPr>
          <w:spacing w:val="-4"/>
          <w:sz w:val="28"/>
        </w:rPr>
        <w:t xml:space="preserve"> </w:t>
      </w:r>
      <w:r>
        <w:rPr>
          <w:sz w:val="28"/>
        </w:rPr>
        <w:t>галузями.</w:t>
      </w:r>
    </w:p>
    <w:p w14:paraId="4E90AE33" w14:textId="77777777" w:rsidR="0096680D" w:rsidRDefault="002B588B" w:rsidP="005E5ED7">
      <w:pPr>
        <w:pStyle w:val="11"/>
        <w:ind w:left="142" w:firstLine="567"/>
        <w:jc w:val="both"/>
        <w:rPr>
          <w:b w:val="0"/>
        </w:rPr>
      </w:pPr>
      <w:r>
        <w:t>Освітня програма включає</w:t>
      </w:r>
      <w:r>
        <w:rPr>
          <w:b w:val="0"/>
        </w:rPr>
        <w:t>:</w:t>
      </w:r>
    </w:p>
    <w:p w14:paraId="1F77B15F" w14:textId="77777777" w:rsidR="0096680D" w:rsidRDefault="002B588B" w:rsidP="005E5ED7">
      <w:pPr>
        <w:pStyle w:val="a5"/>
        <w:numPr>
          <w:ilvl w:val="0"/>
          <w:numId w:val="3"/>
        </w:numPr>
        <w:tabs>
          <w:tab w:val="left" w:pos="1645"/>
          <w:tab w:val="left" w:pos="1646"/>
        </w:tabs>
        <w:ind w:left="142" w:firstLine="567"/>
        <w:rPr>
          <w:sz w:val="28"/>
        </w:rPr>
      </w:pPr>
      <w:r>
        <w:rPr>
          <w:sz w:val="28"/>
        </w:rPr>
        <w:t>навчальний</w:t>
      </w:r>
      <w:r>
        <w:rPr>
          <w:spacing w:val="-2"/>
          <w:sz w:val="28"/>
        </w:rPr>
        <w:t xml:space="preserve"> </w:t>
      </w:r>
      <w:r>
        <w:rPr>
          <w:sz w:val="28"/>
        </w:rPr>
        <w:t>план;</w:t>
      </w:r>
    </w:p>
    <w:p w14:paraId="4DDC50FE" w14:textId="77777777" w:rsidR="0096680D" w:rsidRDefault="002B588B" w:rsidP="005E5ED7">
      <w:pPr>
        <w:pStyle w:val="a5"/>
        <w:numPr>
          <w:ilvl w:val="0"/>
          <w:numId w:val="3"/>
        </w:numPr>
        <w:tabs>
          <w:tab w:val="left" w:pos="1645"/>
          <w:tab w:val="left" w:pos="1646"/>
        </w:tabs>
        <w:ind w:left="142" w:firstLine="567"/>
        <w:rPr>
          <w:sz w:val="28"/>
        </w:rPr>
      </w:pPr>
      <w:r>
        <w:rPr>
          <w:sz w:val="28"/>
        </w:rPr>
        <w:t>перелік навчальних</w:t>
      </w:r>
      <w:r>
        <w:rPr>
          <w:spacing w:val="-3"/>
          <w:sz w:val="28"/>
        </w:rPr>
        <w:t xml:space="preserve"> </w:t>
      </w:r>
      <w:r>
        <w:rPr>
          <w:sz w:val="28"/>
        </w:rPr>
        <w:t>програм;</w:t>
      </w:r>
    </w:p>
    <w:p w14:paraId="181C050E" w14:textId="77777777" w:rsidR="0096680D" w:rsidRDefault="002B588B" w:rsidP="005E5ED7">
      <w:pPr>
        <w:pStyle w:val="a5"/>
        <w:numPr>
          <w:ilvl w:val="0"/>
          <w:numId w:val="3"/>
        </w:numPr>
        <w:tabs>
          <w:tab w:val="left" w:pos="1645"/>
          <w:tab w:val="left" w:pos="1646"/>
        </w:tabs>
        <w:ind w:left="142" w:firstLine="567"/>
        <w:rPr>
          <w:sz w:val="28"/>
        </w:rPr>
      </w:pPr>
      <w:r>
        <w:rPr>
          <w:sz w:val="28"/>
        </w:rPr>
        <w:t>форми організації освітнього</w:t>
      </w:r>
      <w:r>
        <w:rPr>
          <w:spacing w:val="-5"/>
          <w:sz w:val="28"/>
        </w:rPr>
        <w:t xml:space="preserve"> </w:t>
      </w:r>
      <w:r>
        <w:rPr>
          <w:sz w:val="28"/>
        </w:rPr>
        <w:t>процесу;</w:t>
      </w:r>
    </w:p>
    <w:p w14:paraId="05FAA954" w14:textId="77777777" w:rsidR="0096680D" w:rsidRDefault="002B588B" w:rsidP="005E5ED7">
      <w:pPr>
        <w:pStyle w:val="a5"/>
        <w:numPr>
          <w:ilvl w:val="0"/>
          <w:numId w:val="3"/>
        </w:numPr>
        <w:tabs>
          <w:tab w:val="left" w:pos="1645"/>
          <w:tab w:val="left" w:pos="1646"/>
        </w:tabs>
        <w:ind w:left="142" w:firstLine="567"/>
        <w:rPr>
          <w:sz w:val="28"/>
        </w:rPr>
      </w:pPr>
      <w:r>
        <w:rPr>
          <w:sz w:val="28"/>
        </w:rPr>
        <w:t>опис інструментарію</w:t>
      </w:r>
      <w:r>
        <w:rPr>
          <w:spacing w:val="-3"/>
          <w:sz w:val="28"/>
        </w:rPr>
        <w:t xml:space="preserve"> </w:t>
      </w:r>
      <w:r>
        <w:rPr>
          <w:sz w:val="28"/>
        </w:rPr>
        <w:t>оцінювання.</w:t>
      </w:r>
    </w:p>
    <w:p w14:paraId="7C3EBAAD" w14:textId="77777777" w:rsidR="0096680D" w:rsidRDefault="0096680D" w:rsidP="005E5ED7">
      <w:pPr>
        <w:pStyle w:val="a3"/>
        <w:ind w:left="142" w:firstLine="567"/>
      </w:pPr>
    </w:p>
    <w:p w14:paraId="598D6DEC" w14:textId="77777777" w:rsidR="00831DCE" w:rsidRDefault="00831DCE" w:rsidP="005E5ED7">
      <w:pPr>
        <w:pStyle w:val="a3"/>
        <w:ind w:left="142" w:firstLine="567"/>
      </w:pPr>
    </w:p>
    <w:p w14:paraId="326B1105" w14:textId="77777777" w:rsidR="00831DCE" w:rsidRDefault="00831DCE" w:rsidP="005E5ED7">
      <w:pPr>
        <w:pStyle w:val="a3"/>
        <w:ind w:left="142" w:firstLine="567"/>
      </w:pPr>
    </w:p>
    <w:p w14:paraId="0D8C83C6" w14:textId="77777777" w:rsidR="0096680D" w:rsidRDefault="002B588B" w:rsidP="005E5ED7">
      <w:pPr>
        <w:pStyle w:val="11"/>
        <w:numPr>
          <w:ilvl w:val="0"/>
          <w:numId w:val="4"/>
        </w:numPr>
        <w:tabs>
          <w:tab w:val="left" w:pos="563"/>
        </w:tabs>
        <w:ind w:left="142" w:firstLine="567"/>
        <w:jc w:val="center"/>
      </w:pPr>
      <w:r>
        <w:lastRenderedPageBreak/>
        <w:t xml:space="preserve">Вимоги до осіб, які </w:t>
      </w:r>
      <w:r>
        <w:rPr>
          <w:spacing w:val="-3"/>
        </w:rPr>
        <w:t xml:space="preserve">можуть розпочати навчання </w:t>
      </w:r>
      <w:r>
        <w:t>за освітньою</w:t>
      </w:r>
      <w:r>
        <w:rPr>
          <w:spacing w:val="-15"/>
        </w:rPr>
        <w:t xml:space="preserve"> </w:t>
      </w:r>
      <w:r>
        <w:t>програмою</w:t>
      </w:r>
    </w:p>
    <w:p w14:paraId="62A7FF65" w14:textId="77777777" w:rsidR="0096680D" w:rsidRDefault="0096680D" w:rsidP="005E5ED7">
      <w:pPr>
        <w:pStyle w:val="a3"/>
        <w:ind w:left="142" w:firstLine="567"/>
        <w:rPr>
          <w:b/>
        </w:rPr>
      </w:pPr>
    </w:p>
    <w:p w14:paraId="61FDB5EF" w14:textId="77777777" w:rsidR="0096680D" w:rsidRDefault="002B588B" w:rsidP="005E5ED7">
      <w:pPr>
        <w:pStyle w:val="a3"/>
        <w:ind w:left="142" w:firstLine="567"/>
        <w:jc w:val="both"/>
        <w:rPr>
          <w:spacing w:val="-8"/>
        </w:rPr>
      </w:pPr>
      <w:r>
        <w:t xml:space="preserve">Базова середня освіта </w:t>
      </w:r>
      <w:r>
        <w:rPr>
          <w:spacing w:val="-3"/>
        </w:rPr>
        <w:t xml:space="preserve">здобувається </w:t>
      </w:r>
      <w:r>
        <w:t xml:space="preserve">після </w:t>
      </w:r>
      <w:r>
        <w:rPr>
          <w:spacing w:val="-4"/>
        </w:rPr>
        <w:t xml:space="preserve">здобуття початкової </w:t>
      </w:r>
      <w:r>
        <w:t xml:space="preserve">освіти. Діти, які </w:t>
      </w:r>
      <w:r>
        <w:rPr>
          <w:spacing w:val="-5"/>
        </w:rPr>
        <w:t xml:space="preserve">здобули початкову </w:t>
      </w:r>
      <w:r>
        <w:t xml:space="preserve">освіту на 1 вересня </w:t>
      </w:r>
      <w:r>
        <w:rPr>
          <w:spacing w:val="-4"/>
        </w:rPr>
        <w:t xml:space="preserve">поточного </w:t>
      </w:r>
      <w:r>
        <w:rPr>
          <w:spacing w:val="-3"/>
        </w:rPr>
        <w:t xml:space="preserve">навчального </w:t>
      </w:r>
      <w:r>
        <w:t xml:space="preserve">року повинні </w:t>
      </w:r>
      <w:r>
        <w:rPr>
          <w:spacing w:val="-3"/>
        </w:rPr>
        <w:t xml:space="preserve">розпочинати </w:t>
      </w:r>
      <w:r>
        <w:rPr>
          <w:spacing w:val="-4"/>
        </w:rPr>
        <w:t xml:space="preserve">здобуття </w:t>
      </w:r>
      <w:r>
        <w:t xml:space="preserve">базової середньої освіти </w:t>
      </w:r>
      <w:r>
        <w:rPr>
          <w:spacing w:val="-3"/>
        </w:rPr>
        <w:t xml:space="preserve">цього </w:t>
      </w:r>
      <w:r>
        <w:t xml:space="preserve">ж </w:t>
      </w:r>
      <w:r>
        <w:rPr>
          <w:spacing w:val="-3"/>
        </w:rPr>
        <w:t xml:space="preserve">навчального </w:t>
      </w:r>
      <w:r>
        <w:rPr>
          <w:spacing w:val="-8"/>
        </w:rPr>
        <w:t>року.</w:t>
      </w:r>
    </w:p>
    <w:p w14:paraId="7BAC088E" w14:textId="77777777" w:rsidR="00B040B6" w:rsidRDefault="00B040B6" w:rsidP="005E5ED7">
      <w:pPr>
        <w:pStyle w:val="a3"/>
        <w:ind w:left="142" w:firstLine="567"/>
        <w:jc w:val="both"/>
        <w:rPr>
          <w:spacing w:val="-8"/>
        </w:rPr>
      </w:pPr>
    </w:p>
    <w:p w14:paraId="69678BF2" w14:textId="77777777" w:rsidR="00B040B6" w:rsidRDefault="00B040B6" w:rsidP="005E5ED7">
      <w:pPr>
        <w:pStyle w:val="11"/>
        <w:numPr>
          <w:ilvl w:val="0"/>
          <w:numId w:val="4"/>
        </w:numPr>
        <w:tabs>
          <w:tab w:val="left" w:pos="1146"/>
        </w:tabs>
        <w:spacing w:before="74"/>
        <w:ind w:left="142" w:firstLine="567"/>
        <w:jc w:val="center"/>
      </w:pPr>
      <w:bookmarkStart w:id="0" w:name="_Hlk150196983"/>
      <w:r>
        <w:t xml:space="preserve">Загальний обсяг </w:t>
      </w:r>
      <w:r>
        <w:rPr>
          <w:spacing w:val="-3"/>
        </w:rPr>
        <w:t xml:space="preserve">навчального </w:t>
      </w:r>
      <w:r>
        <w:t xml:space="preserve">навантаження, </w:t>
      </w:r>
      <w:r>
        <w:rPr>
          <w:spacing w:val="-3"/>
        </w:rPr>
        <w:t xml:space="preserve">його </w:t>
      </w:r>
      <w:r>
        <w:t>розподіл між освітніми галузями за роками</w:t>
      </w:r>
      <w:r>
        <w:rPr>
          <w:spacing w:val="-7"/>
        </w:rPr>
        <w:t xml:space="preserve"> </w:t>
      </w:r>
      <w:r>
        <w:rPr>
          <w:spacing w:val="-3"/>
        </w:rPr>
        <w:t>навчання</w:t>
      </w:r>
    </w:p>
    <w:bookmarkEnd w:id="0"/>
    <w:p w14:paraId="4470A8BE" w14:textId="77777777" w:rsidR="00B040B6" w:rsidRDefault="00B040B6" w:rsidP="005E5ED7">
      <w:pPr>
        <w:pStyle w:val="a3"/>
        <w:ind w:left="142" w:firstLine="567"/>
        <w:rPr>
          <w:b/>
        </w:rPr>
      </w:pPr>
    </w:p>
    <w:p w14:paraId="31065518" w14:textId="49F265A3" w:rsidR="00B040B6" w:rsidRDefault="00B040B6" w:rsidP="00122CF2">
      <w:pPr>
        <w:pStyle w:val="a3"/>
        <w:ind w:left="142" w:firstLine="567"/>
        <w:jc w:val="both"/>
      </w:pPr>
      <w:r>
        <w:t xml:space="preserve">Загальний обсяг </w:t>
      </w:r>
      <w:r>
        <w:rPr>
          <w:spacing w:val="-3"/>
        </w:rPr>
        <w:t xml:space="preserve">навчального </w:t>
      </w:r>
      <w:r>
        <w:t xml:space="preserve">навантаження для учнів </w:t>
      </w:r>
      <w:r w:rsidR="008967E7">
        <w:rPr>
          <w:lang w:val="ru-RU"/>
        </w:rPr>
        <w:t>9</w:t>
      </w:r>
      <w:r>
        <w:t xml:space="preserve">-10-х  класів спеціальних закладів загальної середньої освіти складає </w:t>
      </w:r>
      <w:r w:rsidR="008967E7">
        <w:rPr>
          <w:lang w:val="ru-RU"/>
        </w:rPr>
        <w:t>2240</w:t>
      </w:r>
      <w:r>
        <w:t xml:space="preserve"> </w:t>
      </w:r>
      <w:r>
        <w:rPr>
          <w:spacing w:val="-3"/>
        </w:rPr>
        <w:t xml:space="preserve">годин/навчальний </w:t>
      </w:r>
      <w:r>
        <w:t>рік:</w:t>
      </w:r>
      <w:r w:rsidR="00122CF2">
        <w:t xml:space="preserve"> для</w:t>
      </w:r>
      <w:r>
        <w:t xml:space="preserve"> 9-х, 10-х </w:t>
      </w:r>
      <w:r w:rsidRPr="00970345">
        <w:t xml:space="preserve">класів – 1120 </w:t>
      </w:r>
      <w:r w:rsidRPr="00970345">
        <w:rPr>
          <w:spacing w:val="-3"/>
        </w:rPr>
        <w:t>годин/навчальний</w:t>
      </w:r>
      <w:r>
        <w:rPr>
          <w:spacing w:val="-3"/>
        </w:rPr>
        <w:t xml:space="preserve"> </w:t>
      </w:r>
      <w:r>
        <w:t>рік</w:t>
      </w:r>
      <w:r w:rsidR="00970345">
        <w:t xml:space="preserve">. </w:t>
      </w:r>
      <w:r>
        <w:t xml:space="preserve">Детальний розподіл </w:t>
      </w:r>
      <w:r>
        <w:rPr>
          <w:spacing w:val="-3"/>
        </w:rPr>
        <w:t xml:space="preserve">навчального </w:t>
      </w:r>
      <w:r>
        <w:t xml:space="preserve">навантаження на тиждень окреслено у Навчальному плані для </w:t>
      </w:r>
      <w:r w:rsidR="008967E7">
        <w:rPr>
          <w:lang w:val="ru-RU"/>
        </w:rPr>
        <w:t>9</w:t>
      </w:r>
      <w:r>
        <w:t>-</w:t>
      </w:r>
      <w:r w:rsidR="00970345">
        <w:t>10</w:t>
      </w:r>
      <w:r>
        <w:t xml:space="preserve"> класів </w:t>
      </w:r>
      <w:r>
        <w:rPr>
          <w:spacing w:val="-4"/>
        </w:rPr>
        <w:t>(додат</w:t>
      </w:r>
      <w:r w:rsidR="004E62C4">
        <w:rPr>
          <w:spacing w:val="-4"/>
        </w:rPr>
        <w:t>ки</w:t>
      </w:r>
      <w:r>
        <w:rPr>
          <w:spacing w:val="-2"/>
        </w:rPr>
        <w:t xml:space="preserve"> </w:t>
      </w:r>
      <w:r>
        <w:t>1</w:t>
      </w:r>
      <w:r w:rsidR="004E62C4">
        <w:t>,</w:t>
      </w:r>
      <w:r w:rsidR="00122CF2">
        <w:t xml:space="preserve"> </w:t>
      </w:r>
      <w:r w:rsidR="004E62C4">
        <w:t>2</w:t>
      </w:r>
      <w:r>
        <w:t>).</w:t>
      </w:r>
    </w:p>
    <w:p w14:paraId="1B5BD8B8" w14:textId="77777777" w:rsidR="00B040B6" w:rsidRDefault="00B040B6" w:rsidP="005E5ED7">
      <w:pPr>
        <w:pStyle w:val="a3"/>
        <w:ind w:left="142" w:firstLine="567"/>
        <w:jc w:val="both"/>
        <w:rPr>
          <w:spacing w:val="-8"/>
        </w:rPr>
      </w:pPr>
    </w:p>
    <w:p w14:paraId="69A55F99" w14:textId="351FE79F" w:rsidR="00B040B6" w:rsidRDefault="00B040B6" w:rsidP="00E44211">
      <w:pPr>
        <w:pStyle w:val="11"/>
        <w:numPr>
          <w:ilvl w:val="0"/>
          <w:numId w:val="4"/>
        </w:numPr>
        <w:tabs>
          <w:tab w:val="left" w:pos="1146"/>
        </w:tabs>
        <w:spacing w:before="74"/>
        <w:ind w:left="142"/>
        <w:jc w:val="center"/>
      </w:pPr>
      <w:r>
        <w:rPr>
          <w:lang w:val="ru-RU"/>
        </w:rPr>
        <w:t>Навчальний план</w:t>
      </w:r>
    </w:p>
    <w:p w14:paraId="50CEAEA5" w14:textId="77777777" w:rsidR="00B040B6" w:rsidRDefault="00B040B6" w:rsidP="005E5ED7">
      <w:pPr>
        <w:ind w:left="142" w:firstLine="567"/>
        <w:rPr>
          <w:sz w:val="28"/>
        </w:rPr>
        <w:sectPr w:rsidR="00B040B6" w:rsidSect="00AF0667">
          <w:headerReference w:type="default" r:id="rId9"/>
          <w:footerReference w:type="default" r:id="rId10"/>
          <w:type w:val="continuous"/>
          <w:pgSz w:w="11920" w:h="16840"/>
          <w:pgMar w:top="1060" w:right="721" w:bottom="920" w:left="1480" w:header="510" w:footer="734" w:gutter="0"/>
          <w:pgNumType w:start="1"/>
          <w:cols w:space="720"/>
          <w:titlePg/>
          <w:docGrid w:linePitch="299"/>
        </w:sectPr>
      </w:pPr>
    </w:p>
    <w:p w14:paraId="240EC3A3" w14:textId="77777777" w:rsidR="00B040B6" w:rsidRDefault="00B040B6" w:rsidP="005E5ED7">
      <w:pPr>
        <w:pStyle w:val="a3"/>
        <w:spacing w:before="74"/>
        <w:ind w:left="142" w:firstLine="567"/>
      </w:pPr>
      <w:r>
        <w:lastRenderedPageBreak/>
        <w:t>Зміст освітньої галузі «Суспільствознавство» реалізується через такі навчальні предмети:</w:t>
      </w:r>
    </w:p>
    <w:p w14:paraId="657419EE" w14:textId="323D0AEA" w:rsidR="00B040B6" w:rsidRDefault="00B040B6" w:rsidP="005E5ED7">
      <w:pPr>
        <w:pStyle w:val="a5"/>
        <w:numPr>
          <w:ilvl w:val="0"/>
          <w:numId w:val="1"/>
        </w:numPr>
        <w:tabs>
          <w:tab w:val="left" w:pos="1645"/>
          <w:tab w:val="left" w:pos="1646"/>
        </w:tabs>
        <w:ind w:left="142" w:firstLine="567"/>
        <w:rPr>
          <w:sz w:val="28"/>
        </w:rPr>
      </w:pPr>
      <w:r>
        <w:rPr>
          <w:b/>
          <w:sz w:val="28"/>
        </w:rPr>
        <w:t xml:space="preserve">Історія </w:t>
      </w:r>
      <w:r>
        <w:rPr>
          <w:b/>
          <w:spacing w:val="-5"/>
          <w:sz w:val="28"/>
        </w:rPr>
        <w:t xml:space="preserve">України </w:t>
      </w:r>
      <w:r>
        <w:rPr>
          <w:sz w:val="28"/>
        </w:rPr>
        <w:t xml:space="preserve">– 1 </w:t>
      </w:r>
      <w:r>
        <w:rPr>
          <w:spacing w:val="-4"/>
          <w:sz w:val="28"/>
        </w:rPr>
        <w:t xml:space="preserve">година </w:t>
      </w:r>
      <w:r>
        <w:rPr>
          <w:sz w:val="28"/>
        </w:rPr>
        <w:t>(</w:t>
      </w:r>
      <w:r w:rsidR="008967E7">
        <w:rPr>
          <w:spacing w:val="-4"/>
          <w:sz w:val="28"/>
          <w:lang w:val="ru-RU"/>
        </w:rPr>
        <w:t>9</w:t>
      </w:r>
      <w:r w:rsidR="00A83A75">
        <w:rPr>
          <w:spacing w:val="-4"/>
          <w:sz w:val="28"/>
          <w:lang w:val="ru-RU"/>
        </w:rPr>
        <w:t>-А</w:t>
      </w:r>
      <w:r>
        <w:rPr>
          <w:spacing w:val="-4"/>
          <w:sz w:val="28"/>
        </w:rPr>
        <w:t xml:space="preserve">-10 класи), </w:t>
      </w:r>
      <w:r>
        <w:rPr>
          <w:sz w:val="28"/>
        </w:rPr>
        <w:t xml:space="preserve">2 </w:t>
      </w:r>
      <w:r>
        <w:rPr>
          <w:spacing w:val="-4"/>
          <w:sz w:val="28"/>
        </w:rPr>
        <w:t xml:space="preserve">години </w:t>
      </w:r>
      <w:r>
        <w:rPr>
          <w:sz w:val="28"/>
        </w:rPr>
        <w:t>(</w:t>
      </w:r>
      <w:r w:rsidR="008967E7">
        <w:rPr>
          <w:sz w:val="28"/>
          <w:lang w:val="ru-RU"/>
        </w:rPr>
        <w:t>9</w:t>
      </w:r>
      <w:r>
        <w:rPr>
          <w:sz w:val="28"/>
        </w:rPr>
        <w:t>-Б клас);</w:t>
      </w:r>
    </w:p>
    <w:p w14:paraId="3213B7DF" w14:textId="1146EB02" w:rsidR="00B040B6" w:rsidRDefault="00B040B6" w:rsidP="005E5ED7">
      <w:pPr>
        <w:pStyle w:val="a5"/>
        <w:numPr>
          <w:ilvl w:val="0"/>
          <w:numId w:val="1"/>
        </w:numPr>
        <w:tabs>
          <w:tab w:val="left" w:pos="1645"/>
          <w:tab w:val="left" w:pos="1646"/>
        </w:tabs>
        <w:ind w:left="142" w:firstLine="567"/>
        <w:rPr>
          <w:sz w:val="28"/>
        </w:rPr>
      </w:pPr>
      <w:r>
        <w:rPr>
          <w:b/>
          <w:sz w:val="28"/>
        </w:rPr>
        <w:t xml:space="preserve">Всесвітня історія </w:t>
      </w:r>
      <w:r>
        <w:rPr>
          <w:sz w:val="28"/>
        </w:rPr>
        <w:t>– 1</w:t>
      </w:r>
      <w:r>
        <w:rPr>
          <w:spacing w:val="-5"/>
          <w:sz w:val="28"/>
        </w:rPr>
        <w:t xml:space="preserve"> </w:t>
      </w:r>
      <w:r>
        <w:rPr>
          <w:spacing w:val="-3"/>
          <w:sz w:val="28"/>
        </w:rPr>
        <w:t xml:space="preserve">година </w:t>
      </w:r>
      <w:r>
        <w:rPr>
          <w:sz w:val="28"/>
        </w:rPr>
        <w:t>(</w:t>
      </w:r>
      <w:r w:rsidR="008967E7">
        <w:rPr>
          <w:spacing w:val="-4"/>
          <w:sz w:val="28"/>
          <w:lang w:val="ru-RU"/>
        </w:rPr>
        <w:t>9</w:t>
      </w:r>
      <w:r w:rsidR="00A83A75">
        <w:rPr>
          <w:spacing w:val="-4"/>
          <w:sz w:val="28"/>
          <w:lang w:val="ru-RU"/>
        </w:rPr>
        <w:t>-А</w:t>
      </w:r>
      <w:r>
        <w:rPr>
          <w:spacing w:val="-4"/>
          <w:sz w:val="28"/>
        </w:rPr>
        <w:t>-10 класи)</w:t>
      </w:r>
      <w:r>
        <w:rPr>
          <w:spacing w:val="-3"/>
          <w:sz w:val="28"/>
        </w:rPr>
        <w:t>;</w:t>
      </w:r>
    </w:p>
    <w:p w14:paraId="3981BBE1" w14:textId="77777777" w:rsidR="00B040B6" w:rsidRDefault="00B040B6" w:rsidP="005E5ED7">
      <w:pPr>
        <w:pStyle w:val="a5"/>
        <w:numPr>
          <w:ilvl w:val="0"/>
          <w:numId w:val="1"/>
        </w:numPr>
        <w:tabs>
          <w:tab w:val="left" w:pos="1645"/>
          <w:tab w:val="left" w:pos="1646"/>
        </w:tabs>
        <w:ind w:left="142" w:firstLine="567"/>
        <w:rPr>
          <w:sz w:val="28"/>
        </w:rPr>
      </w:pPr>
      <w:r>
        <w:rPr>
          <w:b/>
          <w:spacing w:val="-2"/>
          <w:sz w:val="28"/>
        </w:rPr>
        <w:t xml:space="preserve">Основи </w:t>
      </w:r>
      <w:r>
        <w:rPr>
          <w:b/>
          <w:sz w:val="28"/>
        </w:rPr>
        <w:t xml:space="preserve">правознавства </w:t>
      </w:r>
      <w:r>
        <w:rPr>
          <w:sz w:val="28"/>
        </w:rPr>
        <w:t xml:space="preserve">– 1 </w:t>
      </w:r>
      <w:r>
        <w:rPr>
          <w:spacing w:val="-4"/>
          <w:sz w:val="28"/>
        </w:rPr>
        <w:t xml:space="preserve">година </w:t>
      </w:r>
      <w:r>
        <w:rPr>
          <w:sz w:val="28"/>
        </w:rPr>
        <w:t>(9-10</w:t>
      </w:r>
      <w:r>
        <w:rPr>
          <w:spacing w:val="-2"/>
          <w:sz w:val="28"/>
        </w:rPr>
        <w:t xml:space="preserve"> </w:t>
      </w:r>
      <w:r>
        <w:rPr>
          <w:sz w:val="28"/>
        </w:rPr>
        <w:t>класи).</w:t>
      </w:r>
    </w:p>
    <w:p w14:paraId="411186B9" w14:textId="5BDB6642" w:rsidR="00B040B6" w:rsidRPr="00831AED" w:rsidRDefault="00B040B6" w:rsidP="005E5ED7">
      <w:pPr>
        <w:pStyle w:val="a3"/>
        <w:ind w:left="142" w:firstLine="567"/>
      </w:pPr>
      <w:r w:rsidRPr="00831AED">
        <w:t>Зміст освітньої галузі «Мистецтво» реалізується через інтегрований курс «</w:t>
      </w:r>
      <w:r w:rsidRPr="00831AED">
        <w:rPr>
          <w:b/>
        </w:rPr>
        <w:t>Мистецтво</w:t>
      </w:r>
      <w:r w:rsidRPr="00831AED">
        <w:t>» – 1 год (</w:t>
      </w:r>
      <w:r w:rsidR="008967E7">
        <w:rPr>
          <w:lang w:val="ru-RU"/>
        </w:rPr>
        <w:t>9</w:t>
      </w:r>
      <w:r w:rsidR="00A83A75">
        <w:rPr>
          <w:lang w:val="ru-RU"/>
        </w:rPr>
        <w:t xml:space="preserve">-А, </w:t>
      </w:r>
      <w:r w:rsidRPr="00831AED">
        <w:t>10 класи).</w:t>
      </w:r>
    </w:p>
    <w:p w14:paraId="586A34D5" w14:textId="77777777" w:rsidR="00B040B6" w:rsidRDefault="00B040B6" w:rsidP="005E5ED7">
      <w:pPr>
        <w:pStyle w:val="a3"/>
        <w:ind w:left="142" w:firstLine="567"/>
      </w:pPr>
      <w:r>
        <w:t>Зміст освітньої галузі «Математика» реалізується через такі навчальні предмети:</w:t>
      </w:r>
    </w:p>
    <w:p w14:paraId="7D79B01C" w14:textId="77777777" w:rsidR="00B040B6" w:rsidRDefault="00B040B6" w:rsidP="005E5ED7">
      <w:pPr>
        <w:pStyle w:val="a5"/>
        <w:numPr>
          <w:ilvl w:val="0"/>
          <w:numId w:val="1"/>
        </w:numPr>
        <w:tabs>
          <w:tab w:val="left" w:pos="1645"/>
          <w:tab w:val="left" w:pos="1646"/>
        </w:tabs>
        <w:ind w:left="142" w:firstLine="567"/>
        <w:rPr>
          <w:sz w:val="28"/>
        </w:rPr>
      </w:pPr>
      <w:r>
        <w:rPr>
          <w:b/>
          <w:sz w:val="28"/>
        </w:rPr>
        <w:t xml:space="preserve">Алгебра </w:t>
      </w:r>
      <w:r>
        <w:rPr>
          <w:sz w:val="28"/>
        </w:rPr>
        <w:t>– 2</w:t>
      </w:r>
      <w:r>
        <w:rPr>
          <w:spacing w:val="-4"/>
          <w:sz w:val="28"/>
        </w:rPr>
        <w:t xml:space="preserve"> </w:t>
      </w:r>
      <w:r>
        <w:rPr>
          <w:spacing w:val="-3"/>
          <w:sz w:val="28"/>
        </w:rPr>
        <w:t>години;</w:t>
      </w:r>
    </w:p>
    <w:p w14:paraId="40660F1E" w14:textId="77777777" w:rsidR="00B040B6" w:rsidRPr="00845D0E" w:rsidRDefault="00B040B6" w:rsidP="005E5ED7">
      <w:pPr>
        <w:pStyle w:val="a5"/>
        <w:numPr>
          <w:ilvl w:val="0"/>
          <w:numId w:val="1"/>
        </w:numPr>
        <w:tabs>
          <w:tab w:val="left" w:pos="1645"/>
          <w:tab w:val="left" w:pos="1646"/>
        </w:tabs>
        <w:ind w:left="142" w:firstLine="567"/>
        <w:rPr>
          <w:sz w:val="28"/>
        </w:rPr>
      </w:pPr>
      <w:r>
        <w:rPr>
          <w:b/>
          <w:spacing w:val="-4"/>
          <w:sz w:val="28"/>
        </w:rPr>
        <w:t xml:space="preserve">Геометрія </w:t>
      </w:r>
      <w:r>
        <w:rPr>
          <w:sz w:val="28"/>
        </w:rPr>
        <w:t>– 2</w:t>
      </w:r>
      <w:r>
        <w:rPr>
          <w:spacing w:val="1"/>
          <w:sz w:val="28"/>
        </w:rPr>
        <w:t xml:space="preserve"> </w:t>
      </w:r>
      <w:r>
        <w:rPr>
          <w:spacing w:val="-3"/>
          <w:sz w:val="28"/>
        </w:rPr>
        <w:t>години;</w:t>
      </w:r>
    </w:p>
    <w:p w14:paraId="265ECFEF" w14:textId="08D9A266" w:rsidR="00B040B6" w:rsidRDefault="00B040B6" w:rsidP="005E5ED7">
      <w:pPr>
        <w:pStyle w:val="a5"/>
        <w:numPr>
          <w:ilvl w:val="0"/>
          <w:numId w:val="1"/>
        </w:numPr>
        <w:tabs>
          <w:tab w:val="left" w:pos="1645"/>
          <w:tab w:val="left" w:pos="1646"/>
        </w:tabs>
        <w:ind w:left="142" w:firstLine="567"/>
        <w:rPr>
          <w:sz w:val="28"/>
        </w:rPr>
      </w:pPr>
      <w:r>
        <w:rPr>
          <w:b/>
          <w:spacing w:val="-4"/>
          <w:sz w:val="28"/>
        </w:rPr>
        <w:t xml:space="preserve">Математика </w:t>
      </w:r>
      <w:r>
        <w:rPr>
          <w:spacing w:val="-3"/>
          <w:sz w:val="28"/>
        </w:rPr>
        <w:t>– 3 години (</w:t>
      </w:r>
      <w:r w:rsidR="008967E7">
        <w:rPr>
          <w:spacing w:val="-3"/>
          <w:sz w:val="28"/>
          <w:lang w:val="ru-RU"/>
        </w:rPr>
        <w:t>9</w:t>
      </w:r>
      <w:r>
        <w:rPr>
          <w:spacing w:val="-3"/>
          <w:sz w:val="28"/>
        </w:rPr>
        <w:t>-Б клас).</w:t>
      </w:r>
    </w:p>
    <w:p w14:paraId="1E5BDC18" w14:textId="77777777" w:rsidR="00B040B6" w:rsidRDefault="00B040B6" w:rsidP="005E5ED7">
      <w:pPr>
        <w:pStyle w:val="a3"/>
        <w:ind w:left="142" w:firstLine="567"/>
      </w:pPr>
      <w:r>
        <w:t>Зміст освітньої галузі «Природознавство» реалізується через такі навчальні предмети:</w:t>
      </w:r>
    </w:p>
    <w:p w14:paraId="45173725" w14:textId="77777777" w:rsidR="00B040B6" w:rsidRDefault="00B040B6" w:rsidP="005E5ED7">
      <w:pPr>
        <w:pStyle w:val="a5"/>
        <w:numPr>
          <w:ilvl w:val="0"/>
          <w:numId w:val="1"/>
        </w:numPr>
        <w:tabs>
          <w:tab w:val="left" w:pos="1645"/>
          <w:tab w:val="left" w:pos="1646"/>
        </w:tabs>
        <w:ind w:left="142" w:firstLine="567"/>
        <w:rPr>
          <w:sz w:val="28"/>
        </w:rPr>
      </w:pPr>
      <w:r>
        <w:rPr>
          <w:b/>
          <w:sz w:val="28"/>
        </w:rPr>
        <w:t xml:space="preserve">Біологія </w:t>
      </w:r>
      <w:r>
        <w:rPr>
          <w:sz w:val="28"/>
        </w:rPr>
        <w:t>– 2</w:t>
      </w:r>
      <w:r>
        <w:rPr>
          <w:spacing w:val="-4"/>
          <w:sz w:val="28"/>
        </w:rPr>
        <w:t xml:space="preserve"> </w:t>
      </w:r>
      <w:r>
        <w:rPr>
          <w:spacing w:val="-3"/>
          <w:sz w:val="28"/>
        </w:rPr>
        <w:t>години;</w:t>
      </w:r>
    </w:p>
    <w:p w14:paraId="26AB69A6" w14:textId="507CE8CE" w:rsidR="00B040B6" w:rsidRPr="00831AED" w:rsidRDefault="00B040B6" w:rsidP="005E5ED7">
      <w:pPr>
        <w:pStyle w:val="a5"/>
        <w:numPr>
          <w:ilvl w:val="0"/>
          <w:numId w:val="1"/>
        </w:numPr>
        <w:tabs>
          <w:tab w:val="left" w:pos="1645"/>
          <w:tab w:val="left" w:pos="1646"/>
        </w:tabs>
        <w:ind w:left="142" w:firstLine="567"/>
        <w:rPr>
          <w:sz w:val="28"/>
        </w:rPr>
      </w:pPr>
      <w:r>
        <w:rPr>
          <w:b/>
          <w:spacing w:val="-4"/>
          <w:sz w:val="28"/>
        </w:rPr>
        <w:t xml:space="preserve">Географія </w:t>
      </w:r>
      <w:r>
        <w:rPr>
          <w:sz w:val="28"/>
        </w:rPr>
        <w:t xml:space="preserve">– 1 </w:t>
      </w:r>
      <w:r>
        <w:rPr>
          <w:spacing w:val="-4"/>
          <w:sz w:val="28"/>
        </w:rPr>
        <w:t xml:space="preserve">година </w:t>
      </w:r>
      <w:r>
        <w:rPr>
          <w:sz w:val="28"/>
        </w:rPr>
        <w:t xml:space="preserve">(10 клас), 2 </w:t>
      </w:r>
      <w:r>
        <w:rPr>
          <w:spacing w:val="-4"/>
          <w:sz w:val="28"/>
        </w:rPr>
        <w:t xml:space="preserve">години </w:t>
      </w:r>
      <w:r>
        <w:rPr>
          <w:sz w:val="28"/>
        </w:rPr>
        <w:t>(</w:t>
      </w:r>
      <w:r w:rsidR="008967E7">
        <w:rPr>
          <w:sz w:val="28"/>
          <w:lang w:val="ru-RU"/>
        </w:rPr>
        <w:t>9</w:t>
      </w:r>
      <w:r w:rsidR="008967E7">
        <w:rPr>
          <w:lang w:val="ru-RU"/>
        </w:rPr>
        <w:t xml:space="preserve"> </w:t>
      </w:r>
      <w:r w:rsidRPr="00831AED">
        <w:rPr>
          <w:sz w:val="28"/>
        </w:rPr>
        <w:t>клас</w:t>
      </w:r>
      <w:r w:rsidR="00B65326">
        <w:rPr>
          <w:sz w:val="28"/>
        </w:rPr>
        <w:t>и</w:t>
      </w:r>
      <w:r w:rsidRPr="00831AED">
        <w:rPr>
          <w:sz w:val="28"/>
        </w:rPr>
        <w:t>);</w:t>
      </w:r>
    </w:p>
    <w:p w14:paraId="1900CBAA" w14:textId="1015D917" w:rsidR="00B040B6" w:rsidRDefault="00B040B6" w:rsidP="005E5ED7">
      <w:pPr>
        <w:pStyle w:val="a5"/>
        <w:numPr>
          <w:ilvl w:val="0"/>
          <w:numId w:val="1"/>
        </w:numPr>
        <w:tabs>
          <w:tab w:val="left" w:pos="1645"/>
          <w:tab w:val="left" w:pos="1646"/>
        </w:tabs>
        <w:ind w:left="142" w:firstLine="567"/>
        <w:rPr>
          <w:sz w:val="28"/>
        </w:rPr>
      </w:pPr>
      <w:r w:rsidRPr="00831AED">
        <w:rPr>
          <w:b/>
          <w:sz w:val="28"/>
        </w:rPr>
        <w:t xml:space="preserve">Фізика </w:t>
      </w:r>
      <w:r w:rsidRPr="00831AED">
        <w:rPr>
          <w:sz w:val="28"/>
        </w:rPr>
        <w:t xml:space="preserve">– 2 </w:t>
      </w:r>
      <w:r w:rsidRPr="00831AED">
        <w:rPr>
          <w:spacing w:val="-4"/>
          <w:sz w:val="28"/>
        </w:rPr>
        <w:t xml:space="preserve">години </w:t>
      </w:r>
      <w:r w:rsidRPr="00831AED">
        <w:rPr>
          <w:sz w:val="28"/>
        </w:rPr>
        <w:t>(</w:t>
      </w:r>
      <w:r w:rsidR="008967E7">
        <w:rPr>
          <w:sz w:val="28"/>
          <w:lang w:val="ru-RU"/>
        </w:rPr>
        <w:t>9</w:t>
      </w:r>
      <w:r w:rsidR="00A83A75">
        <w:rPr>
          <w:sz w:val="28"/>
          <w:lang w:val="ru-RU"/>
        </w:rPr>
        <w:t>-А</w:t>
      </w:r>
      <w:r w:rsidRPr="00831AED">
        <w:rPr>
          <w:sz w:val="28"/>
        </w:rPr>
        <w:t xml:space="preserve"> </w:t>
      </w:r>
      <w:r w:rsidRPr="00831AED">
        <w:t>–</w:t>
      </w:r>
      <w:r>
        <w:rPr>
          <w:sz w:val="28"/>
        </w:rPr>
        <w:t xml:space="preserve"> 10 класи);</w:t>
      </w:r>
    </w:p>
    <w:p w14:paraId="4E9201BD" w14:textId="7C3C35C7" w:rsidR="00B040B6" w:rsidRDefault="00B040B6" w:rsidP="005E5ED7">
      <w:pPr>
        <w:pStyle w:val="a5"/>
        <w:numPr>
          <w:ilvl w:val="0"/>
          <w:numId w:val="1"/>
        </w:numPr>
        <w:tabs>
          <w:tab w:val="left" w:pos="1645"/>
          <w:tab w:val="left" w:pos="1646"/>
        </w:tabs>
        <w:ind w:left="142" w:firstLine="567"/>
        <w:rPr>
          <w:sz w:val="28"/>
        </w:rPr>
      </w:pPr>
      <w:r>
        <w:rPr>
          <w:b/>
          <w:sz w:val="28"/>
        </w:rPr>
        <w:t xml:space="preserve">Фізика і хімія в побуті </w:t>
      </w:r>
      <w:r>
        <w:rPr>
          <w:sz w:val="28"/>
        </w:rPr>
        <w:t xml:space="preserve">– </w:t>
      </w:r>
      <w:r w:rsidR="00B65326">
        <w:rPr>
          <w:sz w:val="28"/>
        </w:rPr>
        <w:t>3</w:t>
      </w:r>
      <w:r>
        <w:rPr>
          <w:sz w:val="28"/>
        </w:rPr>
        <w:t xml:space="preserve"> </w:t>
      </w:r>
      <w:r>
        <w:rPr>
          <w:spacing w:val="-4"/>
          <w:sz w:val="28"/>
        </w:rPr>
        <w:t xml:space="preserve">години </w:t>
      </w:r>
      <w:r>
        <w:rPr>
          <w:sz w:val="28"/>
        </w:rPr>
        <w:t>(</w:t>
      </w:r>
      <w:r w:rsidR="008967E7">
        <w:rPr>
          <w:sz w:val="28"/>
          <w:lang w:val="ru-RU"/>
        </w:rPr>
        <w:t>9</w:t>
      </w:r>
      <w:r>
        <w:rPr>
          <w:sz w:val="28"/>
        </w:rPr>
        <w:t>-Б клас);</w:t>
      </w:r>
    </w:p>
    <w:p w14:paraId="5259865A" w14:textId="721FECAC" w:rsidR="00B040B6" w:rsidRDefault="00B040B6" w:rsidP="005E5ED7">
      <w:pPr>
        <w:pStyle w:val="a5"/>
        <w:numPr>
          <w:ilvl w:val="0"/>
          <w:numId w:val="1"/>
        </w:numPr>
        <w:tabs>
          <w:tab w:val="left" w:pos="1645"/>
          <w:tab w:val="left" w:pos="1646"/>
        </w:tabs>
        <w:ind w:left="142" w:firstLine="567"/>
        <w:rPr>
          <w:sz w:val="28"/>
        </w:rPr>
      </w:pPr>
      <w:r>
        <w:rPr>
          <w:b/>
          <w:sz w:val="28"/>
        </w:rPr>
        <w:t xml:space="preserve">Хімія </w:t>
      </w:r>
      <w:r>
        <w:rPr>
          <w:sz w:val="28"/>
        </w:rPr>
        <w:t>–</w:t>
      </w:r>
      <w:r w:rsidR="00A83A75">
        <w:rPr>
          <w:sz w:val="28"/>
          <w:lang w:val="ru-RU"/>
        </w:rPr>
        <w:t xml:space="preserve"> </w:t>
      </w:r>
      <w:r>
        <w:rPr>
          <w:sz w:val="28"/>
        </w:rPr>
        <w:t xml:space="preserve">2 </w:t>
      </w:r>
      <w:r>
        <w:rPr>
          <w:spacing w:val="-4"/>
          <w:sz w:val="28"/>
        </w:rPr>
        <w:t xml:space="preserve">години </w:t>
      </w:r>
      <w:r>
        <w:rPr>
          <w:sz w:val="28"/>
        </w:rPr>
        <w:t>(</w:t>
      </w:r>
      <w:r w:rsidR="008967E7">
        <w:rPr>
          <w:sz w:val="28"/>
          <w:lang w:val="ru-RU"/>
        </w:rPr>
        <w:t>9</w:t>
      </w:r>
      <w:r w:rsidR="00A83A75">
        <w:rPr>
          <w:sz w:val="28"/>
          <w:lang w:val="ru-RU"/>
        </w:rPr>
        <w:t>-А</w:t>
      </w:r>
      <w:r>
        <w:rPr>
          <w:sz w:val="28"/>
        </w:rPr>
        <w:t xml:space="preserve"> – 10 класи);</w:t>
      </w:r>
    </w:p>
    <w:p w14:paraId="4F840A9A" w14:textId="79944F9E" w:rsidR="00B040B6" w:rsidRDefault="00B040B6" w:rsidP="005E5ED7">
      <w:pPr>
        <w:pStyle w:val="a5"/>
        <w:numPr>
          <w:ilvl w:val="0"/>
          <w:numId w:val="1"/>
        </w:numPr>
        <w:tabs>
          <w:tab w:val="left" w:pos="1645"/>
          <w:tab w:val="left" w:pos="1646"/>
        </w:tabs>
        <w:ind w:left="142" w:firstLine="567"/>
        <w:rPr>
          <w:sz w:val="28"/>
        </w:rPr>
      </w:pPr>
      <w:r>
        <w:rPr>
          <w:b/>
          <w:sz w:val="28"/>
        </w:rPr>
        <w:t xml:space="preserve">Природознавство </w:t>
      </w:r>
      <w:r>
        <w:rPr>
          <w:sz w:val="28"/>
        </w:rPr>
        <w:t xml:space="preserve">– </w:t>
      </w:r>
      <w:r w:rsidR="00A83A75">
        <w:rPr>
          <w:sz w:val="28"/>
          <w:lang w:val="ru-RU"/>
        </w:rPr>
        <w:t>2</w:t>
      </w:r>
      <w:r>
        <w:rPr>
          <w:sz w:val="28"/>
        </w:rPr>
        <w:t xml:space="preserve"> </w:t>
      </w:r>
      <w:r>
        <w:rPr>
          <w:spacing w:val="-4"/>
          <w:sz w:val="28"/>
        </w:rPr>
        <w:t>годин</w:t>
      </w:r>
      <w:r w:rsidR="00A83A75">
        <w:rPr>
          <w:spacing w:val="-4"/>
          <w:sz w:val="28"/>
          <w:lang w:val="ru-RU"/>
        </w:rPr>
        <w:t>и</w:t>
      </w:r>
      <w:r>
        <w:rPr>
          <w:spacing w:val="-4"/>
          <w:sz w:val="28"/>
        </w:rPr>
        <w:t xml:space="preserve"> </w:t>
      </w:r>
      <w:r>
        <w:rPr>
          <w:sz w:val="28"/>
        </w:rPr>
        <w:t>(</w:t>
      </w:r>
      <w:r w:rsidR="008967E7">
        <w:rPr>
          <w:sz w:val="28"/>
          <w:lang w:val="ru-RU"/>
        </w:rPr>
        <w:t>9</w:t>
      </w:r>
      <w:r>
        <w:rPr>
          <w:sz w:val="28"/>
        </w:rPr>
        <w:t>-Б клас).</w:t>
      </w:r>
    </w:p>
    <w:p w14:paraId="1797A2F8" w14:textId="77777777" w:rsidR="00B040B6" w:rsidRDefault="00B040B6" w:rsidP="005E5ED7">
      <w:pPr>
        <w:pStyle w:val="a3"/>
        <w:ind w:left="142" w:firstLine="567"/>
      </w:pPr>
      <w:r>
        <w:t>Зміст освітньої галузі «Технології» реалізується через такі навчальні предмети:</w:t>
      </w:r>
    </w:p>
    <w:p w14:paraId="2F53C296" w14:textId="4AFDF3F7" w:rsidR="00B040B6" w:rsidRDefault="00B040B6" w:rsidP="005E5ED7">
      <w:pPr>
        <w:pStyle w:val="a5"/>
        <w:numPr>
          <w:ilvl w:val="0"/>
          <w:numId w:val="1"/>
        </w:numPr>
        <w:tabs>
          <w:tab w:val="left" w:pos="1645"/>
          <w:tab w:val="left" w:pos="1646"/>
        </w:tabs>
        <w:ind w:left="142" w:firstLine="567"/>
        <w:rPr>
          <w:sz w:val="28"/>
        </w:rPr>
      </w:pPr>
      <w:r>
        <w:rPr>
          <w:b/>
          <w:spacing w:val="-7"/>
          <w:sz w:val="28"/>
        </w:rPr>
        <w:t xml:space="preserve">Трудове </w:t>
      </w:r>
      <w:r>
        <w:rPr>
          <w:b/>
          <w:spacing w:val="-3"/>
          <w:sz w:val="28"/>
        </w:rPr>
        <w:t xml:space="preserve">навчання </w:t>
      </w:r>
      <w:r>
        <w:rPr>
          <w:sz w:val="28"/>
        </w:rPr>
        <w:t>– 2</w:t>
      </w:r>
      <w:r>
        <w:rPr>
          <w:spacing w:val="6"/>
          <w:sz w:val="28"/>
        </w:rPr>
        <w:t xml:space="preserve"> </w:t>
      </w:r>
      <w:r>
        <w:rPr>
          <w:spacing w:val="-3"/>
          <w:sz w:val="28"/>
        </w:rPr>
        <w:t>години (</w:t>
      </w:r>
      <w:r w:rsidR="008967E7">
        <w:rPr>
          <w:spacing w:val="-3"/>
          <w:sz w:val="28"/>
          <w:lang w:val="ru-RU"/>
        </w:rPr>
        <w:t>9</w:t>
      </w:r>
      <w:r>
        <w:rPr>
          <w:spacing w:val="-3"/>
          <w:sz w:val="28"/>
        </w:rPr>
        <w:t xml:space="preserve">-А – 10 класи), </w:t>
      </w:r>
      <w:r w:rsidR="008967E7">
        <w:rPr>
          <w:spacing w:val="-3"/>
          <w:sz w:val="28"/>
          <w:lang w:val="ru-RU"/>
        </w:rPr>
        <w:t>8</w:t>
      </w:r>
      <w:r>
        <w:rPr>
          <w:spacing w:val="-3"/>
          <w:sz w:val="28"/>
        </w:rPr>
        <w:t xml:space="preserve"> годин - </w:t>
      </w:r>
      <w:r w:rsidR="008967E7">
        <w:rPr>
          <w:spacing w:val="-3"/>
          <w:sz w:val="28"/>
          <w:lang w:val="ru-RU"/>
        </w:rPr>
        <w:t>9</w:t>
      </w:r>
      <w:r>
        <w:rPr>
          <w:spacing w:val="-3"/>
          <w:sz w:val="28"/>
        </w:rPr>
        <w:t>-Б клас;</w:t>
      </w:r>
    </w:p>
    <w:p w14:paraId="3B5CBAB3" w14:textId="77777777" w:rsidR="00B040B6" w:rsidRDefault="00B040B6" w:rsidP="005E5ED7">
      <w:pPr>
        <w:pStyle w:val="a5"/>
        <w:numPr>
          <w:ilvl w:val="0"/>
          <w:numId w:val="1"/>
        </w:numPr>
        <w:tabs>
          <w:tab w:val="left" w:pos="1645"/>
          <w:tab w:val="left" w:pos="1646"/>
        </w:tabs>
        <w:ind w:left="142" w:firstLine="567"/>
        <w:rPr>
          <w:sz w:val="28"/>
        </w:rPr>
      </w:pPr>
      <w:r>
        <w:rPr>
          <w:b/>
          <w:spacing w:val="-3"/>
          <w:sz w:val="28"/>
        </w:rPr>
        <w:t xml:space="preserve">Інформатика </w:t>
      </w:r>
      <w:r>
        <w:rPr>
          <w:sz w:val="28"/>
        </w:rPr>
        <w:t xml:space="preserve">– 1 </w:t>
      </w:r>
      <w:r>
        <w:rPr>
          <w:spacing w:val="-4"/>
          <w:sz w:val="28"/>
        </w:rPr>
        <w:t>година.</w:t>
      </w:r>
    </w:p>
    <w:p w14:paraId="6F73466E" w14:textId="77777777" w:rsidR="00B040B6" w:rsidRDefault="00B040B6" w:rsidP="005E5ED7">
      <w:pPr>
        <w:pStyle w:val="a3"/>
        <w:ind w:left="142" w:firstLine="567"/>
      </w:pPr>
      <w:r>
        <w:t>Зміст освітньої галузі «Здоров’я і фізична культура» реалізується через такі навчальні предмети:</w:t>
      </w:r>
    </w:p>
    <w:p w14:paraId="3461EF42" w14:textId="23624966" w:rsidR="00B040B6" w:rsidRDefault="00B040B6" w:rsidP="005E5ED7">
      <w:pPr>
        <w:pStyle w:val="a5"/>
        <w:numPr>
          <w:ilvl w:val="0"/>
          <w:numId w:val="1"/>
        </w:numPr>
        <w:tabs>
          <w:tab w:val="left" w:pos="1645"/>
          <w:tab w:val="left" w:pos="1646"/>
        </w:tabs>
        <w:ind w:left="142" w:firstLine="567"/>
        <w:rPr>
          <w:sz w:val="28"/>
        </w:rPr>
      </w:pPr>
      <w:r>
        <w:rPr>
          <w:b/>
          <w:spacing w:val="-2"/>
          <w:sz w:val="28"/>
        </w:rPr>
        <w:t xml:space="preserve">Основи </w:t>
      </w:r>
      <w:r>
        <w:rPr>
          <w:b/>
          <w:spacing w:val="-3"/>
          <w:sz w:val="28"/>
        </w:rPr>
        <w:t xml:space="preserve">здоров’я </w:t>
      </w:r>
      <w:r>
        <w:rPr>
          <w:sz w:val="28"/>
        </w:rPr>
        <w:t xml:space="preserve">– 1 </w:t>
      </w:r>
      <w:r>
        <w:rPr>
          <w:spacing w:val="-4"/>
          <w:sz w:val="28"/>
        </w:rPr>
        <w:t>година</w:t>
      </w:r>
      <w:r w:rsidR="00B65326">
        <w:rPr>
          <w:spacing w:val="-4"/>
          <w:sz w:val="28"/>
        </w:rPr>
        <w:t xml:space="preserve"> (9-А, 10 класи)</w:t>
      </w:r>
      <w:r>
        <w:rPr>
          <w:sz w:val="28"/>
        </w:rPr>
        <w:t>;</w:t>
      </w:r>
      <w:r w:rsidR="00B65326">
        <w:rPr>
          <w:sz w:val="28"/>
        </w:rPr>
        <w:t xml:space="preserve"> 2 години 9-Б клас.</w:t>
      </w:r>
    </w:p>
    <w:p w14:paraId="2C249636" w14:textId="77777777" w:rsidR="00B040B6" w:rsidRPr="00B65326" w:rsidRDefault="00B040B6" w:rsidP="005E5ED7">
      <w:pPr>
        <w:pStyle w:val="a5"/>
        <w:numPr>
          <w:ilvl w:val="0"/>
          <w:numId w:val="1"/>
        </w:numPr>
        <w:tabs>
          <w:tab w:val="left" w:pos="1645"/>
          <w:tab w:val="left" w:pos="1646"/>
        </w:tabs>
        <w:ind w:left="142" w:firstLine="567"/>
        <w:rPr>
          <w:sz w:val="28"/>
        </w:rPr>
      </w:pPr>
      <w:r>
        <w:rPr>
          <w:b/>
          <w:sz w:val="28"/>
        </w:rPr>
        <w:lastRenderedPageBreak/>
        <w:t xml:space="preserve">Фізична </w:t>
      </w:r>
      <w:r>
        <w:rPr>
          <w:b/>
          <w:spacing w:val="-4"/>
          <w:sz w:val="28"/>
        </w:rPr>
        <w:t xml:space="preserve">культура </w:t>
      </w:r>
      <w:r>
        <w:rPr>
          <w:sz w:val="28"/>
        </w:rPr>
        <w:t>– 2</w:t>
      </w:r>
      <w:r>
        <w:rPr>
          <w:spacing w:val="-1"/>
          <w:sz w:val="28"/>
        </w:rPr>
        <w:t xml:space="preserve"> </w:t>
      </w:r>
      <w:r>
        <w:rPr>
          <w:spacing w:val="-3"/>
          <w:sz w:val="28"/>
        </w:rPr>
        <w:t>години.</w:t>
      </w:r>
    </w:p>
    <w:p w14:paraId="0AF2F9EF" w14:textId="77777777" w:rsidR="00B65326" w:rsidRPr="00B65326" w:rsidRDefault="00B65326" w:rsidP="00B65326">
      <w:pPr>
        <w:tabs>
          <w:tab w:val="left" w:pos="1645"/>
          <w:tab w:val="left" w:pos="1646"/>
        </w:tabs>
        <w:ind w:left="142" w:firstLine="567"/>
        <w:jc w:val="both"/>
        <w:rPr>
          <w:sz w:val="28"/>
        </w:rPr>
      </w:pPr>
      <w:r w:rsidRPr="00B65326">
        <w:rPr>
          <w:sz w:val="28"/>
        </w:rPr>
        <w:t>Враховуючи особливості організації освітнього процесу та індивідуальні освітні потреби учнів (вихованців) додаткові години можна розподілити на вивчення навчальних предметів, інтегрованих курсів, курсів за вибором, проведення індивідуально-групових занять.</w:t>
      </w:r>
    </w:p>
    <w:p w14:paraId="710DB4D4" w14:textId="77777777" w:rsidR="00B65326" w:rsidRDefault="00120176" w:rsidP="005E5ED7">
      <w:pPr>
        <w:shd w:val="clear" w:color="auto" w:fill="FFFFFF"/>
        <w:ind w:left="142" w:firstLine="567"/>
        <w:jc w:val="both"/>
        <w:rPr>
          <w:color w:val="000000"/>
          <w:sz w:val="28"/>
          <w:szCs w:val="28"/>
          <w:lang w:eastAsia="ru-RU"/>
        </w:rPr>
      </w:pPr>
      <w:proofErr w:type="spellStart"/>
      <w:r>
        <w:rPr>
          <w:color w:val="000000"/>
          <w:sz w:val="28"/>
          <w:szCs w:val="28"/>
          <w:lang w:val="ru-RU" w:eastAsia="ru-RU"/>
        </w:rPr>
        <w:t>Інтегрований</w:t>
      </w:r>
      <w:proofErr w:type="spellEnd"/>
      <w:r>
        <w:rPr>
          <w:color w:val="000000"/>
          <w:sz w:val="28"/>
          <w:szCs w:val="28"/>
          <w:lang w:val="ru-RU" w:eastAsia="ru-RU"/>
        </w:rPr>
        <w:t xml:space="preserve"> </w:t>
      </w:r>
      <w:proofErr w:type="spellStart"/>
      <w:r>
        <w:rPr>
          <w:color w:val="000000"/>
          <w:sz w:val="28"/>
          <w:szCs w:val="28"/>
          <w:lang w:val="ru-RU" w:eastAsia="ru-RU"/>
        </w:rPr>
        <w:t>краєзнавчий</w:t>
      </w:r>
      <w:proofErr w:type="spellEnd"/>
      <w:r>
        <w:rPr>
          <w:color w:val="000000"/>
          <w:sz w:val="28"/>
          <w:szCs w:val="28"/>
          <w:lang w:val="ru-RU" w:eastAsia="ru-RU"/>
        </w:rPr>
        <w:t xml:space="preserve"> курс за </w:t>
      </w:r>
      <w:proofErr w:type="spellStart"/>
      <w:r>
        <w:rPr>
          <w:color w:val="000000"/>
          <w:sz w:val="28"/>
          <w:szCs w:val="28"/>
          <w:lang w:val="ru-RU" w:eastAsia="ru-RU"/>
        </w:rPr>
        <w:t>вибором</w:t>
      </w:r>
      <w:proofErr w:type="spellEnd"/>
      <w:r w:rsidRPr="00120176">
        <w:rPr>
          <w:color w:val="000000"/>
          <w:sz w:val="28"/>
          <w:szCs w:val="28"/>
          <w:lang w:eastAsia="ru-RU"/>
        </w:rPr>
        <w:t xml:space="preserve"> «</w:t>
      </w:r>
      <w:proofErr w:type="spellStart"/>
      <w:r>
        <w:rPr>
          <w:color w:val="000000"/>
          <w:sz w:val="28"/>
          <w:szCs w:val="28"/>
          <w:lang w:val="ru-RU" w:eastAsia="ru-RU"/>
        </w:rPr>
        <w:t>Харківщинознавство</w:t>
      </w:r>
      <w:proofErr w:type="spellEnd"/>
      <w:r w:rsidRPr="00120176">
        <w:rPr>
          <w:color w:val="000000"/>
          <w:sz w:val="28"/>
          <w:szCs w:val="28"/>
          <w:lang w:eastAsia="ru-RU"/>
        </w:rPr>
        <w:t>» – 1 година (</w:t>
      </w:r>
      <w:r>
        <w:rPr>
          <w:color w:val="000000"/>
          <w:sz w:val="28"/>
          <w:szCs w:val="28"/>
          <w:lang w:val="ru-RU" w:eastAsia="ru-RU"/>
        </w:rPr>
        <w:t xml:space="preserve">9-А-10 </w:t>
      </w:r>
      <w:proofErr w:type="spellStart"/>
      <w:r w:rsidRPr="00120176">
        <w:rPr>
          <w:color w:val="000000"/>
          <w:sz w:val="28"/>
          <w:szCs w:val="28"/>
          <w:lang w:eastAsia="ru-RU"/>
        </w:rPr>
        <w:t>кл</w:t>
      </w:r>
      <w:proofErr w:type="spellEnd"/>
      <w:r w:rsidRPr="00120176">
        <w:rPr>
          <w:color w:val="000000"/>
          <w:sz w:val="28"/>
          <w:szCs w:val="28"/>
          <w:lang w:eastAsia="ru-RU"/>
        </w:rPr>
        <w:t>.) призначен</w:t>
      </w:r>
      <w:r>
        <w:rPr>
          <w:color w:val="000000"/>
          <w:sz w:val="28"/>
          <w:szCs w:val="28"/>
          <w:lang w:eastAsia="ru-RU"/>
        </w:rPr>
        <w:t>ий</w:t>
      </w:r>
      <w:r w:rsidRPr="00120176">
        <w:rPr>
          <w:color w:val="000000"/>
          <w:sz w:val="28"/>
          <w:szCs w:val="28"/>
          <w:lang w:eastAsia="ru-RU"/>
        </w:rPr>
        <w:t xml:space="preserve"> для </w:t>
      </w:r>
      <w:r>
        <w:rPr>
          <w:color w:val="000000"/>
          <w:sz w:val="28"/>
          <w:szCs w:val="28"/>
          <w:lang w:eastAsia="ru-RU"/>
        </w:rPr>
        <w:t>формування в учнів (вихованців) комплексного</w:t>
      </w:r>
      <w:r w:rsidR="00B65326">
        <w:rPr>
          <w:color w:val="000000"/>
          <w:sz w:val="28"/>
          <w:szCs w:val="28"/>
          <w:lang w:eastAsia="ru-RU"/>
        </w:rPr>
        <w:t>, просторового, соціально-орієнтованого уявлення про Харківщину як складову України.</w:t>
      </w:r>
      <w:r>
        <w:rPr>
          <w:color w:val="000000"/>
          <w:sz w:val="28"/>
          <w:szCs w:val="28"/>
          <w:lang w:eastAsia="ru-RU"/>
        </w:rPr>
        <w:t xml:space="preserve"> </w:t>
      </w:r>
      <w:r w:rsidR="00B65326">
        <w:rPr>
          <w:color w:val="000000"/>
          <w:sz w:val="28"/>
          <w:szCs w:val="28"/>
          <w:lang w:eastAsia="ru-RU"/>
        </w:rPr>
        <w:t>Курс за вибором</w:t>
      </w:r>
      <w:r w:rsidRPr="00120176">
        <w:rPr>
          <w:color w:val="000000"/>
          <w:sz w:val="28"/>
          <w:szCs w:val="28"/>
          <w:lang w:eastAsia="ru-RU"/>
        </w:rPr>
        <w:t xml:space="preserve"> реалізу</w:t>
      </w:r>
      <w:r w:rsidR="00B65326">
        <w:rPr>
          <w:color w:val="000000"/>
          <w:sz w:val="28"/>
          <w:szCs w:val="28"/>
          <w:lang w:eastAsia="ru-RU"/>
        </w:rPr>
        <w:t>є</w:t>
      </w:r>
      <w:r w:rsidRPr="00120176">
        <w:rPr>
          <w:color w:val="000000"/>
          <w:sz w:val="28"/>
          <w:szCs w:val="28"/>
          <w:lang w:eastAsia="ru-RU"/>
        </w:rPr>
        <w:t>ться за рахунок додаткових годин.</w:t>
      </w:r>
      <w:r w:rsidR="00B65326">
        <w:rPr>
          <w:color w:val="000000"/>
          <w:sz w:val="28"/>
          <w:szCs w:val="28"/>
          <w:lang w:eastAsia="ru-RU"/>
        </w:rPr>
        <w:t xml:space="preserve"> </w:t>
      </w:r>
    </w:p>
    <w:p w14:paraId="2231561A" w14:textId="2F33CB5F" w:rsidR="00B040B6" w:rsidRDefault="00B040B6" w:rsidP="005E5ED7">
      <w:pPr>
        <w:shd w:val="clear" w:color="auto" w:fill="FFFFFF"/>
        <w:ind w:left="142" w:firstLine="567"/>
        <w:jc w:val="both"/>
        <w:rPr>
          <w:sz w:val="28"/>
          <w:szCs w:val="28"/>
          <w:lang w:eastAsia="uk-UA"/>
        </w:rPr>
      </w:pPr>
      <w:r w:rsidRPr="00696934">
        <w:rPr>
          <w:sz w:val="28"/>
          <w:szCs w:val="28"/>
          <w:lang w:eastAsia="uk-UA"/>
        </w:rPr>
        <w:t xml:space="preserve">Навчальний план для </w:t>
      </w:r>
      <w:proofErr w:type="spellStart"/>
      <w:r w:rsidRPr="00696934">
        <w:rPr>
          <w:sz w:val="28"/>
          <w:szCs w:val="28"/>
          <w:lang w:eastAsia="uk-UA"/>
        </w:rPr>
        <w:t>для</w:t>
      </w:r>
      <w:proofErr w:type="spellEnd"/>
      <w:r w:rsidRPr="00696934">
        <w:rPr>
          <w:sz w:val="28"/>
          <w:szCs w:val="28"/>
          <w:lang w:eastAsia="uk-UA"/>
        </w:rPr>
        <w:t xml:space="preserve"> дітей зі зниженим слухом обов'язково включає години корекційно-</w:t>
      </w:r>
      <w:proofErr w:type="spellStart"/>
      <w:r w:rsidRPr="00696934">
        <w:rPr>
          <w:sz w:val="28"/>
          <w:szCs w:val="28"/>
          <w:lang w:eastAsia="uk-UA"/>
        </w:rPr>
        <w:t>розвиткових</w:t>
      </w:r>
      <w:proofErr w:type="spellEnd"/>
      <w:r w:rsidRPr="00696934">
        <w:rPr>
          <w:sz w:val="28"/>
          <w:szCs w:val="28"/>
          <w:lang w:eastAsia="uk-UA"/>
        </w:rPr>
        <w:t xml:space="preserve"> занять і реалізується через курси «Розвиток слухового сприймання та формування вимови», «Ритміка», «Лікувальна фізкультура».</w:t>
      </w:r>
    </w:p>
    <w:p w14:paraId="6903F496" w14:textId="15B432D4" w:rsidR="009E350A" w:rsidRPr="00696934" w:rsidRDefault="009E350A" w:rsidP="009E350A">
      <w:pPr>
        <w:shd w:val="clear" w:color="auto" w:fill="FFFFFF"/>
        <w:ind w:left="142" w:firstLine="567"/>
        <w:jc w:val="both"/>
        <w:rPr>
          <w:sz w:val="28"/>
          <w:szCs w:val="28"/>
          <w:lang w:eastAsia="uk-UA"/>
        </w:rPr>
      </w:pPr>
      <w:r w:rsidRPr="00696934">
        <w:rPr>
          <w:sz w:val="28"/>
          <w:szCs w:val="28"/>
          <w:lang w:eastAsia="uk-UA"/>
        </w:rPr>
        <w:t>Години корекційно-</w:t>
      </w:r>
      <w:proofErr w:type="spellStart"/>
      <w:r w:rsidRPr="00696934">
        <w:rPr>
          <w:sz w:val="28"/>
          <w:szCs w:val="28"/>
          <w:lang w:eastAsia="uk-UA"/>
        </w:rPr>
        <w:t>розвиткових</w:t>
      </w:r>
      <w:proofErr w:type="spellEnd"/>
      <w:r w:rsidRPr="00696934">
        <w:rPr>
          <w:sz w:val="28"/>
          <w:szCs w:val="28"/>
          <w:lang w:eastAsia="uk-UA"/>
        </w:rPr>
        <w:t xml:space="preserve"> занять навчального плану не враховуються при визначенні гранично допустимого навантаження учнів (вихованців).</w:t>
      </w:r>
    </w:p>
    <w:p w14:paraId="59C0E648" w14:textId="2E93F8A1" w:rsidR="00B040B6" w:rsidRPr="00B040B6" w:rsidRDefault="00B040B6" w:rsidP="005E5ED7">
      <w:pPr>
        <w:shd w:val="clear" w:color="auto" w:fill="FFFFFF"/>
        <w:ind w:left="142" w:firstLine="567"/>
        <w:jc w:val="both"/>
        <w:rPr>
          <w:color w:val="000000" w:themeColor="text1"/>
          <w:sz w:val="28"/>
          <w:szCs w:val="28"/>
          <w:lang w:eastAsia="uk-UA"/>
        </w:rPr>
      </w:pPr>
      <w:r w:rsidRPr="00B040B6">
        <w:rPr>
          <w:color w:val="000000" w:themeColor="text1"/>
          <w:sz w:val="28"/>
          <w:szCs w:val="28"/>
          <w:lang w:eastAsia="uk-UA"/>
        </w:rPr>
        <w:t xml:space="preserve">У спеціальних закладах загальної середньої освіти для дітей з особливими освітніми потребами у </w:t>
      </w:r>
      <w:r w:rsidR="008967E7" w:rsidRPr="008967E7">
        <w:rPr>
          <w:color w:val="000000" w:themeColor="text1"/>
          <w:sz w:val="28"/>
          <w:szCs w:val="28"/>
          <w:lang w:eastAsia="uk-UA"/>
        </w:rPr>
        <w:t>9</w:t>
      </w:r>
      <w:r w:rsidRPr="00B040B6">
        <w:rPr>
          <w:color w:val="000000" w:themeColor="text1"/>
          <w:sz w:val="28"/>
          <w:szCs w:val="28"/>
          <w:lang w:eastAsia="uk-UA"/>
        </w:rPr>
        <w:t>-10 класах години з фізичної культури враховуються при визначенні гранично допустимого навантаження учнів (наказ Міністерства охорони здоров'я України від 20.02.2013 </w:t>
      </w:r>
      <w:hyperlink r:id="rId11" w:tgtFrame="_blank" w:history="1">
        <w:r w:rsidRPr="00B040B6">
          <w:rPr>
            <w:color w:val="000000" w:themeColor="text1"/>
            <w:sz w:val="28"/>
            <w:szCs w:val="28"/>
            <w:lang w:eastAsia="uk-UA"/>
          </w:rPr>
          <w:t>№ 144</w:t>
        </w:r>
      </w:hyperlink>
      <w:r w:rsidRPr="00B040B6">
        <w:rPr>
          <w:color w:val="000000" w:themeColor="text1"/>
          <w:sz w:val="28"/>
          <w:szCs w:val="28"/>
          <w:lang w:eastAsia="uk-UA"/>
        </w:rPr>
        <w:t>, зареєстрований у Міністерстві юстиції України 14 березня 2013 р. за №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14:paraId="584F32E5" w14:textId="77777777" w:rsidR="00B040B6" w:rsidRPr="00696934" w:rsidRDefault="00B040B6" w:rsidP="005E5ED7">
      <w:pPr>
        <w:shd w:val="clear" w:color="auto" w:fill="FFFFFF"/>
        <w:ind w:left="142" w:firstLine="567"/>
        <w:jc w:val="both"/>
        <w:rPr>
          <w:sz w:val="28"/>
          <w:szCs w:val="28"/>
          <w:lang w:eastAsia="uk-UA"/>
        </w:rPr>
      </w:pPr>
      <w:bookmarkStart w:id="1" w:name="n54"/>
      <w:bookmarkStart w:id="2" w:name="n55"/>
      <w:bookmarkStart w:id="3" w:name="n56"/>
      <w:bookmarkEnd w:id="1"/>
      <w:bookmarkEnd w:id="2"/>
      <w:bookmarkEnd w:id="3"/>
      <w:r w:rsidRPr="00696934">
        <w:rPr>
          <w:sz w:val="28"/>
          <w:szCs w:val="28"/>
          <w:lang w:eastAsia="uk-UA"/>
        </w:rPr>
        <w:t>Повноцінність базової загальної середньої освіти учнів (вихованців) спеціальних закладів загальної середньої освіти для дітей з особливими освітніми потребами забезпечується через реалізацію інваріантної, варіативної частин навчального плану та корекційно-</w:t>
      </w:r>
      <w:proofErr w:type="spellStart"/>
      <w:r w:rsidRPr="00696934">
        <w:rPr>
          <w:sz w:val="28"/>
          <w:szCs w:val="28"/>
          <w:lang w:eastAsia="uk-UA"/>
        </w:rPr>
        <w:t>розвиткових</w:t>
      </w:r>
      <w:proofErr w:type="spellEnd"/>
      <w:r w:rsidRPr="00696934">
        <w:rPr>
          <w:sz w:val="28"/>
          <w:szCs w:val="28"/>
          <w:lang w:eastAsia="uk-UA"/>
        </w:rPr>
        <w:t xml:space="preserve"> занять, які обов'язково фінансуються з відповідного бюджету.</w:t>
      </w:r>
    </w:p>
    <w:p w14:paraId="177A07C8" w14:textId="17A6C56A" w:rsidR="00B040B6" w:rsidRPr="00696934" w:rsidRDefault="00B040B6" w:rsidP="005E5ED7">
      <w:pPr>
        <w:shd w:val="clear" w:color="auto" w:fill="FFFFFF"/>
        <w:ind w:left="142" w:firstLine="567"/>
        <w:jc w:val="both"/>
        <w:rPr>
          <w:sz w:val="28"/>
          <w:szCs w:val="28"/>
          <w:lang w:eastAsia="uk-UA"/>
        </w:rPr>
      </w:pPr>
      <w:r w:rsidRPr="00696934">
        <w:rPr>
          <w:sz w:val="28"/>
          <w:szCs w:val="28"/>
          <w:lang w:eastAsia="uk-UA"/>
        </w:rPr>
        <w:t>Нормативи наповнюваності класів, виховних груп та поділ класів на групи під час вивчення окремих предметів у спеціальних закладах загальної середньої освіти для дітей з особливими освітніми потребами встановлюються відповідно до наказу Міністерства освіти і науки України від 20.02.2001 р. </w:t>
      </w:r>
      <w:hyperlink r:id="rId12" w:tgtFrame="_blank" w:history="1">
        <w:r w:rsidRPr="00696934">
          <w:rPr>
            <w:sz w:val="28"/>
            <w:szCs w:val="28"/>
            <w:lang w:eastAsia="uk-UA"/>
          </w:rPr>
          <w:t>№ 128</w:t>
        </w:r>
      </w:hyperlink>
      <w:r w:rsidRPr="00696934">
        <w:rPr>
          <w:sz w:val="28"/>
          <w:szCs w:val="28"/>
          <w:lang w:eastAsia="uk-UA"/>
        </w:rPr>
        <w:t xml:space="preserve">, зареєстрованого в Міністерстві юстиції України від 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наповнюваності, меншій від нормативної, за рахунок зекономлених бюджетних асигнувань та залучення додаткових коштів. </w:t>
      </w:r>
    </w:p>
    <w:p w14:paraId="3F893017" w14:textId="10038442" w:rsidR="00B040B6" w:rsidRPr="00696934" w:rsidRDefault="00B040B6" w:rsidP="005E5ED7">
      <w:pPr>
        <w:ind w:left="142" w:firstLine="567"/>
        <w:jc w:val="both"/>
        <w:rPr>
          <w:sz w:val="28"/>
          <w:szCs w:val="28"/>
        </w:rPr>
      </w:pPr>
      <w:r w:rsidRPr="00696934">
        <w:rPr>
          <w:sz w:val="28"/>
          <w:szCs w:val="28"/>
        </w:rPr>
        <w:t>Гранична наповнюваність класів та тривалість уроків встановлюється відповідно до Закону України «Про повну загальну середню освіту»</w:t>
      </w:r>
      <w:r w:rsidR="009E350A">
        <w:rPr>
          <w:sz w:val="28"/>
          <w:szCs w:val="28"/>
        </w:rPr>
        <w:t>, Положення про спеціальну школу.</w:t>
      </w:r>
    </w:p>
    <w:p w14:paraId="54C80ED9" w14:textId="77777777" w:rsidR="00B040B6" w:rsidRDefault="00B040B6" w:rsidP="005E5ED7">
      <w:pPr>
        <w:pStyle w:val="a3"/>
        <w:ind w:left="142" w:firstLine="567"/>
        <w:jc w:val="both"/>
        <w:rPr>
          <w:lang w:val="ru-RU"/>
        </w:rPr>
      </w:pPr>
      <w:r>
        <w:t xml:space="preserve">Навчальний план зорієнтований на роботу </w:t>
      </w:r>
      <w:r>
        <w:rPr>
          <w:spacing w:val="-5"/>
        </w:rPr>
        <w:t xml:space="preserve">школи </w:t>
      </w:r>
      <w:r>
        <w:t>за 5-денним навчальним тижнем.</w:t>
      </w:r>
    </w:p>
    <w:p w14:paraId="272E4B36" w14:textId="77777777" w:rsidR="00A83A75" w:rsidRPr="00A83A75" w:rsidRDefault="00A83A75" w:rsidP="005E5ED7">
      <w:pPr>
        <w:pStyle w:val="a3"/>
        <w:ind w:left="142" w:firstLine="567"/>
        <w:jc w:val="both"/>
        <w:rPr>
          <w:lang w:val="ru-RU"/>
        </w:rPr>
      </w:pPr>
    </w:p>
    <w:p w14:paraId="15C2CC9B" w14:textId="3BD0C42A" w:rsidR="00B040B6" w:rsidRDefault="00B040B6" w:rsidP="008F377E">
      <w:pPr>
        <w:pStyle w:val="11"/>
        <w:numPr>
          <w:ilvl w:val="0"/>
          <w:numId w:val="4"/>
        </w:numPr>
        <w:tabs>
          <w:tab w:val="left" w:pos="3858"/>
        </w:tabs>
        <w:ind w:left="142"/>
        <w:jc w:val="center"/>
      </w:pPr>
      <w:r>
        <w:t>Навчальні</w:t>
      </w:r>
      <w:r>
        <w:rPr>
          <w:spacing w:val="-2"/>
        </w:rPr>
        <w:t xml:space="preserve"> </w:t>
      </w:r>
      <w:r>
        <w:t>програми</w:t>
      </w:r>
    </w:p>
    <w:p w14:paraId="6D30091C" w14:textId="77777777" w:rsidR="00B040B6" w:rsidRDefault="00B040B6" w:rsidP="005E5ED7">
      <w:pPr>
        <w:pStyle w:val="a3"/>
        <w:ind w:left="142"/>
        <w:rPr>
          <w:b/>
        </w:rPr>
      </w:pPr>
    </w:p>
    <w:p w14:paraId="66DA56DA" w14:textId="4A4390B5" w:rsidR="00B040B6" w:rsidRDefault="00B040B6" w:rsidP="005E5ED7">
      <w:pPr>
        <w:pStyle w:val="a3"/>
        <w:ind w:left="142" w:right="143" w:firstLine="705"/>
        <w:jc w:val="both"/>
      </w:pPr>
      <w:r>
        <w:t xml:space="preserve">Перелік навчальних програм, що використовуються для того чи іншого предмета або інтегрованого курсу у </w:t>
      </w:r>
      <w:r w:rsidR="008967E7">
        <w:rPr>
          <w:lang w:val="ru-RU"/>
        </w:rPr>
        <w:t>9</w:t>
      </w:r>
      <w:r>
        <w:t>-10 класах наведений в Таблиці 1.</w:t>
      </w:r>
    </w:p>
    <w:p w14:paraId="6142E7BF" w14:textId="3DD482FE" w:rsidR="00B040B6" w:rsidRDefault="00B040B6" w:rsidP="005E5ED7">
      <w:pPr>
        <w:pStyle w:val="a3"/>
        <w:ind w:left="142" w:right="143" w:firstLine="705"/>
        <w:jc w:val="both"/>
      </w:pPr>
      <w:r>
        <w:t xml:space="preserve">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w:t>
      </w:r>
      <w:r w:rsidR="009E350A">
        <w:t>заступником директора з навчально-виховної роботи.</w:t>
      </w:r>
    </w:p>
    <w:p w14:paraId="5EC18292" w14:textId="77777777" w:rsidR="00B040B6" w:rsidRDefault="00B040B6" w:rsidP="00F77B63">
      <w:pPr>
        <w:ind w:left="142"/>
        <w:jc w:val="right"/>
        <w:rPr>
          <w:sz w:val="24"/>
        </w:rPr>
      </w:pPr>
      <w:r>
        <w:rPr>
          <w:sz w:val="24"/>
        </w:rPr>
        <w:t>Таблиця 1</w:t>
      </w:r>
    </w:p>
    <w:tbl>
      <w:tblPr>
        <w:tblStyle w:val="TableNormal"/>
        <w:tblW w:w="10114"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8"/>
        <w:gridCol w:w="2977"/>
        <w:gridCol w:w="2409"/>
        <w:gridCol w:w="993"/>
        <w:gridCol w:w="1701"/>
        <w:gridCol w:w="1466"/>
      </w:tblGrid>
      <w:tr w:rsidR="00B040B6" w14:paraId="1B6308C4" w14:textId="77777777" w:rsidTr="00075618">
        <w:trPr>
          <w:trHeight w:val="820"/>
        </w:trPr>
        <w:tc>
          <w:tcPr>
            <w:tcW w:w="568" w:type="dxa"/>
          </w:tcPr>
          <w:p w14:paraId="40BB025E" w14:textId="77777777" w:rsidR="00B040B6" w:rsidRDefault="00B040B6" w:rsidP="005E5ED7">
            <w:pPr>
              <w:pStyle w:val="TableParagraph"/>
              <w:ind w:left="142"/>
              <w:jc w:val="center"/>
              <w:rPr>
                <w:b/>
                <w:sz w:val="24"/>
              </w:rPr>
            </w:pPr>
            <w:r>
              <w:rPr>
                <w:b/>
                <w:sz w:val="24"/>
              </w:rPr>
              <w:t>№ з/</w:t>
            </w:r>
          </w:p>
          <w:p w14:paraId="61569621" w14:textId="77777777" w:rsidR="00B040B6" w:rsidRDefault="00B040B6" w:rsidP="005E5ED7">
            <w:pPr>
              <w:pStyle w:val="TableParagraph"/>
              <w:spacing w:line="253" w:lineRule="exact"/>
              <w:ind w:left="142"/>
              <w:jc w:val="center"/>
              <w:rPr>
                <w:b/>
                <w:sz w:val="24"/>
              </w:rPr>
            </w:pPr>
            <w:r>
              <w:rPr>
                <w:b/>
                <w:sz w:val="24"/>
              </w:rPr>
              <w:t>п</w:t>
            </w:r>
          </w:p>
        </w:tc>
        <w:tc>
          <w:tcPr>
            <w:tcW w:w="2977" w:type="dxa"/>
          </w:tcPr>
          <w:p w14:paraId="51CA62DA" w14:textId="77777777" w:rsidR="00B040B6" w:rsidRDefault="00B040B6" w:rsidP="005E5ED7">
            <w:pPr>
              <w:pStyle w:val="TableParagraph"/>
              <w:ind w:left="142"/>
              <w:jc w:val="center"/>
              <w:rPr>
                <w:b/>
                <w:sz w:val="24"/>
              </w:rPr>
            </w:pPr>
            <w:r>
              <w:rPr>
                <w:b/>
                <w:sz w:val="24"/>
              </w:rPr>
              <w:t>Навчальна програма</w:t>
            </w:r>
          </w:p>
        </w:tc>
        <w:tc>
          <w:tcPr>
            <w:tcW w:w="2409" w:type="dxa"/>
          </w:tcPr>
          <w:p w14:paraId="5C3F307E" w14:textId="4997DF08" w:rsidR="00B040B6" w:rsidRPr="008F377E" w:rsidRDefault="00B040B6" w:rsidP="005E5ED7">
            <w:pPr>
              <w:pStyle w:val="TableParagraph"/>
              <w:ind w:left="142" w:hanging="239"/>
              <w:jc w:val="center"/>
              <w:rPr>
                <w:b/>
                <w:sz w:val="24"/>
              </w:rPr>
            </w:pPr>
            <w:r>
              <w:rPr>
                <w:b/>
                <w:sz w:val="24"/>
              </w:rPr>
              <w:t>Укладач</w:t>
            </w:r>
            <w:r w:rsidR="008F377E">
              <w:rPr>
                <w:b/>
                <w:sz w:val="24"/>
              </w:rPr>
              <w:t>і</w:t>
            </w:r>
          </w:p>
        </w:tc>
        <w:tc>
          <w:tcPr>
            <w:tcW w:w="993" w:type="dxa"/>
            <w:tcBorders>
              <w:right w:val="single" w:sz="4" w:space="0" w:color="auto"/>
            </w:tcBorders>
          </w:tcPr>
          <w:p w14:paraId="7F342FCE" w14:textId="77777777" w:rsidR="00B040B6" w:rsidRDefault="00B040B6" w:rsidP="005E5ED7">
            <w:pPr>
              <w:pStyle w:val="TableParagraph"/>
              <w:ind w:left="142"/>
              <w:jc w:val="center"/>
              <w:rPr>
                <w:b/>
                <w:sz w:val="24"/>
              </w:rPr>
            </w:pPr>
            <w:r>
              <w:rPr>
                <w:b/>
                <w:sz w:val="24"/>
              </w:rPr>
              <w:t>Клас</w:t>
            </w:r>
          </w:p>
        </w:tc>
        <w:tc>
          <w:tcPr>
            <w:tcW w:w="1701" w:type="dxa"/>
            <w:tcBorders>
              <w:left w:val="single" w:sz="4" w:space="0" w:color="auto"/>
            </w:tcBorders>
          </w:tcPr>
          <w:p w14:paraId="62540088" w14:textId="77777777" w:rsidR="008F377E" w:rsidRDefault="00B040B6" w:rsidP="005E5ED7">
            <w:pPr>
              <w:pStyle w:val="TableParagraph"/>
              <w:ind w:left="142"/>
              <w:jc w:val="center"/>
              <w:rPr>
                <w:b/>
                <w:sz w:val="24"/>
              </w:rPr>
            </w:pPr>
            <w:r>
              <w:rPr>
                <w:b/>
                <w:sz w:val="24"/>
              </w:rPr>
              <w:t xml:space="preserve">Ким дозволена до </w:t>
            </w:r>
            <w:proofErr w:type="spellStart"/>
            <w:r>
              <w:rPr>
                <w:b/>
                <w:sz w:val="24"/>
              </w:rPr>
              <w:t>використан</w:t>
            </w:r>
            <w:proofErr w:type="spellEnd"/>
          </w:p>
          <w:p w14:paraId="101AF078" w14:textId="4BA55E50" w:rsidR="00B040B6" w:rsidRDefault="00B040B6" w:rsidP="005E5ED7">
            <w:pPr>
              <w:pStyle w:val="TableParagraph"/>
              <w:ind w:left="142"/>
              <w:jc w:val="center"/>
              <w:rPr>
                <w:b/>
                <w:sz w:val="24"/>
              </w:rPr>
            </w:pPr>
            <w:r>
              <w:rPr>
                <w:b/>
                <w:sz w:val="24"/>
              </w:rPr>
              <w:t>ня, затверджена</w:t>
            </w:r>
          </w:p>
        </w:tc>
        <w:tc>
          <w:tcPr>
            <w:tcW w:w="1466" w:type="dxa"/>
          </w:tcPr>
          <w:p w14:paraId="221FF509" w14:textId="77777777" w:rsidR="008F377E" w:rsidRDefault="00B040B6" w:rsidP="005E5ED7">
            <w:pPr>
              <w:pStyle w:val="TableParagraph"/>
              <w:ind w:left="142"/>
              <w:jc w:val="center"/>
              <w:rPr>
                <w:b/>
                <w:sz w:val="24"/>
              </w:rPr>
            </w:pPr>
            <w:r>
              <w:rPr>
                <w:b/>
                <w:sz w:val="24"/>
              </w:rPr>
              <w:t xml:space="preserve">Рік та </w:t>
            </w:r>
            <w:proofErr w:type="spellStart"/>
            <w:r>
              <w:rPr>
                <w:b/>
                <w:sz w:val="24"/>
              </w:rPr>
              <w:t>видавницт</w:t>
            </w:r>
            <w:proofErr w:type="spellEnd"/>
          </w:p>
          <w:p w14:paraId="7487DE2B" w14:textId="3F08292B" w:rsidR="00B040B6" w:rsidRDefault="00B040B6" w:rsidP="005E5ED7">
            <w:pPr>
              <w:pStyle w:val="TableParagraph"/>
              <w:ind w:left="142"/>
              <w:jc w:val="center"/>
              <w:rPr>
                <w:b/>
                <w:sz w:val="24"/>
              </w:rPr>
            </w:pPr>
            <w:r>
              <w:rPr>
                <w:b/>
                <w:sz w:val="24"/>
              </w:rPr>
              <w:t>во навчальної програми</w:t>
            </w:r>
          </w:p>
        </w:tc>
      </w:tr>
      <w:tr w:rsidR="00B040B6" w14:paraId="413033F0" w14:textId="77777777" w:rsidTr="00075618">
        <w:trPr>
          <w:trHeight w:val="1840"/>
        </w:trPr>
        <w:tc>
          <w:tcPr>
            <w:tcW w:w="568" w:type="dxa"/>
            <w:tcBorders>
              <w:top w:val="single" w:sz="4" w:space="0" w:color="auto"/>
              <w:bottom w:val="single" w:sz="4" w:space="0" w:color="auto"/>
            </w:tcBorders>
          </w:tcPr>
          <w:p w14:paraId="7645A0D3" w14:textId="68366411" w:rsidR="00B040B6" w:rsidRPr="00E41A1C" w:rsidRDefault="00075618" w:rsidP="005E5ED7">
            <w:pPr>
              <w:pStyle w:val="TableParagraph"/>
              <w:ind w:left="142"/>
              <w:rPr>
                <w:sz w:val="24"/>
                <w:szCs w:val="24"/>
                <w:lang w:val="ru-RU"/>
              </w:rPr>
            </w:pPr>
            <w:r>
              <w:rPr>
                <w:sz w:val="24"/>
                <w:szCs w:val="24"/>
                <w:lang w:val="ru-RU"/>
              </w:rPr>
              <w:t>1</w:t>
            </w:r>
          </w:p>
        </w:tc>
        <w:tc>
          <w:tcPr>
            <w:tcW w:w="2977" w:type="dxa"/>
            <w:tcBorders>
              <w:top w:val="single" w:sz="4" w:space="0" w:color="auto"/>
              <w:bottom w:val="single" w:sz="4" w:space="0" w:color="auto"/>
            </w:tcBorders>
          </w:tcPr>
          <w:p w14:paraId="6837C166" w14:textId="77777777" w:rsidR="00B040B6" w:rsidRPr="00E41A1C" w:rsidRDefault="00B040B6" w:rsidP="005E5ED7">
            <w:pPr>
              <w:pStyle w:val="TableParagraph"/>
              <w:ind w:left="142"/>
              <w:rPr>
                <w:sz w:val="24"/>
                <w:szCs w:val="24"/>
              </w:rPr>
            </w:pPr>
            <w:r w:rsidRPr="00E41A1C">
              <w:rPr>
                <w:sz w:val="24"/>
                <w:szCs w:val="24"/>
              </w:rPr>
              <w:t>Комплект навчальних програм для спеціальних загальноосвітніх навчальних закладів для дітей зі зниженим слухом 8-10 класи (хімія, українська література, зарубіжна література, геометрія, алгебра, інформатика, всесвітня історія, іноземна (англійська) мова, біологія, правознавство, фізика, мистецтво, фізична культура, українська мова, українська жестова мова, трудове навчання, географія, історія України, основи здоров'я)</w:t>
            </w:r>
          </w:p>
        </w:tc>
        <w:tc>
          <w:tcPr>
            <w:tcW w:w="2409" w:type="dxa"/>
          </w:tcPr>
          <w:p w14:paraId="3E0364E9" w14:textId="77777777" w:rsidR="00B040B6" w:rsidRPr="008437B3" w:rsidRDefault="00B040B6" w:rsidP="005E5ED7">
            <w:pPr>
              <w:pStyle w:val="TableParagraph"/>
              <w:ind w:left="142" w:right="234"/>
              <w:rPr>
                <w:sz w:val="24"/>
                <w:szCs w:val="24"/>
                <w:lang w:val="ru-RU"/>
              </w:rPr>
            </w:pPr>
            <w:r w:rsidRPr="00E41A1C">
              <w:rPr>
                <w:sz w:val="24"/>
                <w:szCs w:val="24"/>
              </w:rPr>
              <w:t xml:space="preserve">Жук В. В., </w:t>
            </w:r>
            <w:proofErr w:type="spellStart"/>
            <w:r w:rsidRPr="00E41A1C">
              <w:rPr>
                <w:sz w:val="24"/>
                <w:szCs w:val="24"/>
              </w:rPr>
              <w:t>Таранченко</w:t>
            </w:r>
            <w:proofErr w:type="spellEnd"/>
            <w:r w:rsidRPr="00E41A1C">
              <w:rPr>
                <w:sz w:val="24"/>
                <w:szCs w:val="24"/>
              </w:rPr>
              <w:t xml:space="preserve"> О. М., Шевченко В. М., Литвинова В. В., </w:t>
            </w:r>
            <w:proofErr w:type="spellStart"/>
            <w:r w:rsidRPr="00E41A1C">
              <w:rPr>
                <w:sz w:val="24"/>
                <w:szCs w:val="24"/>
              </w:rPr>
              <w:t>Адамюк</w:t>
            </w:r>
            <w:proofErr w:type="spellEnd"/>
            <w:r w:rsidRPr="00E41A1C">
              <w:rPr>
                <w:sz w:val="24"/>
                <w:szCs w:val="24"/>
              </w:rPr>
              <w:t xml:space="preserve"> Н.</w:t>
            </w:r>
            <w:r>
              <w:rPr>
                <w:sz w:val="24"/>
                <w:szCs w:val="24"/>
                <w:lang w:val="ru-RU"/>
              </w:rPr>
              <w:t>Б.</w:t>
            </w:r>
          </w:p>
        </w:tc>
        <w:tc>
          <w:tcPr>
            <w:tcW w:w="993" w:type="dxa"/>
            <w:tcBorders>
              <w:right w:val="single" w:sz="4" w:space="0" w:color="auto"/>
            </w:tcBorders>
          </w:tcPr>
          <w:p w14:paraId="234305FA" w14:textId="1BFD2F76" w:rsidR="00B040B6" w:rsidRPr="00E41A1C" w:rsidRDefault="008967E7" w:rsidP="005E5ED7">
            <w:pPr>
              <w:pStyle w:val="TableParagraph"/>
              <w:spacing w:line="222" w:lineRule="exact"/>
              <w:ind w:left="142"/>
              <w:rPr>
                <w:sz w:val="24"/>
                <w:szCs w:val="24"/>
                <w:lang w:val="ru-RU"/>
              </w:rPr>
            </w:pPr>
            <w:r>
              <w:rPr>
                <w:sz w:val="24"/>
                <w:szCs w:val="24"/>
                <w:lang w:val="ru-RU"/>
              </w:rPr>
              <w:t>9</w:t>
            </w:r>
            <w:r w:rsidR="00A83D81">
              <w:rPr>
                <w:sz w:val="24"/>
                <w:szCs w:val="24"/>
                <w:lang w:val="ru-RU"/>
              </w:rPr>
              <w:t>-А</w:t>
            </w:r>
            <w:r w:rsidR="00B040B6" w:rsidRPr="00E41A1C">
              <w:rPr>
                <w:sz w:val="24"/>
                <w:szCs w:val="24"/>
                <w:lang w:val="ru-RU"/>
              </w:rPr>
              <w:t xml:space="preserve">-10 </w:t>
            </w:r>
            <w:proofErr w:type="spellStart"/>
            <w:r w:rsidR="00B040B6" w:rsidRPr="00E41A1C">
              <w:rPr>
                <w:sz w:val="24"/>
                <w:szCs w:val="24"/>
                <w:lang w:val="ru-RU"/>
              </w:rPr>
              <w:t>класи</w:t>
            </w:r>
            <w:proofErr w:type="spellEnd"/>
          </w:p>
        </w:tc>
        <w:tc>
          <w:tcPr>
            <w:tcW w:w="1701" w:type="dxa"/>
            <w:tcBorders>
              <w:left w:val="single" w:sz="4" w:space="0" w:color="auto"/>
            </w:tcBorders>
          </w:tcPr>
          <w:p w14:paraId="5D491EA9" w14:textId="77777777" w:rsidR="00B040B6" w:rsidRPr="00E41A1C" w:rsidRDefault="00B040B6" w:rsidP="005E5ED7">
            <w:pPr>
              <w:pStyle w:val="TableParagraph"/>
              <w:spacing w:line="222" w:lineRule="exact"/>
              <w:ind w:left="142"/>
              <w:rPr>
                <w:sz w:val="24"/>
                <w:szCs w:val="24"/>
              </w:rPr>
            </w:pPr>
            <w:r w:rsidRPr="00E41A1C">
              <w:rPr>
                <w:sz w:val="24"/>
                <w:szCs w:val="24"/>
                <w:u w:val="single"/>
                <w:lang w:val="en-US"/>
              </w:rPr>
              <w:t>mon.gov.ua</w:t>
            </w:r>
          </w:p>
        </w:tc>
        <w:tc>
          <w:tcPr>
            <w:tcW w:w="1466" w:type="dxa"/>
          </w:tcPr>
          <w:p w14:paraId="592A273D" w14:textId="77777777" w:rsidR="00B040B6" w:rsidRPr="00E41A1C" w:rsidRDefault="00B040B6" w:rsidP="005E5ED7">
            <w:pPr>
              <w:pStyle w:val="TableParagraph"/>
              <w:ind w:left="142" w:right="234"/>
              <w:rPr>
                <w:sz w:val="24"/>
                <w:szCs w:val="24"/>
                <w:lang w:val="ru-RU"/>
              </w:rPr>
            </w:pPr>
            <w:r w:rsidRPr="00E41A1C">
              <w:rPr>
                <w:sz w:val="24"/>
                <w:szCs w:val="24"/>
                <w:lang w:val="ru-RU"/>
              </w:rPr>
              <w:t>2016</w:t>
            </w:r>
          </w:p>
        </w:tc>
      </w:tr>
      <w:tr w:rsidR="00B65326" w14:paraId="5257FEE5" w14:textId="77777777" w:rsidTr="00075618">
        <w:trPr>
          <w:trHeight w:val="1840"/>
        </w:trPr>
        <w:tc>
          <w:tcPr>
            <w:tcW w:w="568" w:type="dxa"/>
            <w:tcBorders>
              <w:top w:val="single" w:sz="4" w:space="0" w:color="auto"/>
              <w:bottom w:val="single" w:sz="4" w:space="0" w:color="auto"/>
            </w:tcBorders>
          </w:tcPr>
          <w:p w14:paraId="1BF494F9" w14:textId="186886BB" w:rsidR="00B65326" w:rsidRDefault="00F40A98" w:rsidP="005E5ED7">
            <w:pPr>
              <w:pStyle w:val="TableParagraph"/>
              <w:ind w:left="142"/>
              <w:rPr>
                <w:sz w:val="24"/>
                <w:szCs w:val="24"/>
                <w:lang w:val="ru-RU"/>
              </w:rPr>
            </w:pPr>
            <w:r>
              <w:rPr>
                <w:sz w:val="24"/>
                <w:szCs w:val="24"/>
                <w:lang w:val="ru-RU"/>
              </w:rPr>
              <w:t>2</w:t>
            </w:r>
          </w:p>
        </w:tc>
        <w:tc>
          <w:tcPr>
            <w:tcW w:w="2977" w:type="dxa"/>
            <w:tcBorders>
              <w:top w:val="single" w:sz="4" w:space="0" w:color="auto"/>
              <w:bottom w:val="single" w:sz="4" w:space="0" w:color="auto"/>
            </w:tcBorders>
          </w:tcPr>
          <w:p w14:paraId="1103E1DC" w14:textId="2C05A4DF" w:rsidR="00B65326" w:rsidRPr="00E41A1C" w:rsidRDefault="00B65326" w:rsidP="005E5ED7">
            <w:pPr>
              <w:pStyle w:val="TableParagraph"/>
              <w:ind w:left="142"/>
              <w:rPr>
                <w:sz w:val="24"/>
                <w:szCs w:val="24"/>
              </w:rPr>
            </w:pPr>
            <w:r>
              <w:rPr>
                <w:sz w:val="24"/>
                <w:szCs w:val="24"/>
              </w:rPr>
              <w:t>Навчальна програма інтегрованого краєзнавчого курсу за вибором «</w:t>
            </w:r>
            <w:proofErr w:type="spellStart"/>
            <w:r>
              <w:rPr>
                <w:sz w:val="24"/>
                <w:szCs w:val="24"/>
              </w:rPr>
              <w:t>Харківщинознавство</w:t>
            </w:r>
            <w:proofErr w:type="spellEnd"/>
            <w:r>
              <w:rPr>
                <w:sz w:val="24"/>
                <w:szCs w:val="24"/>
              </w:rPr>
              <w:t>» для учнів 8-10 класів закладів загальної середньої освіти</w:t>
            </w:r>
          </w:p>
        </w:tc>
        <w:tc>
          <w:tcPr>
            <w:tcW w:w="2409" w:type="dxa"/>
          </w:tcPr>
          <w:p w14:paraId="0C43A7D9" w14:textId="77777777" w:rsidR="00B65326" w:rsidRDefault="00297914" w:rsidP="005E5ED7">
            <w:pPr>
              <w:pStyle w:val="TableParagraph"/>
              <w:ind w:left="142" w:right="234"/>
              <w:rPr>
                <w:sz w:val="24"/>
                <w:szCs w:val="24"/>
              </w:rPr>
            </w:pPr>
            <w:r>
              <w:rPr>
                <w:sz w:val="24"/>
                <w:szCs w:val="24"/>
              </w:rPr>
              <w:t>Грінченко О.І.,</w:t>
            </w:r>
          </w:p>
          <w:p w14:paraId="12503C15" w14:textId="77777777" w:rsidR="00297914" w:rsidRDefault="00297914" w:rsidP="005E5ED7">
            <w:pPr>
              <w:pStyle w:val="TableParagraph"/>
              <w:ind w:left="142" w:right="234"/>
              <w:rPr>
                <w:sz w:val="24"/>
                <w:szCs w:val="24"/>
              </w:rPr>
            </w:pPr>
            <w:proofErr w:type="spellStart"/>
            <w:r>
              <w:rPr>
                <w:sz w:val="24"/>
                <w:szCs w:val="24"/>
              </w:rPr>
              <w:t>Кронгауз</w:t>
            </w:r>
            <w:proofErr w:type="spellEnd"/>
            <w:r>
              <w:rPr>
                <w:sz w:val="24"/>
                <w:szCs w:val="24"/>
              </w:rPr>
              <w:t xml:space="preserve"> В.О.,</w:t>
            </w:r>
          </w:p>
          <w:p w14:paraId="5CFC80BF" w14:textId="059AA171" w:rsidR="00297914" w:rsidRPr="00E41A1C" w:rsidRDefault="00297914" w:rsidP="005E5ED7">
            <w:pPr>
              <w:pStyle w:val="TableParagraph"/>
              <w:ind w:left="142" w:right="234"/>
              <w:rPr>
                <w:sz w:val="24"/>
                <w:szCs w:val="24"/>
              </w:rPr>
            </w:pPr>
            <w:proofErr w:type="spellStart"/>
            <w:r>
              <w:rPr>
                <w:sz w:val="24"/>
                <w:szCs w:val="24"/>
              </w:rPr>
              <w:t>Саввіч</w:t>
            </w:r>
            <w:proofErr w:type="spellEnd"/>
            <w:r>
              <w:rPr>
                <w:sz w:val="24"/>
                <w:szCs w:val="24"/>
              </w:rPr>
              <w:t xml:space="preserve"> О.В.</w:t>
            </w:r>
          </w:p>
        </w:tc>
        <w:tc>
          <w:tcPr>
            <w:tcW w:w="993" w:type="dxa"/>
            <w:tcBorders>
              <w:right w:val="single" w:sz="4" w:space="0" w:color="auto"/>
            </w:tcBorders>
          </w:tcPr>
          <w:p w14:paraId="5DE418B2" w14:textId="735C49D3" w:rsidR="00B65326" w:rsidRDefault="00297914" w:rsidP="005E5ED7">
            <w:pPr>
              <w:pStyle w:val="TableParagraph"/>
              <w:spacing w:line="222" w:lineRule="exact"/>
              <w:ind w:left="142"/>
              <w:rPr>
                <w:sz w:val="24"/>
                <w:szCs w:val="24"/>
                <w:lang w:val="ru-RU"/>
              </w:rPr>
            </w:pPr>
            <w:r>
              <w:rPr>
                <w:sz w:val="24"/>
                <w:szCs w:val="24"/>
                <w:lang w:val="ru-RU"/>
              </w:rPr>
              <w:t xml:space="preserve">9-А, 10 </w:t>
            </w:r>
            <w:proofErr w:type="spellStart"/>
            <w:r>
              <w:rPr>
                <w:sz w:val="24"/>
                <w:szCs w:val="24"/>
                <w:lang w:val="ru-RU"/>
              </w:rPr>
              <w:t>класи</w:t>
            </w:r>
            <w:proofErr w:type="spellEnd"/>
          </w:p>
        </w:tc>
        <w:tc>
          <w:tcPr>
            <w:tcW w:w="1701" w:type="dxa"/>
            <w:tcBorders>
              <w:left w:val="single" w:sz="4" w:space="0" w:color="auto"/>
            </w:tcBorders>
          </w:tcPr>
          <w:p w14:paraId="35476A65" w14:textId="6444899C" w:rsidR="00B65326" w:rsidRPr="00F40A98" w:rsidRDefault="00297914" w:rsidP="005E5ED7">
            <w:pPr>
              <w:pStyle w:val="TableParagraph"/>
              <w:spacing w:line="222" w:lineRule="exact"/>
              <w:ind w:left="142"/>
              <w:rPr>
                <w:sz w:val="20"/>
                <w:szCs w:val="20"/>
                <w:u w:val="single"/>
                <w:lang w:val="ru-RU"/>
              </w:rPr>
            </w:pPr>
            <w:proofErr w:type="spellStart"/>
            <w:r w:rsidRPr="00F40A98">
              <w:rPr>
                <w:sz w:val="20"/>
                <w:szCs w:val="20"/>
                <w:u w:val="single"/>
                <w:lang w:val="ru-RU"/>
              </w:rPr>
              <w:t>Схвалена</w:t>
            </w:r>
            <w:proofErr w:type="spellEnd"/>
            <w:r w:rsidRPr="00F40A98">
              <w:rPr>
                <w:sz w:val="20"/>
                <w:szCs w:val="20"/>
                <w:u w:val="single"/>
                <w:lang w:val="ru-RU"/>
              </w:rPr>
              <w:t xml:space="preserve"> </w:t>
            </w:r>
            <w:proofErr w:type="spellStart"/>
            <w:r w:rsidRPr="00F40A98">
              <w:rPr>
                <w:sz w:val="20"/>
                <w:szCs w:val="20"/>
                <w:u w:val="single"/>
                <w:lang w:val="ru-RU"/>
              </w:rPr>
              <w:t>рішенням</w:t>
            </w:r>
            <w:proofErr w:type="spellEnd"/>
            <w:r w:rsidRPr="00F40A98">
              <w:rPr>
                <w:sz w:val="20"/>
                <w:szCs w:val="20"/>
                <w:u w:val="single"/>
                <w:lang w:val="ru-RU"/>
              </w:rPr>
              <w:t xml:space="preserve"> </w:t>
            </w:r>
            <w:proofErr w:type="spellStart"/>
            <w:r w:rsidRPr="00F40A98">
              <w:rPr>
                <w:sz w:val="20"/>
                <w:szCs w:val="20"/>
                <w:u w:val="single"/>
                <w:lang w:val="ru-RU"/>
              </w:rPr>
              <w:t>експертних</w:t>
            </w:r>
            <w:proofErr w:type="spellEnd"/>
            <w:r w:rsidRPr="00F40A98">
              <w:rPr>
                <w:sz w:val="20"/>
                <w:szCs w:val="20"/>
                <w:u w:val="single"/>
                <w:lang w:val="ru-RU"/>
              </w:rPr>
              <w:t xml:space="preserve"> </w:t>
            </w:r>
            <w:proofErr w:type="spellStart"/>
            <w:r w:rsidRPr="00F40A98">
              <w:rPr>
                <w:sz w:val="20"/>
                <w:szCs w:val="20"/>
                <w:u w:val="single"/>
                <w:lang w:val="ru-RU"/>
              </w:rPr>
              <w:t>комісій</w:t>
            </w:r>
            <w:proofErr w:type="spellEnd"/>
            <w:r w:rsidR="00F40A98" w:rsidRPr="00F40A98">
              <w:rPr>
                <w:sz w:val="20"/>
                <w:szCs w:val="20"/>
                <w:u w:val="single"/>
                <w:lang w:val="ru-RU"/>
              </w:rPr>
              <w:t xml:space="preserve"> КВНЗ «ХАНО»</w:t>
            </w:r>
            <w:r w:rsidRPr="00F40A98">
              <w:rPr>
                <w:sz w:val="20"/>
                <w:szCs w:val="20"/>
                <w:u w:val="single"/>
                <w:lang w:val="ru-RU"/>
              </w:rPr>
              <w:t>:</w:t>
            </w:r>
          </w:p>
          <w:p w14:paraId="0628463E" w14:textId="273859BD" w:rsidR="00297914" w:rsidRPr="00F40A98" w:rsidRDefault="00297914" w:rsidP="005E5ED7">
            <w:pPr>
              <w:pStyle w:val="TableParagraph"/>
              <w:spacing w:line="222" w:lineRule="exact"/>
              <w:ind w:left="142"/>
              <w:rPr>
                <w:sz w:val="20"/>
                <w:szCs w:val="20"/>
                <w:u w:val="single"/>
                <w:lang w:val="ru-RU"/>
              </w:rPr>
            </w:pPr>
            <w:r w:rsidRPr="00F40A98">
              <w:rPr>
                <w:sz w:val="20"/>
                <w:szCs w:val="20"/>
                <w:u w:val="single"/>
                <w:lang w:val="ru-RU"/>
              </w:rPr>
              <w:t xml:space="preserve">- з </w:t>
            </w:r>
            <w:proofErr w:type="spellStart"/>
            <w:r w:rsidRPr="00F40A98">
              <w:rPr>
                <w:sz w:val="20"/>
                <w:szCs w:val="20"/>
                <w:u w:val="single"/>
                <w:lang w:val="ru-RU"/>
              </w:rPr>
              <w:t>громадянської</w:t>
            </w:r>
            <w:proofErr w:type="spellEnd"/>
            <w:r w:rsidRPr="00F40A98">
              <w:rPr>
                <w:sz w:val="20"/>
                <w:szCs w:val="20"/>
                <w:u w:val="single"/>
                <w:lang w:val="ru-RU"/>
              </w:rPr>
              <w:t xml:space="preserve"> та </w:t>
            </w:r>
            <w:proofErr w:type="spellStart"/>
            <w:r w:rsidRPr="00F40A98">
              <w:rPr>
                <w:sz w:val="20"/>
                <w:szCs w:val="20"/>
                <w:u w:val="single"/>
                <w:lang w:val="ru-RU"/>
              </w:rPr>
              <w:t>історичної</w:t>
            </w:r>
            <w:proofErr w:type="spellEnd"/>
            <w:r w:rsidRPr="00F40A98">
              <w:rPr>
                <w:sz w:val="20"/>
                <w:szCs w:val="20"/>
                <w:u w:val="single"/>
                <w:lang w:val="ru-RU"/>
              </w:rPr>
              <w:t xml:space="preserve"> </w:t>
            </w:r>
            <w:proofErr w:type="spellStart"/>
            <w:r w:rsidRPr="00F40A98">
              <w:rPr>
                <w:sz w:val="20"/>
                <w:szCs w:val="20"/>
                <w:u w:val="single"/>
                <w:lang w:val="ru-RU"/>
              </w:rPr>
              <w:t>освітньої</w:t>
            </w:r>
            <w:proofErr w:type="spellEnd"/>
            <w:r w:rsidRPr="00F40A98">
              <w:rPr>
                <w:sz w:val="20"/>
                <w:szCs w:val="20"/>
                <w:u w:val="single"/>
                <w:lang w:val="ru-RU"/>
              </w:rPr>
              <w:t xml:space="preserve"> </w:t>
            </w:r>
            <w:proofErr w:type="spellStart"/>
            <w:r w:rsidRPr="00F40A98">
              <w:rPr>
                <w:sz w:val="20"/>
                <w:szCs w:val="20"/>
                <w:u w:val="single"/>
                <w:lang w:val="ru-RU"/>
              </w:rPr>
              <w:t>галузі</w:t>
            </w:r>
            <w:proofErr w:type="spellEnd"/>
            <w:r w:rsidRPr="00F40A98">
              <w:rPr>
                <w:sz w:val="20"/>
                <w:szCs w:val="20"/>
                <w:u w:val="single"/>
                <w:lang w:val="ru-RU"/>
              </w:rPr>
              <w:t xml:space="preserve"> </w:t>
            </w:r>
            <w:proofErr w:type="spellStart"/>
            <w:r w:rsidRPr="00F40A98">
              <w:rPr>
                <w:sz w:val="20"/>
                <w:szCs w:val="20"/>
                <w:u w:val="single"/>
                <w:lang w:val="ru-RU"/>
              </w:rPr>
              <w:t>від</w:t>
            </w:r>
            <w:proofErr w:type="spellEnd"/>
            <w:r w:rsidRPr="00F40A98">
              <w:rPr>
                <w:sz w:val="20"/>
                <w:szCs w:val="20"/>
                <w:u w:val="single"/>
                <w:lang w:val="ru-RU"/>
              </w:rPr>
              <w:t xml:space="preserve"> 08.</w:t>
            </w:r>
            <w:r w:rsidR="00F40A98" w:rsidRPr="00F40A98">
              <w:rPr>
                <w:sz w:val="20"/>
                <w:szCs w:val="20"/>
                <w:u w:val="single"/>
                <w:lang w:val="ru-RU"/>
              </w:rPr>
              <w:t>0</w:t>
            </w:r>
            <w:r w:rsidRPr="00F40A98">
              <w:rPr>
                <w:sz w:val="20"/>
                <w:szCs w:val="20"/>
                <w:u w:val="single"/>
                <w:lang w:val="ru-RU"/>
              </w:rPr>
              <w:t>7.2025 (протокол №9)</w:t>
            </w:r>
            <w:r w:rsidR="00F40A98" w:rsidRPr="00F40A98">
              <w:rPr>
                <w:sz w:val="20"/>
                <w:szCs w:val="20"/>
                <w:u w:val="single"/>
                <w:lang w:val="ru-RU"/>
              </w:rPr>
              <w:t>;</w:t>
            </w:r>
          </w:p>
          <w:p w14:paraId="1294416E" w14:textId="5FA0A0B7" w:rsidR="00297914" w:rsidRPr="00F40A98" w:rsidRDefault="00297914" w:rsidP="005E5ED7">
            <w:pPr>
              <w:pStyle w:val="TableParagraph"/>
              <w:spacing w:line="222" w:lineRule="exact"/>
              <w:ind w:left="142"/>
              <w:rPr>
                <w:sz w:val="20"/>
                <w:szCs w:val="20"/>
                <w:u w:val="single"/>
                <w:lang w:val="ru-RU"/>
              </w:rPr>
            </w:pPr>
            <w:r w:rsidRPr="00F40A98">
              <w:rPr>
                <w:sz w:val="20"/>
                <w:szCs w:val="20"/>
                <w:u w:val="single"/>
                <w:lang w:val="ru-RU"/>
              </w:rPr>
              <w:t xml:space="preserve">- </w:t>
            </w:r>
            <w:proofErr w:type="spellStart"/>
            <w:r w:rsidR="00F40A98" w:rsidRPr="00F40A98">
              <w:rPr>
                <w:sz w:val="20"/>
                <w:szCs w:val="20"/>
                <w:u w:val="single"/>
                <w:lang w:val="ru-RU"/>
              </w:rPr>
              <w:t>природничої</w:t>
            </w:r>
            <w:proofErr w:type="spellEnd"/>
            <w:r w:rsidR="00F40A98" w:rsidRPr="00F40A98">
              <w:rPr>
                <w:sz w:val="20"/>
                <w:szCs w:val="20"/>
                <w:u w:val="single"/>
                <w:lang w:val="ru-RU"/>
              </w:rPr>
              <w:t xml:space="preserve"> </w:t>
            </w:r>
            <w:proofErr w:type="spellStart"/>
            <w:r w:rsidR="00F40A98" w:rsidRPr="00F40A98">
              <w:rPr>
                <w:sz w:val="20"/>
                <w:szCs w:val="20"/>
                <w:u w:val="single"/>
                <w:lang w:val="ru-RU"/>
              </w:rPr>
              <w:t>освітньої</w:t>
            </w:r>
            <w:proofErr w:type="spellEnd"/>
            <w:r w:rsidR="00F40A98" w:rsidRPr="00F40A98">
              <w:rPr>
                <w:sz w:val="20"/>
                <w:szCs w:val="20"/>
                <w:u w:val="single"/>
                <w:lang w:val="ru-RU"/>
              </w:rPr>
              <w:t xml:space="preserve"> </w:t>
            </w:r>
            <w:proofErr w:type="spellStart"/>
            <w:r w:rsidR="00F40A98" w:rsidRPr="00F40A98">
              <w:rPr>
                <w:sz w:val="20"/>
                <w:szCs w:val="20"/>
                <w:u w:val="single"/>
                <w:lang w:val="ru-RU"/>
              </w:rPr>
              <w:t>галузі</w:t>
            </w:r>
            <w:proofErr w:type="spellEnd"/>
            <w:r w:rsidR="00F40A98" w:rsidRPr="00F40A98">
              <w:rPr>
                <w:sz w:val="20"/>
                <w:szCs w:val="20"/>
                <w:u w:val="single"/>
                <w:lang w:val="ru-RU"/>
              </w:rPr>
              <w:t xml:space="preserve"> </w:t>
            </w:r>
            <w:proofErr w:type="spellStart"/>
            <w:r w:rsidR="00F40A98" w:rsidRPr="00F40A98">
              <w:rPr>
                <w:sz w:val="20"/>
                <w:szCs w:val="20"/>
                <w:u w:val="single"/>
                <w:lang w:val="ru-RU"/>
              </w:rPr>
              <w:t>від</w:t>
            </w:r>
            <w:proofErr w:type="spellEnd"/>
            <w:r w:rsidR="00F40A98" w:rsidRPr="00F40A98">
              <w:rPr>
                <w:sz w:val="20"/>
                <w:szCs w:val="20"/>
                <w:u w:val="single"/>
                <w:lang w:val="ru-RU"/>
              </w:rPr>
              <w:t xml:space="preserve"> 29.07.2025 (протокол № 16)</w:t>
            </w:r>
          </w:p>
        </w:tc>
        <w:tc>
          <w:tcPr>
            <w:tcW w:w="1466" w:type="dxa"/>
          </w:tcPr>
          <w:p w14:paraId="5C9EC77D" w14:textId="076A69C6" w:rsidR="00B65326" w:rsidRPr="00E41A1C" w:rsidRDefault="00F40A98" w:rsidP="005E5ED7">
            <w:pPr>
              <w:pStyle w:val="TableParagraph"/>
              <w:ind w:left="142" w:right="234"/>
              <w:rPr>
                <w:sz w:val="24"/>
                <w:szCs w:val="24"/>
                <w:lang w:val="ru-RU"/>
              </w:rPr>
            </w:pPr>
            <w:r>
              <w:rPr>
                <w:sz w:val="24"/>
                <w:szCs w:val="24"/>
                <w:lang w:val="ru-RU"/>
              </w:rPr>
              <w:t>2025</w:t>
            </w:r>
          </w:p>
        </w:tc>
      </w:tr>
      <w:tr w:rsidR="003256FE" w14:paraId="0207C002" w14:textId="77777777" w:rsidTr="00075618">
        <w:trPr>
          <w:trHeight w:val="1840"/>
        </w:trPr>
        <w:tc>
          <w:tcPr>
            <w:tcW w:w="568" w:type="dxa"/>
            <w:tcBorders>
              <w:top w:val="single" w:sz="4" w:space="0" w:color="auto"/>
              <w:bottom w:val="single" w:sz="4" w:space="0" w:color="auto"/>
            </w:tcBorders>
          </w:tcPr>
          <w:p w14:paraId="74064BB4" w14:textId="55C41D24" w:rsidR="003256FE" w:rsidRDefault="00F40A98" w:rsidP="003256FE">
            <w:pPr>
              <w:pStyle w:val="TableParagraph"/>
              <w:ind w:left="142"/>
              <w:rPr>
                <w:sz w:val="24"/>
                <w:szCs w:val="24"/>
                <w:lang w:val="ru-RU"/>
              </w:rPr>
            </w:pPr>
            <w:r>
              <w:rPr>
                <w:sz w:val="24"/>
                <w:szCs w:val="24"/>
                <w:lang w:val="ru-RU"/>
              </w:rPr>
              <w:lastRenderedPageBreak/>
              <w:t>3</w:t>
            </w:r>
          </w:p>
        </w:tc>
        <w:tc>
          <w:tcPr>
            <w:tcW w:w="2977" w:type="dxa"/>
            <w:tcBorders>
              <w:top w:val="single" w:sz="4" w:space="0" w:color="auto"/>
              <w:bottom w:val="single" w:sz="4" w:space="0" w:color="auto"/>
            </w:tcBorders>
          </w:tcPr>
          <w:p w14:paraId="30932E41" w14:textId="30A0834A" w:rsidR="003256FE" w:rsidRPr="00E41A1C" w:rsidRDefault="003256FE" w:rsidP="003256FE">
            <w:pPr>
              <w:pStyle w:val="TableParagraph"/>
              <w:ind w:left="142"/>
              <w:rPr>
                <w:sz w:val="24"/>
                <w:szCs w:val="24"/>
              </w:rPr>
            </w:pPr>
            <w:r w:rsidRPr="00E41A1C">
              <w:rPr>
                <w:rFonts w:eastAsia="Calibri"/>
                <w:kern w:val="2"/>
                <w:sz w:val="24"/>
                <w:szCs w:val="24"/>
                <w:lang w:val="ru-RU"/>
              </w:rPr>
              <w:t xml:space="preserve">Комплект </w:t>
            </w:r>
            <w:proofErr w:type="spellStart"/>
            <w:r w:rsidRPr="00E41A1C">
              <w:rPr>
                <w:rFonts w:eastAsia="Calibri"/>
                <w:kern w:val="2"/>
                <w:sz w:val="24"/>
                <w:szCs w:val="24"/>
                <w:lang w:val="ru-RU"/>
              </w:rPr>
              <w:t>навчальних</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програм</w:t>
            </w:r>
            <w:proofErr w:type="spellEnd"/>
            <w:r w:rsidRPr="00E41A1C">
              <w:rPr>
                <w:rFonts w:eastAsia="Calibri"/>
                <w:kern w:val="2"/>
                <w:sz w:val="24"/>
                <w:szCs w:val="24"/>
                <w:lang w:val="ru-RU"/>
              </w:rPr>
              <w:t xml:space="preserve"> для </w:t>
            </w:r>
            <w:r>
              <w:rPr>
                <w:rFonts w:eastAsia="Calibri"/>
                <w:kern w:val="2"/>
                <w:sz w:val="24"/>
                <w:szCs w:val="24"/>
                <w:lang w:val="ru-RU"/>
              </w:rPr>
              <w:t>8-10</w:t>
            </w:r>
            <w:r w:rsidRPr="00E41A1C">
              <w:rPr>
                <w:rFonts w:eastAsia="Calibri"/>
                <w:kern w:val="2"/>
                <w:sz w:val="24"/>
                <w:szCs w:val="24"/>
                <w:lang w:val="ru-RU"/>
              </w:rPr>
              <w:t xml:space="preserve"> </w:t>
            </w:r>
            <w:proofErr w:type="spellStart"/>
            <w:r w:rsidRPr="00E41A1C">
              <w:rPr>
                <w:rFonts w:eastAsia="Calibri"/>
                <w:kern w:val="2"/>
                <w:sz w:val="24"/>
                <w:szCs w:val="24"/>
                <w:lang w:val="ru-RU"/>
              </w:rPr>
              <w:t>класів</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спеціальних</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загальноосвітніх</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навчальних</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закладів</w:t>
            </w:r>
            <w:proofErr w:type="spellEnd"/>
            <w:r w:rsidRPr="00E41A1C">
              <w:rPr>
                <w:rFonts w:eastAsia="Calibri"/>
                <w:kern w:val="2"/>
                <w:sz w:val="24"/>
                <w:szCs w:val="24"/>
                <w:lang w:val="ru-RU"/>
              </w:rPr>
              <w:t xml:space="preserve"> для </w:t>
            </w:r>
            <w:proofErr w:type="spellStart"/>
            <w:r w:rsidRPr="00E41A1C">
              <w:rPr>
                <w:rFonts w:eastAsia="Calibri"/>
                <w:kern w:val="2"/>
                <w:sz w:val="24"/>
                <w:szCs w:val="24"/>
                <w:lang w:val="ru-RU"/>
              </w:rPr>
              <w:t>розумово</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відсталих</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дітей</w:t>
            </w:r>
            <w:proofErr w:type="spellEnd"/>
            <w:r w:rsidRPr="00E41A1C">
              <w:rPr>
                <w:rFonts w:eastAsia="Calibri"/>
                <w:kern w:val="2"/>
                <w:sz w:val="24"/>
                <w:szCs w:val="24"/>
                <w:lang w:val="ru-RU"/>
              </w:rPr>
              <w:t xml:space="preserve"> : «</w:t>
            </w:r>
            <w:proofErr w:type="spellStart"/>
            <w:r w:rsidRPr="00E41A1C">
              <w:rPr>
                <w:rFonts w:eastAsia="Calibri"/>
                <w:kern w:val="2"/>
                <w:sz w:val="24"/>
                <w:szCs w:val="24"/>
                <w:lang w:val="ru-RU"/>
              </w:rPr>
              <w:t>Українська</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мова</w:t>
            </w:r>
            <w:proofErr w:type="spellEnd"/>
            <w:r w:rsidRPr="00E41A1C">
              <w:rPr>
                <w:rFonts w:eastAsia="Calibri"/>
                <w:kern w:val="2"/>
                <w:sz w:val="24"/>
                <w:szCs w:val="24"/>
                <w:lang w:val="ru-RU"/>
              </w:rPr>
              <w:t>», «</w:t>
            </w:r>
            <w:proofErr w:type="spellStart"/>
            <w:r w:rsidRPr="00E41A1C">
              <w:rPr>
                <w:rFonts w:eastAsia="Calibri"/>
                <w:kern w:val="2"/>
                <w:sz w:val="24"/>
                <w:szCs w:val="24"/>
                <w:lang w:val="ru-RU"/>
              </w:rPr>
              <w:t>Українська</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література</w:t>
            </w:r>
            <w:proofErr w:type="spellEnd"/>
            <w:r w:rsidRPr="00E41A1C">
              <w:rPr>
                <w:rFonts w:eastAsia="Calibri"/>
                <w:kern w:val="2"/>
                <w:sz w:val="24"/>
                <w:szCs w:val="24"/>
                <w:lang w:val="ru-RU"/>
              </w:rPr>
              <w:t>», «</w:t>
            </w:r>
            <w:proofErr w:type="spellStart"/>
            <w:r w:rsidRPr="00E41A1C">
              <w:rPr>
                <w:rFonts w:eastAsia="Calibri"/>
                <w:kern w:val="2"/>
                <w:sz w:val="24"/>
                <w:szCs w:val="24"/>
                <w:lang w:val="ru-RU"/>
              </w:rPr>
              <w:t>Трудове</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навчання</w:t>
            </w:r>
            <w:proofErr w:type="spellEnd"/>
            <w:r w:rsidRPr="00E41A1C">
              <w:rPr>
                <w:rFonts w:eastAsia="Calibri"/>
                <w:kern w:val="2"/>
                <w:sz w:val="24"/>
                <w:szCs w:val="24"/>
                <w:lang w:val="ru-RU"/>
              </w:rPr>
              <w:t>: «</w:t>
            </w:r>
            <w:proofErr w:type="spellStart"/>
            <w:r w:rsidRPr="00E41A1C">
              <w:rPr>
                <w:rFonts w:eastAsia="Calibri"/>
                <w:kern w:val="2"/>
                <w:sz w:val="24"/>
                <w:szCs w:val="24"/>
                <w:lang w:val="ru-RU"/>
              </w:rPr>
              <w:t>Квітникарство</w:t>
            </w:r>
            <w:proofErr w:type="spellEnd"/>
            <w:r w:rsidRPr="00E41A1C">
              <w:rPr>
                <w:rFonts w:eastAsia="Calibri"/>
                <w:kern w:val="2"/>
                <w:sz w:val="24"/>
                <w:szCs w:val="24"/>
                <w:lang w:val="ru-RU"/>
              </w:rPr>
              <w:t>», «</w:t>
            </w:r>
            <w:proofErr w:type="spellStart"/>
            <w:r w:rsidRPr="00E41A1C">
              <w:rPr>
                <w:rFonts w:eastAsia="Calibri"/>
                <w:kern w:val="2"/>
                <w:sz w:val="24"/>
                <w:szCs w:val="24"/>
                <w:lang w:val="ru-RU"/>
              </w:rPr>
              <w:t>Швейна</w:t>
            </w:r>
            <w:proofErr w:type="spellEnd"/>
            <w:r w:rsidRPr="00E41A1C">
              <w:rPr>
                <w:rFonts w:eastAsia="Calibri"/>
                <w:kern w:val="2"/>
                <w:sz w:val="24"/>
                <w:szCs w:val="24"/>
                <w:lang w:val="ru-RU"/>
              </w:rPr>
              <w:t xml:space="preserve"> справа», «</w:t>
            </w:r>
            <w:proofErr w:type="spellStart"/>
            <w:r w:rsidRPr="00E41A1C">
              <w:rPr>
                <w:rFonts w:eastAsia="Calibri"/>
                <w:kern w:val="2"/>
                <w:sz w:val="24"/>
                <w:szCs w:val="24"/>
                <w:lang w:val="ru-RU"/>
              </w:rPr>
              <w:t>Взуттєва</w:t>
            </w:r>
            <w:proofErr w:type="spellEnd"/>
            <w:r w:rsidRPr="00E41A1C">
              <w:rPr>
                <w:rFonts w:eastAsia="Calibri"/>
                <w:kern w:val="2"/>
                <w:sz w:val="24"/>
                <w:szCs w:val="24"/>
                <w:lang w:val="ru-RU"/>
              </w:rPr>
              <w:t xml:space="preserve"> справа», «</w:t>
            </w:r>
            <w:proofErr w:type="spellStart"/>
            <w:r w:rsidRPr="00E41A1C">
              <w:rPr>
                <w:rFonts w:eastAsia="Calibri"/>
                <w:kern w:val="2"/>
                <w:sz w:val="24"/>
                <w:szCs w:val="24"/>
                <w:lang w:val="ru-RU"/>
              </w:rPr>
              <w:t>Офісно-палітурна</w:t>
            </w:r>
            <w:proofErr w:type="spellEnd"/>
            <w:r w:rsidRPr="00E41A1C">
              <w:rPr>
                <w:rFonts w:eastAsia="Calibri"/>
                <w:kern w:val="2"/>
                <w:sz w:val="24"/>
                <w:szCs w:val="24"/>
                <w:lang w:val="ru-RU"/>
              </w:rPr>
              <w:t xml:space="preserve"> справа», «</w:t>
            </w:r>
            <w:proofErr w:type="spellStart"/>
            <w:r w:rsidRPr="00E41A1C">
              <w:rPr>
                <w:rFonts w:eastAsia="Calibri"/>
                <w:kern w:val="2"/>
                <w:sz w:val="24"/>
                <w:szCs w:val="24"/>
                <w:lang w:val="ru-RU"/>
              </w:rPr>
              <w:t>Сільськогосподарська</w:t>
            </w:r>
            <w:proofErr w:type="spellEnd"/>
            <w:r w:rsidRPr="00E41A1C">
              <w:rPr>
                <w:rFonts w:eastAsia="Calibri"/>
                <w:kern w:val="2"/>
                <w:sz w:val="24"/>
                <w:szCs w:val="24"/>
                <w:lang w:val="ru-RU"/>
              </w:rPr>
              <w:t xml:space="preserve"> справа», «</w:t>
            </w:r>
            <w:proofErr w:type="spellStart"/>
            <w:r w:rsidRPr="00E41A1C">
              <w:rPr>
                <w:rFonts w:eastAsia="Calibri"/>
                <w:kern w:val="2"/>
                <w:sz w:val="24"/>
                <w:szCs w:val="24"/>
                <w:lang w:val="ru-RU"/>
              </w:rPr>
              <w:t>Художні</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вироби</w:t>
            </w:r>
            <w:proofErr w:type="spellEnd"/>
            <w:r w:rsidRPr="00E41A1C">
              <w:rPr>
                <w:rFonts w:eastAsia="Calibri"/>
                <w:kern w:val="2"/>
                <w:sz w:val="24"/>
                <w:szCs w:val="24"/>
                <w:lang w:val="ru-RU"/>
              </w:rPr>
              <w:t xml:space="preserve"> з дерева та </w:t>
            </w:r>
            <w:proofErr w:type="spellStart"/>
            <w:r w:rsidRPr="00E41A1C">
              <w:rPr>
                <w:rFonts w:eastAsia="Calibri"/>
                <w:kern w:val="2"/>
                <w:sz w:val="24"/>
                <w:szCs w:val="24"/>
                <w:lang w:val="ru-RU"/>
              </w:rPr>
              <w:t>металу</w:t>
            </w:r>
            <w:proofErr w:type="spellEnd"/>
            <w:r w:rsidRPr="00E41A1C">
              <w:rPr>
                <w:rFonts w:eastAsia="Calibri"/>
                <w:kern w:val="2"/>
                <w:sz w:val="24"/>
                <w:szCs w:val="24"/>
                <w:lang w:val="ru-RU"/>
              </w:rPr>
              <w:t>», «</w:t>
            </w:r>
            <w:proofErr w:type="spellStart"/>
            <w:r w:rsidRPr="00E41A1C">
              <w:rPr>
                <w:rFonts w:eastAsia="Calibri"/>
                <w:kern w:val="2"/>
                <w:sz w:val="24"/>
                <w:szCs w:val="24"/>
                <w:lang w:val="ru-RU"/>
              </w:rPr>
              <w:t>Кухарська</w:t>
            </w:r>
            <w:proofErr w:type="spellEnd"/>
            <w:r w:rsidRPr="00E41A1C">
              <w:rPr>
                <w:rFonts w:eastAsia="Calibri"/>
                <w:kern w:val="2"/>
                <w:sz w:val="24"/>
                <w:szCs w:val="24"/>
                <w:lang w:val="ru-RU"/>
              </w:rPr>
              <w:t xml:space="preserve"> справа», «</w:t>
            </w:r>
            <w:proofErr w:type="spellStart"/>
            <w:r w:rsidRPr="00E41A1C">
              <w:rPr>
                <w:rFonts w:eastAsia="Calibri"/>
                <w:kern w:val="2"/>
                <w:sz w:val="24"/>
                <w:szCs w:val="24"/>
                <w:lang w:val="ru-RU"/>
              </w:rPr>
              <w:t>Фізика</w:t>
            </w:r>
            <w:proofErr w:type="spellEnd"/>
            <w:r w:rsidRPr="00E41A1C">
              <w:rPr>
                <w:rFonts w:eastAsia="Calibri"/>
                <w:kern w:val="2"/>
                <w:sz w:val="24"/>
                <w:szCs w:val="24"/>
                <w:lang w:val="ru-RU"/>
              </w:rPr>
              <w:t xml:space="preserve"> і </w:t>
            </w:r>
            <w:proofErr w:type="spellStart"/>
            <w:r w:rsidRPr="00E41A1C">
              <w:rPr>
                <w:rFonts w:eastAsia="Calibri"/>
                <w:kern w:val="2"/>
                <w:sz w:val="24"/>
                <w:szCs w:val="24"/>
                <w:lang w:val="ru-RU"/>
              </w:rPr>
              <w:t>хімія</w:t>
            </w:r>
            <w:proofErr w:type="spellEnd"/>
            <w:r w:rsidRPr="00E41A1C">
              <w:rPr>
                <w:rFonts w:eastAsia="Calibri"/>
                <w:kern w:val="2"/>
                <w:sz w:val="24"/>
                <w:szCs w:val="24"/>
                <w:lang w:val="ru-RU"/>
              </w:rPr>
              <w:t xml:space="preserve"> в </w:t>
            </w:r>
            <w:proofErr w:type="spellStart"/>
            <w:r w:rsidRPr="00E41A1C">
              <w:rPr>
                <w:rFonts w:eastAsia="Calibri"/>
                <w:kern w:val="2"/>
                <w:sz w:val="24"/>
                <w:szCs w:val="24"/>
                <w:lang w:val="ru-RU"/>
              </w:rPr>
              <w:t>побуті</w:t>
            </w:r>
            <w:proofErr w:type="spellEnd"/>
            <w:r w:rsidRPr="00E41A1C">
              <w:rPr>
                <w:rFonts w:eastAsia="Calibri"/>
                <w:kern w:val="2"/>
                <w:sz w:val="24"/>
                <w:szCs w:val="24"/>
                <w:lang w:val="ru-RU"/>
              </w:rPr>
              <w:t>», «Математика», «</w:t>
            </w:r>
            <w:proofErr w:type="spellStart"/>
            <w:r w:rsidRPr="00E41A1C">
              <w:rPr>
                <w:rFonts w:eastAsia="Calibri"/>
                <w:kern w:val="2"/>
                <w:sz w:val="24"/>
                <w:szCs w:val="24"/>
                <w:lang w:val="ru-RU"/>
              </w:rPr>
              <w:t>Природознаство</w:t>
            </w:r>
            <w:proofErr w:type="spellEnd"/>
            <w:r w:rsidRPr="00E41A1C">
              <w:rPr>
                <w:rFonts w:eastAsia="Calibri"/>
                <w:kern w:val="2"/>
                <w:sz w:val="24"/>
                <w:szCs w:val="24"/>
                <w:lang w:val="ru-RU"/>
              </w:rPr>
              <w:t>», «</w:t>
            </w:r>
            <w:proofErr w:type="spellStart"/>
            <w:r w:rsidRPr="00E41A1C">
              <w:rPr>
                <w:rFonts w:eastAsia="Calibri"/>
                <w:kern w:val="2"/>
                <w:sz w:val="24"/>
                <w:szCs w:val="24"/>
                <w:lang w:val="ru-RU"/>
              </w:rPr>
              <w:t>Інформатика</w:t>
            </w:r>
            <w:proofErr w:type="spellEnd"/>
            <w:r w:rsidRPr="00E41A1C">
              <w:rPr>
                <w:rFonts w:eastAsia="Calibri"/>
                <w:kern w:val="2"/>
                <w:sz w:val="24"/>
                <w:szCs w:val="24"/>
                <w:lang w:val="ru-RU"/>
              </w:rPr>
              <w:t>», «</w:t>
            </w:r>
            <w:proofErr w:type="spellStart"/>
            <w:r w:rsidRPr="00E41A1C">
              <w:rPr>
                <w:rFonts w:eastAsia="Calibri"/>
                <w:kern w:val="2"/>
                <w:sz w:val="24"/>
                <w:szCs w:val="24"/>
                <w:lang w:val="ru-RU"/>
              </w:rPr>
              <w:t>Історія</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України</w:t>
            </w:r>
            <w:proofErr w:type="spellEnd"/>
            <w:r w:rsidRPr="00E41A1C">
              <w:rPr>
                <w:rFonts w:eastAsia="Calibri"/>
                <w:kern w:val="2"/>
                <w:sz w:val="24"/>
                <w:szCs w:val="24"/>
                <w:lang w:val="ru-RU"/>
              </w:rPr>
              <w:t xml:space="preserve"> 7-9 </w:t>
            </w:r>
            <w:proofErr w:type="spellStart"/>
            <w:r w:rsidRPr="00E41A1C">
              <w:rPr>
                <w:rFonts w:eastAsia="Calibri"/>
                <w:kern w:val="2"/>
                <w:sz w:val="24"/>
                <w:szCs w:val="24"/>
                <w:lang w:val="ru-RU"/>
              </w:rPr>
              <w:t>класи</w:t>
            </w:r>
            <w:proofErr w:type="spellEnd"/>
            <w:r w:rsidRPr="00E41A1C">
              <w:rPr>
                <w:rFonts w:eastAsia="Calibri"/>
                <w:kern w:val="2"/>
                <w:sz w:val="24"/>
                <w:szCs w:val="24"/>
                <w:lang w:val="ru-RU"/>
              </w:rPr>
              <w:t>», «</w:t>
            </w:r>
            <w:proofErr w:type="spellStart"/>
            <w:r w:rsidRPr="00E41A1C">
              <w:rPr>
                <w:rFonts w:eastAsia="Calibri"/>
                <w:kern w:val="2"/>
                <w:sz w:val="24"/>
                <w:szCs w:val="24"/>
                <w:lang w:val="ru-RU"/>
              </w:rPr>
              <w:t>Основи</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здоров'я</w:t>
            </w:r>
            <w:proofErr w:type="spellEnd"/>
            <w:r w:rsidRPr="00E41A1C">
              <w:rPr>
                <w:rFonts w:eastAsia="Calibri"/>
                <w:kern w:val="2"/>
                <w:sz w:val="24"/>
                <w:szCs w:val="24"/>
                <w:lang w:val="ru-RU"/>
              </w:rPr>
              <w:t>», «</w:t>
            </w:r>
            <w:proofErr w:type="spellStart"/>
            <w:r w:rsidRPr="00E41A1C">
              <w:rPr>
                <w:rFonts w:eastAsia="Calibri"/>
                <w:kern w:val="2"/>
                <w:sz w:val="24"/>
                <w:szCs w:val="24"/>
                <w:lang w:val="ru-RU"/>
              </w:rPr>
              <w:t>Фізична</w:t>
            </w:r>
            <w:proofErr w:type="spellEnd"/>
            <w:r w:rsidRPr="00E41A1C">
              <w:rPr>
                <w:rFonts w:eastAsia="Calibri"/>
                <w:kern w:val="2"/>
                <w:sz w:val="24"/>
                <w:szCs w:val="24"/>
                <w:lang w:val="ru-RU"/>
              </w:rPr>
              <w:t xml:space="preserve"> культура», «</w:t>
            </w:r>
            <w:proofErr w:type="spellStart"/>
            <w:r w:rsidRPr="00E41A1C">
              <w:rPr>
                <w:rFonts w:eastAsia="Calibri"/>
                <w:kern w:val="2"/>
                <w:sz w:val="24"/>
                <w:szCs w:val="24"/>
                <w:lang w:val="ru-RU"/>
              </w:rPr>
              <w:t>Образотворче</w:t>
            </w:r>
            <w:proofErr w:type="spellEnd"/>
            <w:r w:rsidRPr="00E41A1C">
              <w:rPr>
                <w:rFonts w:eastAsia="Calibri"/>
                <w:kern w:val="2"/>
                <w:sz w:val="24"/>
                <w:szCs w:val="24"/>
                <w:lang w:val="ru-RU"/>
              </w:rPr>
              <w:t xml:space="preserve"> </w:t>
            </w:r>
            <w:proofErr w:type="spellStart"/>
            <w:r w:rsidRPr="00E41A1C">
              <w:rPr>
                <w:rFonts w:eastAsia="Calibri"/>
                <w:kern w:val="2"/>
                <w:sz w:val="24"/>
                <w:szCs w:val="24"/>
                <w:lang w:val="ru-RU"/>
              </w:rPr>
              <w:t>мистецтво</w:t>
            </w:r>
            <w:proofErr w:type="spellEnd"/>
            <w:r w:rsidRPr="00E41A1C">
              <w:rPr>
                <w:rFonts w:eastAsia="Calibri"/>
                <w:kern w:val="2"/>
                <w:sz w:val="24"/>
                <w:szCs w:val="24"/>
                <w:lang w:val="ru-RU"/>
              </w:rPr>
              <w:t xml:space="preserve"> 6-8 </w:t>
            </w:r>
            <w:proofErr w:type="spellStart"/>
            <w:r w:rsidRPr="00E41A1C">
              <w:rPr>
                <w:rFonts w:eastAsia="Calibri"/>
                <w:kern w:val="2"/>
                <w:sz w:val="24"/>
                <w:szCs w:val="24"/>
                <w:lang w:val="ru-RU"/>
              </w:rPr>
              <w:t>класи</w:t>
            </w:r>
            <w:proofErr w:type="spellEnd"/>
            <w:r w:rsidRPr="00E41A1C">
              <w:rPr>
                <w:rFonts w:eastAsia="Calibri"/>
                <w:kern w:val="2"/>
                <w:sz w:val="24"/>
                <w:szCs w:val="24"/>
                <w:lang w:val="ru-RU"/>
              </w:rPr>
              <w:t>», «</w:t>
            </w:r>
            <w:proofErr w:type="spellStart"/>
            <w:r w:rsidRPr="00E41A1C">
              <w:rPr>
                <w:rFonts w:eastAsia="Calibri"/>
                <w:kern w:val="2"/>
                <w:sz w:val="24"/>
                <w:szCs w:val="24"/>
                <w:lang w:val="ru-RU"/>
              </w:rPr>
              <w:t>Географія</w:t>
            </w:r>
            <w:proofErr w:type="spellEnd"/>
            <w:r w:rsidRPr="00E41A1C">
              <w:rPr>
                <w:rFonts w:eastAsia="Calibri"/>
                <w:kern w:val="2"/>
                <w:sz w:val="24"/>
                <w:szCs w:val="24"/>
                <w:lang w:val="ru-RU"/>
              </w:rPr>
              <w:t xml:space="preserve"> 6-9 </w:t>
            </w:r>
            <w:proofErr w:type="spellStart"/>
            <w:r w:rsidRPr="00E41A1C">
              <w:rPr>
                <w:rFonts w:eastAsia="Calibri"/>
                <w:kern w:val="2"/>
                <w:sz w:val="24"/>
                <w:szCs w:val="24"/>
                <w:lang w:val="ru-RU"/>
              </w:rPr>
              <w:t>класи</w:t>
            </w:r>
            <w:proofErr w:type="spellEnd"/>
            <w:r w:rsidRPr="00E41A1C">
              <w:rPr>
                <w:rFonts w:eastAsia="Calibri"/>
                <w:kern w:val="2"/>
                <w:sz w:val="24"/>
                <w:szCs w:val="24"/>
                <w:lang w:val="ru-RU"/>
              </w:rPr>
              <w:t>»</w:t>
            </w:r>
          </w:p>
        </w:tc>
        <w:tc>
          <w:tcPr>
            <w:tcW w:w="2409" w:type="dxa"/>
          </w:tcPr>
          <w:p w14:paraId="0E54FF54" w14:textId="77777777" w:rsidR="003256FE" w:rsidRDefault="003256FE" w:rsidP="003256FE">
            <w:pPr>
              <w:pStyle w:val="TableParagraph"/>
              <w:ind w:left="142"/>
              <w:rPr>
                <w:sz w:val="24"/>
                <w:szCs w:val="24"/>
              </w:rPr>
            </w:pPr>
            <w:r w:rsidRPr="00E41A1C">
              <w:rPr>
                <w:sz w:val="24"/>
                <w:szCs w:val="24"/>
              </w:rPr>
              <w:t xml:space="preserve">За ред. </w:t>
            </w:r>
          </w:p>
          <w:p w14:paraId="6DD402CB" w14:textId="77777777" w:rsidR="003256FE" w:rsidRPr="00E41A1C" w:rsidRDefault="003256FE" w:rsidP="003256FE">
            <w:pPr>
              <w:pStyle w:val="TableParagraph"/>
              <w:ind w:left="142"/>
              <w:rPr>
                <w:sz w:val="24"/>
                <w:szCs w:val="24"/>
              </w:rPr>
            </w:pPr>
            <w:proofErr w:type="spellStart"/>
            <w:r w:rsidRPr="00E41A1C">
              <w:rPr>
                <w:sz w:val="24"/>
                <w:szCs w:val="24"/>
              </w:rPr>
              <w:t>Колупаєвої</w:t>
            </w:r>
            <w:proofErr w:type="spellEnd"/>
            <w:r w:rsidRPr="00E41A1C">
              <w:rPr>
                <w:sz w:val="24"/>
                <w:szCs w:val="24"/>
              </w:rPr>
              <w:t xml:space="preserve"> А. А., </w:t>
            </w:r>
          </w:p>
          <w:p w14:paraId="196242D1" w14:textId="797C184F" w:rsidR="003256FE" w:rsidRPr="00E41A1C" w:rsidRDefault="003256FE" w:rsidP="003256FE">
            <w:pPr>
              <w:pStyle w:val="TableParagraph"/>
              <w:ind w:left="142" w:right="234"/>
              <w:rPr>
                <w:sz w:val="24"/>
                <w:szCs w:val="24"/>
              </w:rPr>
            </w:pPr>
            <w:proofErr w:type="spellStart"/>
            <w:r w:rsidRPr="00E41A1C">
              <w:rPr>
                <w:sz w:val="24"/>
                <w:szCs w:val="24"/>
              </w:rPr>
              <w:t>Макарчук</w:t>
            </w:r>
            <w:proofErr w:type="spellEnd"/>
            <w:r w:rsidRPr="00E41A1C">
              <w:rPr>
                <w:sz w:val="24"/>
                <w:szCs w:val="24"/>
              </w:rPr>
              <w:t xml:space="preserve"> Н. О.</w:t>
            </w:r>
          </w:p>
        </w:tc>
        <w:tc>
          <w:tcPr>
            <w:tcW w:w="993" w:type="dxa"/>
            <w:tcBorders>
              <w:right w:val="single" w:sz="4" w:space="0" w:color="auto"/>
            </w:tcBorders>
          </w:tcPr>
          <w:p w14:paraId="69A9FF2D" w14:textId="05CB8F42" w:rsidR="003256FE" w:rsidRPr="00E41A1C" w:rsidRDefault="008967E7" w:rsidP="003256FE">
            <w:pPr>
              <w:pStyle w:val="TableParagraph"/>
              <w:spacing w:line="222" w:lineRule="exact"/>
              <w:ind w:left="142"/>
              <w:rPr>
                <w:sz w:val="24"/>
                <w:szCs w:val="24"/>
                <w:lang w:val="ru-RU"/>
              </w:rPr>
            </w:pPr>
            <w:r>
              <w:rPr>
                <w:sz w:val="24"/>
                <w:szCs w:val="24"/>
                <w:lang w:val="ru-RU"/>
              </w:rPr>
              <w:t>9</w:t>
            </w:r>
            <w:r w:rsidR="003256FE" w:rsidRPr="00E41A1C">
              <w:rPr>
                <w:sz w:val="24"/>
                <w:szCs w:val="24"/>
                <w:lang w:val="ru-RU"/>
              </w:rPr>
              <w:t>-Б</w:t>
            </w:r>
          </w:p>
        </w:tc>
        <w:tc>
          <w:tcPr>
            <w:tcW w:w="1701" w:type="dxa"/>
            <w:tcBorders>
              <w:left w:val="single" w:sz="4" w:space="0" w:color="auto"/>
            </w:tcBorders>
          </w:tcPr>
          <w:p w14:paraId="39AF447A" w14:textId="09935784" w:rsidR="003256FE" w:rsidRPr="00E41A1C" w:rsidRDefault="003256FE" w:rsidP="003256FE">
            <w:pPr>
              <w:pStyle w:val="TableParagraph"/>
              <w:spacing w:line="222" w:lineRule="exact"/>
              <w:ind w:left="142"/>
              <w:rPr>
                <w:sz w:val="24"/>
                <w:szCs w:val="24"/>
                <w:u w:val="single"/>
                <w:lang w:val="en-US"/>
              </w:rPr>
            </w:pPr>
            <w:r w:rsidRPr="00E41A1C">
              <w:rPr>
                <w:sz w:val="24"/>
                <w:szCs w:val="24"/>
                <w:u w:val="single"/>
                <w:lang w:val="en-US"/>
              </w:rPr>
              <w:t>mon.gov.ua</w:t>
            </w:r>
          </w:p>
        </w:tc>
        <w:tc>
          <w:tcPr>
            <w:tcW w:w="1466" w:type="dxa"/>
          </w:tcPr>
          <w:p w14:paraId="13E2E213" w14:textId="72D8146D" w:rsidR="003256FE" w:rsidRPr="00E41A1C" w:rsidRDefault="003256FE" w:rsidP="003256FE">
            <w:pPr>
              <w:pStyle w:val="TableParagraph"/>
              <w:ind w:left="142" w:right="234"/>
              <w:rPr>
                <w:sz w:val="24"/>
                <w:szCs w:val="24"/>
                <w:lang w:val="ru-RU"/>
              </w:rPr>
            </w:pPr>
            <w:r w:rsidRPr="00E41A1C">
              <w:rPr>
                <w:sz w:val="24"/>
                <w:szCs w:val="24"/>
                <w:lang w:val="ru-RU"/>
              </w:rPr>
              <w:t>201</w:t>
            </w:r>
            <w:r>
              <w:rPr>
                <w:sz w:val="24"/>
                <w:szCs w:val="24"/>
                <w:lang w:val="ru-RU"/>
              </w:rPr>
              <w:t>6</w:t>
            </w:r>
          </w:p>
        </w:tc>
      </w:tr>
      <w:tr w:rsidR="00B040B6" w14:paraId="0C69B73E" w14:textId="77777777" w:rsidTr="00075618">
        <w:trPr>
          <w:trHeight w:val="1840"/>
        </w:trPr>
        <w:tc>
          <w:tcPr>
            <w:tcW w:w="568" w:type="dxa"/>
            <w:tcBorders>
              <w:top w:val="single" w:sz="4" w:space="0" w:color="auto"/>
              <w:bottom w:val="single" w:sz="4" w:space="0" w:color="auto"/>
            </w:tcBorders>
          </w:tcPr>
          <w:p w14:paraId="714563CA" w14:textId="6968540A" w:rsidR="00B040B6" w:rsidRPr="008437B3" w:rsidRDefault="00F40A98" w:rsidP="005E5ED7">
            <w:pPr>
              <w:pStyle w:val="TableParagraph"/>
              <w:ind w:left="142"/>
              <w:rPr>
                <w:sz w:val="24"/>
                <w:szCs w:val="24"/>
                <w:lang w:val="ru-RU"/>
              </w:rPr>
            </w:pPr>
            <w:r>
              <w:rPr>
                <w:sz w:val="24"/>
                <w:szCs w:val="24"/>
                <w:lang w:val="ru-RU"/>
              </w:rPr>
              <w:t>4</w:t>
            </w:r>
          </w:p>
        </w:tc>
        <w:tc>
          <w:tcPr>
            <w:tcW w:w="2977" w:type="dxa"/>
            <w:tcBorders>
              <w:top w:val="single" w:sz="4" w:space="0" w:color="auto"/>
              <w:bottom w:val="single" w:sz="4" w:space="0" w:color="auto"/>
            </w:tcBorders>
          </w:tcPr>
          <w:p w14:paraId="0E1221EA" w14:textId="77777777" w:rsidR="00B040B6" w:rsidRPr="00A83D81" w:rsidRDefault="00B040B6" w:rsidP="005E5ED7">
            <w:pPr>
              <w:pStyle w:val="TableParagraph"/>
              <w:ind w:left="142"/>
              <w:rPr>
                <w:color w:val="000000" w:themeColor="text1"/>
                <w:sz w:val="24"/>
                <w:szCs w:val="24"/>
              </w:rPr>
            </w:pPr>
            <w:r w:rsidRPr="00A83D81">
              <w:rPr>
                <w:color w:val="000000" w:themeColor="text1"/>
                <w:sz w:val="24"/>
                <w:szCs w:val="24"/>
              </w:rPr>
              <w:t>Модельна навчальна програма інтегрованого курсу «Мистецтво» для 7-9 класів спеціальних закладів загальної середньої освіти для дітей із порушеннями інтелектуального розвитку</w:t>
            </w:r>
          </w:p>
        </w:tc>
        <w:tc>
          <w:tcPr>
            <w:tcW w:w="2409" w:type="dxa"/>
          </w:tcPr>
          <w:p w14:paraId="68ABC647" w14:textId="77777777" w:rsidR="00B040B6" w:rsidRPr="00A83D81" w:rsidRDefault="00B040B6" w:rsidP="005E5ED7">
            <w:pPr>
              <w:pStyle w:val="TableParagraph"/>
              <w:ind w:left="142"/>
              <w:rPr>
                <w:color w:val="000000" w:themeColor="text1"/>
                <w:sz w:val="24"/>
                <w:szCs w:val="24"/>
              </w:rPr>
            </w:pPr>
            <w:proofErr w:type="spellStart"/>
            <w:r w:rsidRPr="00A83D81">
              <w:rPr>
                <w:color w:val="000000" w:themeColor="text1"/>
                <w:sz w:val="24"/>
                <w:szCs w:val="24"/>
              </w:rPr>
              <w:t>Тороп</w:t>
            </w:r>
            <w:proofErr w:type="spellEnd"/>
            <w:r w:rsidRPr="00A83D81">
              <w:rPr>
                <w:color w:val="000000" w:themeColor="text1"/>
                <w:sz w:val="24"/>
                <w:szCs w:val="24"/>
              </w:rPr>
              <w:t xml:space="preserve"> К. С., </w:t>
            </w:r>
          </w:p>
          <w:p w14:paraId="20E27B72" w14:textId="77777777" w:rsidR="00B040B6" w:rsidRPr="00A83D81" w:rsidRDefault="00B040B6" w:rsidP="005E5ED7">
            <w:pPr>
              <w:pStyle w:val="TableParagraph"/>
              <w:ind w:left="142"/>
              <w:rPr>
                <w:color w:val="000000" w:themeColor="text1"/>
                <w:sz w:val="24"/>
                <w:szCs w:val="24"/>
              </w:rPr>
            </w:pPr>
            <w:proofErr w:type="spellStart"/>
            <w:r w:rsidRPr="00A83D81">
              <w:rPr>
                <w:color w:val="000000" w:themeColor="text1"/>
                <w:sz w:val="24"/>
                <w:szCs w:val="24"/>
              </w:rPr>
              <w:t>Лопатіна</w:t>
            </w:r>
            <w:proofErr w:type="spellEnd"/>
            <w:r w:rsidRPr="00A83D81">
              <w:rPr>
                <w:color w:val="000000" w:themeColor="text1"/>
                <w:sz w:val="24"/>
                <w:szCs w:val="24"/>
              </w:rPr>
              <w:t xml:space="preserve"> М. В., Прядка І. Є., </w:t>
            </w:r>
          </w:p>
          <w:p w14:paraId="2BA67C3D" w14:textId="77777777" w:rsidR="00B040B6" w:rsidRPr="00A83D81" w:rsidRDefault="00B040B6" w:rsidP="005E5ED7">
            <w:pPr>
              <w:pStyle w:val="TableParagraph"/>
              <w:ind w:left="142"/>
              <w:rPr>
                <w:color w:val="000000" w:themeColor="text1"/>
                <w:sz w:val="24"/>
                <w:szCs w:val="24"/>
              </w:rPr>
            </w:pPr>
            <w:proofErr w:type="spellStart"/>
            <w:r w:rsidRPr="00A83D81">
              <w:rPr>
                <w:color w:val="000000" w:themeColor="text1"/>
                <w:sz w:val="24"/>
                <w:szCs w:val="24"/>
              </w:rPr>
              <w:t>Шпилєва</w:t>
            </w:r>
            <w:proofErr w:type="spellEnd"/>
            <w:r w:rsidRPr="00A83D81">
              <w:rPr>
                <w:color w:val="000000" w:themeColor="text1"/>
                <w:sz w:val="24"/>
                <w:szCs w:val="24"/>
              </w:rPr>
              <w:t xml:space="preserve"> Ю. І.</w:t>
            </w:r>
          </w:p>
        </w:tc>
        <w:tc>
          <w:tcPr>
            <w:tcW w:w="993" w:type="dxa"/>
            <w:tcBorders>
              <w:right w:val="single" w:sz="4" w:space="0" w:color="auto"/>
            </w:tcBorders>
          </w:tcPr>
          <w:p w14:paraId="2CF8F000" w14:textId="6F0418F0" w:rsidR="00B040B6" w:rsidRPr="00A83D81" w:rsidRDefault="00A83D81" w:rsidP="005E5ED7">
            <w:pPr>
              <w:pStyle w:val="TableParagraph"/>
              <w:spacing w:line="222" w:lineRule="exact"/>
              <w:ind w:left="142"/>
              <w:rPr>
                <w:color w:val="000000" w:themeColor="text1"/>
                <w:sz w:val="24"/>
                <w:szCs w:val="24"/>
                <w:lang w:val="ru-RU"/>
              </w:rPr>
            </w:pPr>
            <w:r>
              <w:rPr>
                <w:color w:val="000000" w:themeColor="text1"/>
                <w:sz w:val="24"/>
                <w:szCs w:val="24"/>
                <w:lang w:val="ru-RU"/>
              </w:rPr>
              <w:t>9</w:t>
            </w:r>
            <w:r w:rsidR="00B040B6" w:rsidRPr="00A83D81">
              <w:rPr>
                <w:color w:val="000000" w:themeColor="text1"/>
                <w:sz w:val="24"/>
                <w:szCs w:val="24"/>
                <w:lang w:val="ru-RU"/>
              </w:rPr>
              <w:t xml:space="preserve">-Б </w:t>
            </w:r>
            <w:proofErr w:type="spellStart"/>
            <w:r w:rsidR="00B040B6" w:rsidRPr="00A83D81">
              <w:rPr>
                <w:color w:val="000000" w:themeColor="text1"/>
                <w:sz w:val="24"/>
                <w:szCs w:val="24"/>
                <w:lang w:val="ru-RU"/>
              </w:rPr>
              <w:t>клас</w:t>
            </w:r>
            <w:proofErr w:type="spellEnd"/>
          </w:p>
        </w:tc>
        <w:tc>
          <w:tcPr>
            <w:tcW w:w="1701" w:type="dxa"/>
            <w:tcBorders>
              <w:left w:val="single" w:sz="4" w:space="0" w:color="auto"/>
            </w:tcBorders>
          </w:tcPr>
          <w:p w14:paraId="651C008C" w14:textId="77777777" w:rsidR="00B040B6" w:rsidRPr="00A83D81" w:rsidRDefault="002230E3" w:rsidP="005E5ED7">
            <w:pPr>
              <w:pStyle w:val="TableParagraph"/>
              <w:spacing w:line="222" w:lineRule="exact"/>
              <w:ind w:left="142"/>
              <w:rPr>
                <w:color w:val="000000" w:themeColor="text1"/>
                <w:sz w:val="24"/>
                <w:szCs w:val="24"/>
                <w:u w:val="single"/>
                <w:lang w:val="ru-RU"/>
              </w:rPr>
            </w:pPr>
            <w:hyperlink r:id="rId13" w:tgtFrame="_blank" w:history="1">
              <w:r w:rsidR="00B040B6" w:rsidRPr="00A83D81">
                <w:rPr>
                  <w:rStyle w:val="a8"/>
                  <w:color w:val="000000" w:themeColor="text1"/>
                  <w:sz w:val="24"/>
                  <w:szCs w:val="24"/>
                </w:rPr>
                <w:t>imzo.gov.ua</w:t>
              </w:r>
            </w:hyperlink>
          </w:p>
        </w:tc>
        <w:tc>
          <w:tcPr>
            <w:tcW w:w="1466" w:type="dxa"/>
          </w:tcPr>
          <w:p w14:paraId="7E4DDECF" w14:textId="77777777" w:rsidR="00B040B6" w:rsidRPr="00A83D81" w:rsidRDefault="00B040B6" w:rsidP="005E5ED7">
            <w:pPr>
              <w:pStyle w:val="TableParagraph"/>
              <w:ind w:left="142" w:right="234"/>
              <w:rPr>
                <w:color w:val="000000" w:themeColor="text1"/>
                <w:sz w:val="24"/>
                <w:szCs w:val="24"/>
                <w:lang w:val="ru-RU"/>
              </w:rPr>
            </w:pPr>
            <w:r w:rsidRPr="00A83D81">
              <w:rPr>
                <w:color w:val="000000" w:themeColor="text1"/>
                <w:sz w:val="24"/>
                <w:szCs w:val="24"/>
                <w:lang w:val="ru-RU"/>
              </w:rPr>
              <w:t>2023</w:t>
            </w:r>
          </w:p>
        </w:tc>
      </w:tr>
      <w:tr w:rsidR="00B040B6" w14:paraId="7BC17FDB" w14:textId="77777777" w:rsidTr="00075618">
        <w:trPr>
          <w:trHeight w:val="1820"/>
        </w:trPr>
        <w:tc>
          <w:tcPr>
            <w:tcW w:w="568" w:type="dxa"/>
            <w:tcBorders>
              <w:top w:val="single" w:sz="4" w:space="0" w:color="auto"/>
              <w:bottom w:val="single" w:sz="4" w:space="0" w:color="auto"/>
            </w:tcBorders>
          </w:tcPr>
          <w:p w14:paraId="4EA78BBB" w14:textId="0B27BB32" w:rsidR="00B040B6" w:rsidRPr="008437B3" w:rsidRDefault="00F40A98" w:rsidP="005E5ED7">
            <w:pPr>
              <w:ind w:left="142"/>
              <w:rPr>
                <w:sz w:val="24"/>
                <w:szCs w:val="24"/>
                <w:lang w:val="ru-RU"/>
              </w:rPr>
            </w:pPr>
            <w:r>
              <w:rPr>
                <w:sz w:val="24"/>
                <w:szCs w:val="24"/>
                <w:lang w:val="ru-RU"/>
              </w:rPr>
              <w:t>5</w:t>
            </w:r>
          </w:p>
        </w:tc>
        <w:tc>
          <w:tcPr>
            <w:tcW w:w="2977" w:type="dxa"/>
            <w:tcBorders>
              <w:top w:val="single" w:sz="4" w:space="0" w:color="auto"/>
              <w:bottom w:val="single" w:sz="4" w:space="0" w:color="auto"/>
            </w:tcBorders>
          </w:tcPr>
          <w:p w14:paraId="0CA86658" w14:textId="77777777" w:rsidR="00B040B6" w:rsidRPr="00E41A1C" w:rsidRDefault="00B040B6" w:rsidP="005E5ED7">
            <w:pPr>
              <w:ind w:left="142"/>
              <w:rPr>
                <w:sz w:val="24"/>
                <w:szCs w:val="24"/>
              </w:rPr>
            </w:pPr>
            <w:r w:rsidRPr="00E41A1C">
              <w:rPr>
                <w:sz w:val="24"/>
                <w:szCs w:val="24"/>
              </w:rPr>
              <w:t>Програма з корекційно-</w:t>
            </w:r>
            <w:proofErr w:type="spellStart"/>
            <w:r w:rsidRPr="00E41A1C">
              <w:rPr>
                <w:sz w:val="24"/>
                <w:szCs w:val="24"/>
              </w:rPr>
              <w:t>розвиткової</w:t>
            </w:r>
            <w:proofErr w:type="spellEnd"/>
            <w:r w:rsidRPr="00E41A1C">
              <w:rPr>
                <w:sz w:val="24"/>
                <w:szCs w:val="24"/>
              </w:rPr>
              <w:t xml:space="preserve"> роботи «Розвиток слухового сприймання та формування вимови» для 6-10 класів спеціальних закладів загальної середньої освіти для дітей з порушеннями слуху (для дітей зі зниженим слухом)</w:t>
            </w:r>
          </w:p>
        </w:tc>
        <w:tc>
          <w:tcPr>
            <w:tcW w:w="2409" w:type="dxa"/>
          </w:tcPr>
          <w:p w14:paraId="336AF68A" w14:textId="77777777" w:rsidR="00B040B6" w:rsidRPr="00E41A1C" w:rsidRDefault="00B040B6" w:rsidP="005E5ED7">
            <w:pPr>
              <w:pStyle w:val="TableParagraph"/>
              <w:ind w:left="142"/>
              <w:rPr>
                <w:sz w:val="24"/>
                <w:szCs w:val="24"/>
              </w:rPr>
            </w:pPr>
            <w:r w:rsidRPr="00E41A1C">
              <w:rPr>
                <w:sz w:val="24"/>
                <w:szCs w:val="24"/>
              </w:rPr>
              <w:t xml:space="preserve">Федоренко О. Ф., </w:t>
            </w:r>
            <w:proofErr w:type="spellStart"/>
            <w:r w:rsidRPr="00E41A1C">
              <w:rPr>
                <w:sz w:val="24"/>
                <w:szCs w:val="24"/>
              </w:rPr>
              <w:t>Коноваленко</w:t>
            </w:r>
            <w:proofErr w:type="spellEnd"/>
            <w:r w:rsidRPr="00E41A1C">
              <w:rPr>
                <w:sz w:val="24"/>
                <w:szCs w:val="24"/>
              </w:rPr>
              <w:t xml:space="preserve"> М. В., </w:t>
            </w:r>
            <w:proofErr w:type="spellStart"/>
            <w:r w:rsidRPr="00E41A1C">
              <w:rPr>
                <w:sz w:val="24"/>
                <w:szCs w:val="24"/>
              </w:rPr>
              <w:t>Автомонова</w:t>
            </w:r>
            <w:proofErr w:type="spellEnd"/>
            <w:r w:rsidRPr="00E41A1C">
              <w:rPr>
                <w:sz w:val="24"/>
                <w:szCs w:val="24"/>
              </w:rPr>
              <w:t xml:space="preserve"> І. В., </w:t>
            </w:r>
            <w:proofErr w:type="spellStart"/>
            <w:r w:rsidRPr="00E41A1C">
              <w:rPr>
                <w:sz w:val="24"/>
                <w:szCs w:val="24"/>
              </w:rPr>
              <w:t>Різоль</w:t>
            </w:r>
            <w:proofErr w:type="spellEnd"/>
            <w:r w:rsidRPr="00E41A1C">
              <w:rPr>
                <w:sz w:val="24"/>
                <w:szCs w:val="24"/>
              </w:rPr>
              <w:t xml:space="preserve"> О. М. </w:t>
            </w:r>
          </w:p>
        </w:tc>
        <w:tc>
          <w:tcPr>
            <w:tcW w:w="993" w:type="dxa"/>
            <w:tcBorders>
              <w:right w:val="single" w:sz="4" w:space="0" w:color="auto"/>
            </w:tcBorders>
          </w:tcPr>
          <w:p w14:paraId="2980EB4B" w14:textId="5819C586" w:rsidR="00B040B6" w:rsidRPr="00E41A1C" w:rsidRDefault="00A83D81" w:rsidP="005E5ED7">
            <w:pPr>
              <w:pStyle w:val="TableParagraph"/>
              <w:spacing w:line="207" w:lineRule="exact"/>
              <w:ind w:left="142"/>
              <w:rPr>
                <w:sz w:val="24"/>
                <w:szCs w:val="24"/>
                <w:lang w:val="ru-RU"/>
              </w:rPr>
            </w:pPr>
            <w:r>
              <w:rPr>
                <w:sz w:val="24"/>
                <w:szCs w:val="24"/>
                <w:lang w:val="ru-RU"/>
              </w:rPr>
              <w:t>9</w:t>
            </w:r>
            <w:r w:rsidR="00B040B6" w:rsidRPr="00E41A1C">
              <w:rPr>
                <w:sz w:val="24"/>
                <w:szCs w:val="24"/>
                <w:lang w:val="ru-RU"/>
              </w:rPr>
              <w:t xml:space="preserve">-10 </w:t>
            </w:r>
            <w:proofErr w:type="spellStart"/>
            <w:r w:rsidR="00B040B6" w:rsidRPr="00E41A1C">
              <w:rPr>
                <w:sz w:val="24"/>
                <w:szCs w:val="24"/>
                <w:lang w:val="ru-RU"/>
              </w:rPr>
              <w:t>класи</w:t>
            </w:r>
            <w:proofErr w:type="spellEnd"/>
          </w:p>
        </w:tc>
        <w:tc>
          <w:tcPr>
            <w:tcW w:w="1701" w:type="dxa"/>
            <w:tcBorders>
              <w:left w:val="single" w:sz="4" w:space="0" w:color="auto"/>
            </w:tcBorders>
          </w:tcPr>
          <w:p w14:paraId="51CF69F2" w14:textId="77777777" w:rsidR="00B040B6" w:rsidRPr="00E41A1C" w:rsidRDefault="00B040B6" w:rsidP="005E5ED7">
            <w:pPr>
              <w:pStyle w:val="TableParagraph"/>
              <w:spacing w:line="207" w:lineRule="exact"/>
              <w:ind w:left="142"/>
              <w:rPr>
                <w:sz w:val="24"/>
                <w:szCs w:val="24"/>
              </w:rPr>
            </w:pPr>
            <w:r w:rsidRPr="00E41A1C">
              <w:rPr>
                <w:sz w:val="24"/>
                <w:szCs w:val="24"/>
                <w:u w:val="single"/>
                <w:lang w:val="en-US"/>
              </w:rPr>
              <w:t>mon.gov.ua</w:t>
            </w:r>
          </w:p>
        </w:tc>
        <w:tc>
          <w:tcPr>
            <w:tcW w:w="1466" w:type="dxa"/>
          </w:tcPr>
          <w:p w14:paraId="1D20509E" w14:textId="77777777" w:rsidR="00B040B6" w:rsidRPr="00E41A1C" w:rsidRDefault="00B040B6" w:rsidP="005E5ED7">
            <w:pPr>
              <w:pStyle w:val="TableParagraph"/>
              <w:ind w:left="142" w:right="234"/>
              <w:rPr>
                <w:sz w:val="24"/>
                <w:szCs w:val="24"/>
                <w:lang w:val="ru-RU"/>
              </w:rPr>
            </w:pPr>
            <w:r w:rsidRPr="00E41A1C">
              <w:rPr>
                <w:sz w:val="24"/>
                <w:szCs w:val="24"/>
                <w:lang w:val="ru-RU"/>
              </w:rPr>
              <w:t>2022</w:t>
            </w:r>
          </w:p>
        </w:tc>
      </w:tr>
      <w:tr w:rsidR="00B040B6" w14:paraId="25F5981B" w14:textId="77777777" w:rsidTr="00075618">
        <w:trPr>
          <w:trHeight w:val="2408"/>
        </w:trPr>
        <w:tc>
          <w:tcPr>
            <w:tcW w:w="568" w:type="dxa"/>
            <w:tcBorders>
              <w:top w:val="single" w:sz="4" w:space="0" w:color="auto"/>
              <w:bottom w:val="single" w:sz="4" w:space="0" w:color="auto"/>
            </w:tcBorders>
          </w:tcPr>
          <w:p w14:paraId="4952F92E" w14:textId="0AE59D91" w:rsidR="00B040B6" w:rsidRPr="008437B3" w:rsidRDefault="00F40A98" w:rsidP="005E5ED7">
            <w:pPr>
              <w:ind w:left="142"/>
              <w:rPr>
                <w:sz w:val="24"/>
                <w:szCs w:val="24"/>
                <w:lang w:val="ru-RU"/>
              </w:rPr>
            </w:pPr>
            <w:r>
              <w:rPr>
                <w:sz w:val="24"/>
                <w:szCs w:val="24"/>
                <w:lang w:val="ru-RU"/>
              </w:rPr>
              <w:lastRenderedPageBreak/>
              <w:t>6</w:t>
            </w:r>
          </w:p>
        </w:tc>
        <w:tc>
          <w:tcPr>
            <w:tcW w:w="2977" w:type="dxa"/>
            <w:tcBorders>
              <w:top w:val="single" w:sz="4" w:space="0" w:color="auto"/>
              <w:bottom w:val="single" w:sz="4" w:space="0" w:color="auto"/>
            </w:tcBorders>
          </w:tcPr>
          <w:p w14:paraId="0F2E4709" w14:textId="77777777" w:rsidR="00B040B6" w:rsidRPr="00E41A1C" w:rsidRDefault="00B040B6" w:rsidP="005E5ED7">
            <w:pPr>
              <w:ind w:left="142"/>
              <w:rPr>
                <w:sz w:val="24"/>
                <w:szCs w:val="24"/>
              </w:rPr>
            </w:pPr>
            <w:r w:rsidRPr="00E41A1C">
              <w:rPr>
                <w:sz w:val="24"/>
                <w:szCs w:val="24"/>
              </w:rPr>
              <w:t>Програма з корекційно-</w:t>
            </w:r>
            <w:proofErr w:type="spellStart"/>
            <w:r w:rsidRPr="00E41A1C">
              <w:rPr>
                <w:sz w:val="24"/>
                <w:szCs w:val="24"/>
              </w:rPr>
              <w:t>розвиткової</w:t>
            </w:r>
            <w:proofErr w:type="spellEnd"/>
            <w:r w:rsidRPr="00E41A1C">
              <w:rPr>
                <w:sz w:val="24"/>
                <w:szCs w:val="24"/>
              </w:rPr>
              <w:t xml:space="preserve"> роботи «Лікувальна фізична культура» для 5-10 класів спеціальних закладів загальної середньої освіти для дітей з порушеннями слуху (для дітей зі зниженим слухом)</w:t>
            </w:r>
          </w:p>
        </w:tc>
        <w:tc>
          <w:tcPr>
            <w:tcW w:w="2409" w:type="dxa"/>
            <w:tcBorders>
              <w:bottom w:val="single" w:sz="4" w:space="0" w:color="auto"/>
            </w:tcBorders>
          </w:tcPr>
          <w:p w14:paraId="7D67D844" w14:textId="77777777" w:rsidR="00B040B6" w:rsidRPr="00E41A1C" w:rsidRDefault="00B040B6" w:rsidP="005E5ED7">
            <w:pPr>
              <w:pStyle w:val="TableParagraph"/>
              <w:ind w:left="142" w:right="234"/>
              <w:rPr>
                <w:sz w:val="24"/>
                <w:szCs w:val="24"/>
              </w:rPr>
            </w:pPr>
            <w:proofErr w:type="spellStart"/>
            <w:r w:rsidRPr="00E41A1C">
              <w:rPr>
                <w:sz w:val="24"/>
                <w:szCs w:val="24"/>
              </w:rPr>
              <w:t>Форостян</w:t>
            </w:r>
            <w:proofErr w:type="spellEnd"/>
            <w:r w:rsidRPr="00E41A1C">
              <w:rPr>
                <w:sz w:val="24"/>
                <w:szCs w:val="24"/>
              </w:rPr>
              <w:t xml:space="preserve"> О. І., </w:t>
            </w:r>
            <w:proofErr w:type="spellStart"/>
            <w:r w:rsidRPr="00E41A1C">
              <w:rPr>
                <w:sz w:val="24"/>
                <w:szCs w:val="24"/>
              </w:rPr>
              <w:t>Лещій</w:t>
            </w:r>
            <w:proofErr w:type="spellEnd"/>
            <w:r w:rsidRPr="00E41A1C">
              <w:rPr>
                <w:sz w:val="24"/>
                <w:szCs w:val="24"/>
              </w:rPr>
              <w:t xml:space="preserve"> Н. П.</w:t>
            </w:r>
          </w:p>
        </w:tc>
        <w:tc>
          <w:tcPr>
            <w:tcW w:w="993" w:type="dxa"/>
            <w:tcBorders>
              <w:bottom w:val="single" w:sz="4" w:space="0" w:color="auto"/>
              <w:right w:val="single" w:sz="4" w:space="0" w:color="auto"/>
            </w:tcBorders>
          </w:tcPr>
          <w:p w14:paraId="13E0AB28" w14:textId="0B64D176" w:rsidR="00B040B6" w:rsidRPr="00E41A1C" w:rsidRDefault="00A83D81" w:rsidP="005E5ED7">
            <w:pPr>
              <w:pStyle w:val="TableParagraph"/>
              <w:spacing w:line="212" w:lineRule="exact"/>
              <w:ind w:left="142"/>
              <w:rPr>
                <w:sz w:val="24"/>
                <w:szCs w:val="24"/>
                <w:lang w:val="ru-RU"/>
              </w:rPr>
            </w:pPr>
            <w:r>
              <w:rPr>
                <w:sz w:val="24"/>
                <w:szCs w:val="24"/>
                <w:lang w:val="ru-RU"/>
              </w:rPr>
              <w:t>9</w:t>
            </w:r>
            <w:r w:rsidR="00B040B6" w:rsidRPr="00E41A1C">
              <w:rPr>
                <w:sz w:val="24"/>
                <w:szCs w:val="24"/>
                <w:lang w:val="ru-RU"/>
              </w:rPr>
              <w:t xml:space="preserve">-10 </w:t>
            </w:r>
            <w:proofErr w:type="spellStart"/>
            <w:r w:rsidR="00B040B6" w:rsidRPr="00E41A1C">
              <w:rPr>
                <w:sz w:val="24"/>
                <w:szCs w:val="24"/>
                <w:lang w:val="ru-RU"/>
              </w:rPr>
              <w:t>класи</w:t>
            </w:r>
            <w:proofErr w:type="spellEnd"/>
          </w:p>
        </w:tc>
        <w:tc>
          <w:tcPr>
            <w:tcW w:w="1701" w:type="dxa"/>
            <w:tcBorders>
              <w:left w:val="single" w:sz="4" w:space="0" w:color="auto"/>
              <w:bottom w:val="single" w:sz="4" w:space="0" w:color="auto"/>
            </w:tcBorders>
          </w:tcPr>
          <w:p w14:paraId="2D12DA26" w14:textId="77777777" w:rsidR="00B040B6" w:rsidRPr="00E41A1C" w:rsidRDefault="00B040B6" w:rsidP="005E5ED7">
            <w:pPr>
              <w:pStyle w:val="TableParagraph"/>
              <w:spacing w:line="212" w:lineRule="exact"/>
              <w:ind w:left="142"/>
              <w:rPr>
                <w:sz w:val="24"/>
                <w:szCs w:val="24"/>
              </w:rPr>
            </w:pPr>
            <w:r w:rsidRPr="00E41A1C">
              <w:rPr>
                <w:sz w:val="24"/>
                <w:szCs w:val="24"/>
                <w:u w:val="single"/>
                <w:lang w:val="en-US"/>
              </w:rPr>
              <w:t>mon.gov.ua</w:t>
            </w:r>
          </w:p>
        </w:tc>
        <w:tc>
          <w:tcPr>
            <w:tcW w:w="1466" w:type="dxa"/>
            <w:tcBorders>
              <w:bottom w:val="single" w:sz="4" w:space="0" w:color="auto"/>
            </w:tcBorders>
          </w:tcPr>
          <w:p w14:paraId="4747BB9F" w14:textId="77777777" w:rsidR="00B040B6" w:rsidRPr="00E41A1C" w:rsidRDefault="00B040B6" w:rsidP="005E5ED7">
            <w:pPr>
              <w:pStyle w:val="TableParagraph"/>
              <w:ind w:left="142" w:right="234"/>
              <w:rPr>
                <w:sz w:val="24"/>
                <w:szCs w:val="24"/>
                <w:lang w:val="ru-RU"/>
              </w:rPr>
            </w:pPr>
            <w:r w:rsidRPr="00E41A1C">
              <w:rPr>
                <w:sz w:val="24"/>
                <w:szCs w:val="24"/>
                <w:lang w:val="ru-RU"/>
              </w:rPr>
              <w:t>2022</w:t>
            </w:r>
          </w:p>
        </w:tc>
      </w:tr>
      <w:tr w:rsidR="00B040B6" w14:paraId="10036EB2" w14:textId="77777777" w:rsidTr="00075618">
        <w:trPr>
          <w:trHeight w:val="1990"/>
        </w:trPr>
        <w:tc>
          <w:tcPr>
            <w:tcW w:w="568" w:type="dxa"/>
            <w:tcBorders>
              <w:top w:val="single" w:sz="4" w:space="0" w:color="auto"/>
              <w:bottom w:val="single" w:sz="4" w:space="0" w:color="auto"/>
              <w:right w:val="single" w:sz="4" w:space="0" w:color="auto"/>
            </w:tcBorders>
          </w:tcPr>
          <w:p w14:paraId="59D91960" w14:textId="4A2818AF" w:rsidR="00B040B6" w:rsidRPr="008437B3" w:rsidRDefault="00F40A98" w:rsidP="005E5ED7">
            <w:pPr>
              <w:ind w:left="142"/>
              <w:rPr>
                <w:sz w:val="24"/>
                <w:szCs w:val="24"/>
                <w:lang w:val="ru-RU"/>
              </w:rPr>
            </w:pPr>
            <w:r>
              <w:rPr>
                <w:sz w:val="24"/>
                <w:szCs w:val="24"/>
                <w:lang w:val="ru-RU"/>
              </w:rPr>
              <w:t>7</w:t>
            </w:r>
          </w:p>
        </w:tc>
        <w:tc>
          <w:tcPr>
            <w:tcW w:w="2977" w:type="dxa"/>
            <w:tcBorders>
              <w:top w:val="single" w:sz="4" w:space="0" w:color="auto"/>
              <w:left w:val="single" w:sz="4" w:space="0" w:color="auto"/>
              <w:bottom w:val="single" w:sz="4" w:space="0" w:color="auto"/>
            </w:tcBorders>
          </w:tcPr>
          <w:p w14:paraId="78AF6258" w14:textId="77777777" w:rsidR="00B040B6" w:rsidRPr="00E41A1C" w:rsidRDefault="00B040B6" w:rsidP="005E5ED7">
            <w:pPr>
              <w:ind w:left="142"/>
              <w:rPr>
                <w:sz w:val="24"/>
                <w:szCs w:val="24"/>
              </w:rPr>
            </w:pPr>
            <w:r w:rsidRPr="00E41A1C">
              <w:rPr>
                <w:sz w:val="24"/>
                <w:szCs w:val="24"/>
              </w:rPr>
              <w:t xml:space="preserve">Програма з корекційно - </w:t>
            </w:r>
            <w:proofErr w:type="spellStart"/>
            <w:r w:rsidRPr="00E41A1C">
              <w:rPr>
                <w:sz w:val="24"/>
                <w:szCs w:val="24"/>
              </w:rPr>
              <w:t>розвиткової</w:t>
            </w:r>
            <w:proofErr w:type="spellEnd"/>
            <w:r w:rsidRPr="00E41A1C">
              <w:rPr>
                <w:sz w:val="24"/>
                <w:szCs w:val="24"/>
              </w:rPr>
              <w:t xml:space="preserve"> роботи «Ритміка» для 5-10 класів спеціальних закладів загальної середньої освіти для дітей із порушеннями інтелектуального розвитку</w:t>
            </w:r>
          </w:p>
        </w:tc>
        <w:tc>
          <w:tcPr>
            <w:tcW w:w="2409" w:type="dxa"/>
            <w:tcBorders>
              <w:top w:val="single" w:sz="4" w:space="0" w:color="auto"/>
              <w:bottom w:val="single" w:sz="4" w:space="0" w:color="auto"/>
            </w:tcBorders>
          </w:tcPr>
          <w:p w14:paraId="7B5CCE70" w14:textId="77777777" w:rsidR="00B040B6" w:rsidRPr="00E41A1C" w:rsidRDefault="00B040B6" w:rsidP="005E5ED7">
            <w:pPr>
              <w:pStyle w:val="TableParagraph"/>
              <w:ind w:left="142"/>
              <w:rPr>
                <w:sz w:val="24"/>
                <w:szCs w:val="24"/>
              </w:rPr>
            </w:pPr>
            <w:r w:rsidRPr="00E41A1C">
              <w:rPr>
                <w:sz w:val="24"/>
                <w:szCs w:val="24"/>
              </w:rPr>
              <w:t xml:space="preserve">Редько Л. О., </w:t>
            </w:r>
            <w:proofErr w:type="spellStart"/>
            <w:r w:rsidRPr="00E41A1C">
              <w:rPr>
                <w:sz w:val="24"/>
                <w:szCs w:val="24"/>
              </w:rPr>
              <w:t>Безкоровайна</w:t>
            </w:r>
            <w:proofErr w:type="spellEnd"/>
            <w:r w:rsidRPr="00E41A1C">
              <w:rPr>
                <w:sz w:val="24"/>
                <w:szCs w:val="24"/>
              </w:rPr>
              <w:t xml:space="preserve"> Л. А., </w:t>
            </w:r>
            <w:proofErr w:type="spellStart"/>
            <w:r w:rsidRPr="00E41A1C">
              <w:rPr>
                <w:sz w:val="24"/>
                <w:szCs w:val="24"/>
              </w:rPr>
              <w:t>Гладченко</w:t>
            </w:r>
            <w:proofErr w:type="spellEnd"/>
            <w:r w:rsidRPr="00E41A1C">
              <w:rPr>
                <w:sz w:val="24"/>
                <w:szCs w:val="24"/>
              </w:rPr>
              <w:t xml:space="preserve"> І. В.</w:t>
            </w:r>
          </w:p>
        </w:tc>
        <w:tc>
          <w:tcPr>
            <w:tcW w:w="993" w:type="dxa"/>
            <w:tcBorders>
              <w:top w:val="single" w:sz="4" w:space="0" w:color="auto"/>
              <w:bottom w:val="single" w:sz="4" w:space="0" w:color="auto"/>
              <w:right w:val="single" w:sz="4" w:space="0" w:color="auto"/>
            </w:tcBorders>
          </w:tcPr>
          <w:p w14:paraId="3268A449" w14:textId="46447EBA" w:rsidR="00B040B6" w:rsidRPr="00E41A1C" w:rsidRDefault="00A83D81" w:rsidP="005E5ED7">
            <w:pPr>
              <w:pStyle w:val="TableParagraph"/>
              <w:spacing w:line="217" w:lineRule="exact"/>
              <w:ind w:left="142"/>
              <w:rPr>
                <w:sz w:val="24"/>
                <w:szCs w:val="24"/>
                <w:lang w:val="ru-RU"/>
              </w:rPr>
            </w:pPr>
            <w:r>
              <w:rPr>
                <w:sz w:val="24"/>
                <w:szCs w:val="24"/>
                <w:lang w:val="ru-RU"/>
              </w:rPr>
              <w:t>9</w:t>
            </w:r>
            <w:r w:rsidR="00B040B6" w:rsidRPr="00E41A1C">
              <w:rPr>
                <w:sz w:val="24"/>
                <w:szCs w:val="24"/>
                <w:lang w:val="ru-RU"/>
              </w:rPr>
              <w:t xml:space="preserve">-Б </w:t>
            </w:r>
            <w:proofErr w:type="spellStart"/>
            <w:r w:rsidR="00B040B6" w:rsidRPr="00E41A1C">
              <w:rPr>
                <w:sz w:val="24"/>
                <w:szCs w:val="24"/>
                <w:lang w:val="ru-RU"/>
              </w:rPr>
              <w:t>клас</w:t>
            </w:r>
            <w:proofErr w:type="spellEnd"/>
          </w:p>
        </w:tc>
        <w:tc>
          <w:tcPr>
            <w:tcW w:w="1701" w:type="dxa"/>
            <w:tcBorders>
              <w:top w:val="single" w:sz="4" w:space="0" w:color="auto"/>
              <w:left w:val="single" w:sz="4" w:space="0" w:color="auto"/>
              <w:bottom w:val="single" w:sz="4" w:space="0" w:color="auto"/>
            </w:tcBorders>
          </w:tcPr>
          <w:p w14:paraId="73735943" w14:textId="77777777" w:rsidR="00B040B6" w:rsidRPr="00E41A1C" w:rsidRDefault="002230E3" w:rsidP="005E5ED7">
            <w:pPr>
              <w:pStyle w:val="TableParagraph"/>
              <w:spacing w:line="217" w:lineRule="exact"/>
              <w:ind w:left="142"/>
              <w:rPr>
                <w:sz w:val="24"/>
                <w:szCs w:val="24"/>
              </w:rPr>
            </w:pPr>
            <w:hyperlink r:id="rId14" w:tgtFrame="_blank" w:history="1">
              <w:r w:rsidR="00B040B6" w:rsidRPr="00E41A1C">
                <w:rPr>
                  <w:rStyle w:val="a8"/>
                  <w:sz w:val="24"/>
                  <w:szCs w:val="24"/>
                </w:rPr>
                <w:t>imzo.gov.ua</w:t>
              </w:r>
            </w:hyperlink>
          </w:p>
        </w:tc>
        <w:tc>
          <w:tcPr>
            <w:tcW w:w="1466" w:type="dxa"/>
            <w:tcBorders>
              <w:top w:val="single" w:sz="4" w:space="0" w:color="auto"/>
              <w:bottom w:val="single" w:sz="4" w:space="0" w:color="auto"/>
            </w:tcBorders>
          </w:tcPr>
          <w:p w14:paraId="2B3449E4" w14:textId="77777777" w:rsidR="00B040B6" w:rsidRPr="00E41A1C" w:rsidRDefault="00B040B6" w:rsidP="005E5ED7">
            <w:pPr>
              <w:pStyle w:val="TableParagraph"/>
              <w:ind w:left="142" w:right="234"/>
              <w:rPr>
                <w:sz w:val="24"/>
                <w:szCs w:val="24"/>
              </w:rPr>
            </w:pPr>
            <w:r w:rsidRPr="00E41A1C">
              <w:rPr>
                <w:sz w:val="24"/>
                <w:szCs w:val="24"/>
              </w:rPr>
              <w:t>2022</w:t>
            </w:r>
          </w:p>
        </w:tc>
      </w:tr>
      <w:tr w:rsidR="00B040B6" w14:paraId="761838AF" w14:textId="77777777" w:rsidTr="00075618">
        <w:trPr>
          <w:trHeight w:val="267"/>
        </w:trPr>
        <w:tc>
          <w:tcPr>
            <w:tcW w:w="568" w:type="dxa"/>
            <w:tcBorders>
              <w:top w:val="nil"/>
            </w:tcBorders>
          </w:tcPr>
          <w:p w14:paraId="6EBA6559" w14:textId="7FB27A6B" w:rsidR="00B040B6" w:rsidRPr="008437B3" w:rsidRDefault="00F40A98" w:rsidP="005E5ED7">
            <w:pPr>
              <w:ind w:left="142"/>
              <w:rPr>
                <w:sz w:val="24"/>
                <w:szCs w:val="24"/>
                <w:lang w:val="ru-RU"/>
              </w:rPr>
            </w:pPr>
            <w:r>
              <w:rPr>
                <w:sz w:val="24"/>
                <w:szCs w:val="24"/>
                <w:lang w:val="ru-RU"/>
              </w:rPr>
              <w:t>8</w:t>
            </w:r>
          </w:p>
        </w:tc>
        <w:tc>
          <w:tcPr>
            <w:tcW w:w="2977" w:type="dxa"/>
            <w:tcBorders>
              <w:top w:val="single" w:sz="4" w:space="0" w:color="auto"/>
            </w:tcBorders>
          </w:tcPr>
          <w:p w14:paraId="7FCEFA7E" w14:textId="77777777" w:rsidR="00B040B6" w:rsidRPr="00E41A1C" w:rsidRDefault="00B040B6" w:rsidP="005E5ED7">
            <w:pPr>
              <w:ind w:left="142"/>
              <w:rPr>
                <w:sz w:val="24"/>
                <w:szCs w:val="24"/>
              </w:rPr>
            </w:pPr>
            <w:r w:rsidRPr="00E41A1C">
              <w:rPr>
                <w:sz w:val="24"/>
                <w:szCs w:val="24"/>
              </w:rPr>
              <w:t xml:space="preserve">Програма з корекційно - </w:t>
            </w:r>
            <w:proofErr w:type="spellStart"/>
            <w:r w:rsidRPr="00E41A1C">
              <w:rPr>
                <w:sz w:val="24"/>
                <w:szCs w:val="24"/>
              </w:rPr>
              <w:t>розвиткової</w:t>
            </w:r>
            <w:proofErr w:type="spellEnd"/>
            <w:r w:rsidRPr="00E41A1C">
              <w:rPr>
                <w:sz w:val="24"/>
                <w:szCs w:val="24"/>
              </w:rPr>
              <w:t xml:space="preserve"> роботи «Лікувальна фізична культура» для 5-10 класів спеціальних закладів загальної середньої освіти для дітей із порушеннями інтелектуального розвитку</w:t>
            </w:r>
          </w:p>
        </w:tc>
        <w:tc>
          <w:tcPr>
            <w:tcW w:w="2409" w:type="dxa"/>
          </w:tcPr>
          <w:p w14:paraId="426CBB05" w14:textId="77777777" w:rsidR="00B040B6" w:rsidRPr="00E41A1C" w:rsidRDefault="00B040B6" w:rsidP="005E5ED7">
            <w:pPr>
              <w:pStyle w:val="TableParagraph"/>
              <w:ind w:left="142"/>
              <w:rPr>
                <w:sz w:val="24"/>
                <w:szCs w:val="24"/>
              </w:rPr>
            </w:pPr>
            <w:proofErr w:type="spellStart"/>
            <w:r w:rsidRPr="00E41A1C">
              <w:rPr>
                <w:sz w:val="24"/>
                <w:szCs w:val="24"/>
              </w:rPr>
              <w:t>Бобренко</w:t>
            </w:r>
            <w:proofErr w:type="spellEnd"/>
            <w:r w:rsidRPr="00E41A1C">
              <w:rPr>
                <w:sz w:val="24"/>
                <w:szCs w:val="24"/>
              </w:rPr>
              <w:t xml:space="preserve"> І. В.</w:t>
            </w:r>
          </w:p>
        </w:tc>
        <w:tc>
          <w:tcPr>
            <w:tcW w:w="993" w:type="dxa"/>
            <w:tcBorders>
              <w:right w:val="single" w:sz="4" w:space="0" w:color="auto"/>
            </w:tcBorders>
          </w:tcPr>
          <w:p w14:paraId="604F8369" w14:textId="45471881" w:rsidR="00B040B6" w:rsidRPr="00E41A1C" w:rsidRDefault="00A83D81" w:rsidP="005E5ED7">
            <w:pPr>
              <w:pStyle w:val="TableParagraph"/>
              <w:spacing w:line="217" w:lineRule="exact"/>
              <w:ind w:left="142"/>
              <w:rPr>
                <w:sz w:val="24"/>
                <w:szCs w:val="24"/>
                <w:lang w:val="ru-RU"/>
              </w:rPr>
            </w:pPr>
            <w:r>
              <w:rPr>
                <w:sz w:val="24"/>
                <w:szCs w:val="24"/>
                <w:lang w:val="ru-RU"/>
              </w:rPr>
              <w:t>9</w:t>
            </w:r>
            <w:r w:rsidR="00B040B6" w:rsidRPr="00E41A1C">
              <w:rPr>
                <w:sz w:val="24"/>
                <w:szCs w:val="24"/>
                <w:lang w:val="ru-RU"/>
              </w:rPr>
              <w:t xml:space="preserve">-Б </w:t>
            </w:r>
            <w:proofErr w:type="spellStart"/>
            <w:r w:rsidR="00B040B6" w:rsidRPr="00E41A1C">
              <w:rPr>
                <w:sz w:val="24"/>
                <w:szCs w:val="24"/>
                <w:lang w:val="ru-RU"/>
              </w:rPr>
              <w:t>клас</w:t>
            </w:r>
            <w:proofErr w:type="spellEnd"/>
          </w:p>
        </w:tc>
        <w:tc>
          <w:tcPr>
            <w:tcW w:w="1701" w:type="dxa"/>
            <w:tcBorders>
              <w:left w:val="single" w:sz="4" w:space="0" w:color="auto"/>
            </w:tcBorders>
          </w:tcPr>
          <w:p w14:paraId="65712FC1" w14:textId="77777777" w:rsidR="00B040B6" w:rsidRPr="00E41A1C" w:rsidRDefault="002230E3" w:rsidP="005E5ED7">
            <w:pPr>
              <w:pStyle w:val="TableParagraph"/>
              <w:spacing w:line="217" w:lineRule="exact"/>
              <w:ind w:left="142"/>
              <w:rPr>
                <w:sz w:val="24"/>
                <w:szCs w:val="24"/>
              </w:rPr>
            </w:pPr>
            <w:hyperlink r:id="rId15" w:tgtFrame="_blank" w:history="1">
              <w:r w:rsidR="00B040B6" w:rsidRPr="00E41A1C">
                <w:rPr>
                  <w:rStyle w:val="a8"/>
                  <w:sz w:val="24"/>
                  <w:szCs w:val="24"/>
                </w:rPr>
                <w:t>imzo.gov.ua</w:t>
              </w:r>
            </w:hyperlink>
          </w:p>
        </w:tc>
        <w:tc>
          <w:tcPr>
            <w:tcW w:w="1466" w:type="dxa"/>
          </w:tcPr>
          <w:p w14:paraId="4241EC6F" w14:textId="77777777" w:rsidR="00B040B6" w:rsidRPr="00E41A1C" w:rsidRDefault="00B040B6" w:rsidP="005E5ED7">
            <w:pPr>
              <w:pStyle w:val="TableParagraph"/>
              <w:ind w:left="142" w:right="234"/>
              <w:rPr>
                <w:sz w:val="24"/>
                <w:szCs w:val="24"/>
                <w:lang w:val="ru-RU"/>
              </w:rPr>
            </w:pPr>
            <w:r w:rsidRPr="00E41A1C">
              <w:rPr>
                <w:sz w:val="24"/>
                <w:szCs w:val="24"/>
                <w:lang w:val="ru-RU"/>
              </w:rPr>
              <w:t>2022</w:t>
            </w:r>
          </w:p>
        </w:tc>
      </w:tr>
    </w:tbl>
    <w:p w14:paraId="1A439407" w14:textId="77777777" w:rsidR="00B040B6" w:rsidRDefault="00B040B6" w:rsidP="005E5ED7">
      <w:pPr>
        <w:ind w:left="142"/>
        <w:rPr>
          <w:sz w:val="20"/>
        </w:rPr>
        <w:sectPr w:rsidR="00B040B6" w:rsidSect="00AF0667">
          <w:footerReference w:type="default" r:id="rId16"/>
          <w:type w:val="continuous"/>
          <w:pgSz w:w="11920" w:h="16840"/>
          <w:pgMar w:top="1060" w:right="721" w:bottom="1000" w:left="1480" w:header="397" w:footer="734" w:gutter="0"/>
          <w:cols w:space="720"/>
          <w:docGrid w:linePitch="299"/>
        </w:sectPr>
      </w:pPr>
    </w:p>
    <w:p w14:paraId="2D928D29" w14:textId="77777777" w:rsidR="00B040B6" w:rsidRDefault="00B040B6" w:rsidP="005E5ED7">
      <w:pPr>
        <w:pStyle w:val="a3"/>
        <w:spacing w:before="1"/>
        <w:ind w:left="142"/>
        <w:rPr>
          <w:sz w:val="16"/>
        </w:rPr>
      </w:pPr>
    </w:p>
    <w:p w14:paraId="5D396F68" w14:textId="77777777" w:rsidR="0096680D" w:rsidRDefault="0096680D" w:rsidP="005E5ED7">
      <w:pPr>
        <w:ind w:left="142"/>
        <w:jc w:val="both"/>
        <w:sectPr w:rsidR="0096680D" w:rsidSect="005E5ED7">
          <w:type w:val="continuous"/>
          <w:pgSz w:w="11920" w:h="16840"/>
          <w:pgMar w:top="1060" w:right="721" w:bottom="280" w:left="1701" w:header="720" w:footer="720" w:gutter="0"/>
          <w:cols w:space="720"/>
        </w:sectPr>
      </w:pPr>
    </w:p>
    <w:p w14:paraId="20248A55" w14:textId="77777777" w:rsidR="0096680D" w:rsidRDefault="002B588B" w:rsidP="008F377E">
      <w:pPr>
        <w:pStyle w:val="11"/>
        <w:numPr>
          <w:ilvl w:val="0"/>
          <w:numId w:val="4"/>
        </w:numPr>
        <w:tabs>
          <w:tab w:val="left" w:pos="2775"/>
        </w:tabs>
        <w:spacing w:before="89"/>
        <w:ind w:left="142" w:hanging="281"/>
        <w:jc w:val="center"/>
      </w:pPr>
      <w:r>
        <w:lastRenderedPageBreak/>
        <w:t>Форми організації освітнього</w:t>
      </w:r>
      <w:r>
        <w:rPr>
          <w:spacing w:val="-7"/>
        </w:rPr>
        <w:t xml:space="preserve"> </w:t>
      </w:r>
      <w:r>
        <w:t>процесу</w:t>
      </w:r>
    </w:p>
    <w:p w14:paraId="34DBAE14" w14:textId="77777777" w:rsidR="0096680D" w:rsidRDefault="0096680D" w:rsidP="008F377E">
      <w:pPr>
        <w:pStyle w:val="a3"/>
        <w:ind w:left="142" w:firstLine="709"/>
        <w:rPr>
          <w:b/>
        </w:rPr>
      </w:pPr>
    </w:p>
    <w:p w14:paraId="6AB20EE1" w14:textId="77777777" w:rsidR="0096680D" w:rsidRDefault="002B588B" w:rsidP="008F377E">
      <w:pPr>
        <w:pStyle w:val="a3"/>
        <w:ind w:left="142" w:firstLine="709"/>
      </w:pPr>
      <w:r>
        <w:t>Основними формами організації освітнього процесу є різні типи уроку:</w:t>
      </w:r>
    </w:p>
    <w:p w14:paraId="4BF1B0DE" w14:textId="77777777" w:rsidR="0096680D" w:rsidRDefault="002B588B" w:rsidP="008F377E">
      <w:pPr>
        <w:pStyle w:val="a5"/>
        <w:numPr>
          <w:ilvl w:val="0"/>
          <w:numId w:val="1"/>
        </w:numPr>
        <w:tabs>
          <w:tab w:val="left" w:pos="1645"/>
          <w:tab w:val="left" w:pos="1646"/>
        </w:tabs>
        <w:ind w:left="142" w:firstLine="709"/>
        <w:rPr>
          <w:sz w:val="28"/>
        </w:rPr>
      </w:pPr>
      <w:r>
        <w:rPr>
          <w:sz w:val="28"/>
        </w:rPr>
        <w:t>формування</w:t>
      </w:r>
      <w:r>
        <w:rPr>
          <w:spacing w:val="-2"/>
          <w:sz w:val="28"/>
        </w:rPr>
        <w:t xml:space="preserve"> </w:t>
      </w:r>
      <w:r>
        <w:rPr>
          <w:sz w:val="28"/>
        </w:rPr>
        <w:t>компетентностей;</w:t>
      </w:r>
    </w:p>
    <w:p w14:paraId="121B1A67" w14:textId="77777777" w:rsidR="0096680D" w:rsidRDefault="002B588B" w:rsidP="008F377E">
      <w:pPr>
        <w:pStyle w:val="a5"/>
        <w:numPr>
          <w:ilvl w:val="0"/>
          <w:numId w:val="1"/>
        </w:numPr>
        <w:tabs>
          <w:tab w:val="left" w:pos="1645"/>
          <w:tab w:val="left" w:pos="1646"/>
        </w:tabs>
        <w:ind w:left="142" w:firstLine="709"/>
        <w:rPr>
          <w:sz w:val="28"/>
        </w:rPr>
      </w:pPr>
      <w:r>
        <w:rPr>
          <w:sz w:val="28"/>
        </w:rPr>
        <w:t>розвитку</w:t>
      </w:r>
      <w:r>
        <w:rPr>
          <w:spacing w:val="-2"/>
          <w:sz w:val="28"/>
        </w:rPr>
        <w:t xml:space="preserve"> </w:t>
      </w:r>
      <w:r>
        <w:rPr>
          <w:sz w:val="28"/>
        </w:rPr>
        <w:t>компетентностей;</w:t>
      </w:r>
    </w:p>
    <w:p w14:paraId="34D0AE85" w14:textId="77777777" w:rsidR="0096680D" w:rsidRDefault="002B588B" w:rsidP="008F377E">
      <w:pPr>
        <w:pStyle w:val="a5"/>
        <w:numPr>
          <w:ilvl w:val="0"/>
          <w:numId w:val="1"/>
        </w:numPr>
        <w:tabs>
          <w:tab w:val="left" w:pos="1645"/>
          <w:tab w:val="left" w:pos="1646"/>
        </w:tabs>
        <w:ind w:left="142" w:firstLine="709"/>
        <w:rPr>
          <w:sz w:val="28"/>
        </w:rPr>
      </w:pPr>
      <w:r>
        <w:rPr>
          <w:sz w:val="28"/>
        </w:rPr>
        <w:t>перевірки та/або оцінювання досягнення</w:t>
      </w:r>
      <w:r>
        <w:rPr>
          <w:spacing w:val="-13"/>
          <w:sz w:val="28"/>
        </w:rPr>
        <w:t xml:space="preserve"> </w:t>
      </w:r>
      <w:r>
        <w:rPr>
          <w:sz w:val="28"/>
        </w:rPr>
        <w:t>компетентностей;</w:t>
      </w:r>
    </w:p>
    <w:p w14:paraId="44C3FAA2" w14:textId="77777777" w:rsidR="0096680D" w:rsidRDefault="002B588B" w:rsidP="008F377E">
      <w:pPr>
        <w:pStyle w:val="a5"/>
        <w:numPr>
          <w:ilvl w:val="0"/>
          <w:numId w:val="1"/>
        </w:numPr>
        <w:tabs>
          <w:tab w:val="left" w:pos="1645"/>
          <w:tab w:val="left" w:pos="1646"/>
        </w:tabs>
        <w:ind w:left="142" w:firstLine="709"/>
        <w:rPr>
          <w:sz w:val="28"/>
        </w:rPr>
      </w:pPr>
      <w:r>
        <w:rPr>
          <w:spacing w:val="-3"/>
          <w:sz w:val="28"/>
        </w:rPr>
        <w:t xml:space="preserve">корекції </w:t>
      </w:r>
      <w:r>
        <w:rPr>
          <w:sz w:val="28"/>
        </w:rPr>
        <w:t>основних компетентностей;</w:t>
      </w:r>
    </w:p>
    <w:p w14:paraId="2D72FC48" w14:textId="660D5D8A" w:rsidR="0096680D" w:rsidRPr="00B040B6" w:rsidRDefault="002B588B" w:rsidP="008F377E">
      <w:pPr>
        <w:pStyle w:val="a5"/>
        <w:numPr>
          <w:ilvl w:val="0"/>
          <w:numId w:val="1"/>
        </w:numPr>
        <w:tabs>
          <w:tab w:val="left" w:pos="1645"/>
          <w:tab w:val="left" w:pos="1646"/>
        </w:tabs>
        <w:ind w:left="142" w:firstLine="709"/>
        <w:rPr>
          <w:sz w:val="28"/>
        </w:rPr>
      </w:pPr>
      <w:r>
        <w:rPr>
          <w:spacing w:val="-3"/>
          <w:sz w:val="28"/>
        </w:rPr>
        <w:t>комбінований</w:t>
      </w:r>
      <w:r>
        <w:rPr>
          <w:spacing w:val="-2"/>
          <w:sz w:val="28"/>
        </w:rPr>
        <w:t xml:space="preserve"> </w:t>
      </w:r>
      <w:r>
        <w:rPr>
          <w:sz w:val="28"/>
        </w:rPr>
        <w:t>урок.</w:t>
      </w:r>
      <w:r w:rsidR="00B040B6">
        <w:rPr>
          <w:sz w:val="28"/>
          <w:lang w:val="ru-RU"/>
        </w:rPr>
        <w:t xml:space="preserve">   </w:t>
      </w:r>
    </w:p>
    <w:p w14:paraId="4FF7471D" w14:textId="77777777" w:rsidR="00B040B6" w:rsidRDefault="00B040B6" w:rsidP="005E5ED7">
      <w:pPr>
        <w:pStyle w:val="a3"/>
        <w:spacing w:before="74"/>
        <w:ind w:left="142" w:right="142" w:firstLine="705"/>
        <w:jc w:val="both"/>
      </w:pPr>
      <w:r>
        <w:rPr>
          <w:spacing w:val="-7"/>
        </w:rPr>
        <w:t xml:space="preserve">Також </w:t>
      </w:r>
      <w:r>
        <w:t xml:space="preserve">формами організації освітнього процесу </w:t>
      </w:r>
      <w:r>
        <w:rPr>
          <w:spacing w:val="-2"/>
        </w:rPr>
        <w:t xml:space="preserve">можуть </w:t>
      </w:r>
      <w:r>
        <w:rPr>
          <w:spacing w:val="-4"/>
        </w:rPr>
        <w:t xml:space="preserve">бути </w:t>
      </w:r>
      <w:r>
        <w:t xml:space="preserve">екскурсії, віртуальні </w:t>
      </w:r>
      <w:r>
        <w:rPr>
          <w:spacing w:val="-3"/>
        </w:rPr>
        <w:t xml:space="preserve">подорожі, </w:t>
      </w:r>
      <w:r>
        <w:t xml:space="preserve">уроки-семінари, </w:t>
      </w:r>
      <w:r>
        <w:rPr>
          <w:spacing w:val="-3"/>
        </w:rPr>
        <w:t xml:space="preserve">конференції, </w:t>
      </w:r>
      <w:r>
        <w:t xml:space="preserve">форуми, спектаклі, брифінги, </w:t>
      </w:r>
      <w:proofErr w:type="spellStart"/>
      <w:r>
        <w:t>квести</w:t>
      </w:r>
      <w:proofErr w:type="spellEnd"/>
      <w:r>
        <w:t xml:space="preserve">, інтерактивні уроки </w:t>
      </w:r>
      <w:r>
        <w:rPr>
          <w:spacing w:val="-3"/>
        </w:rPr>
        <w:t xml:space="preserve">(уроки-«суди», </w:t>
      </w:r>
      <w:r>
        <w:t xml:space="preserve">урок-дискусійна група, уроки з навчанням </w:t>
      </w:r>
      <w:r>
        <w:rPr>
          <w:spacing w:val="-3"/>
        </w:rPr>
        <w:t xml:space="preserve">одних </w:t>
      </w:r>
      <w:r>
        <w:t xml:space="preserve">учнів іншими), інтегровані уроки, проблемний урок, </w:t>
      </w:r>
      <w:proofErr w:type="spellStart"/>
      <w:r>
        <w:t>відеоуроки</w:t>
      </w:r>
      <w:proofErr w:type="spellEnd"/>
      <w:r>
        <w:t xml:space="preserve"> тощо.</w:t>
      </w:r>
    </w:p>
    <w:p w14:paraId="5C70095C" w14:textId="73B167AC" w:rsidR="00B040B6" w:rsidRDefault="00B040B6" w:rsidP="005E5ED7">
      <w:pPr>
        <w:pStyle w:val="a3"/>
        <w:ind w:left="142" w:right="139" w:firstLine="705"/>
        <w:jc w:val="both"/>
      </w:pPr>
      <w:r>
        <w:t xml:space="preserve">З метою засвоєння </w:t>
      </w:r>
      <w:r>
        <w:rPr>
          <w:spacing w:val="-3"/>
        </w:rPr>
        <w:t xml:space="preserve">нового </w:t>
      </w:r>
      <w:r>
        <w:t xml:space="preserve">матеріалу та розвитку компетентностей крім уроку проводяться навчально-практичні заняття. Ця форма організації поєднує </w:t>
      </w:r>
      <w:r>
        <w:rPr>
          <w:spacing w:val="-3"/>
        </w:rPr>
        <w:t xml:space="preserve">виконання </w:t>
      </w:r>
      <w:r>
        <w:t xml:space="preserve">різних практичних вправ, експериментальних робіт відповідно до </w:t>
      </w:r>
      <w:r>
        <w:rPr>
          <w:spacing w:val="-2"/>
        </w:rPr>
        <w:t xml:space="preserve">змісту </w:t>
      </w:r>
      <w:r>
        <w:t xml:space="preserve">окремих предметів, менш </w:t>
      </w:r>
      <w:r>
        <w:rPr>
          <w:spacing w:val="-3"/>
        </w:rPr>
        <w:t xml:space="preserve">регламентована </w:t>
      </w:r>
      <w:r>
        <w:t>й має акцент на більшій самостійності учнів</w:t>
      </w:r>
      <w:r w:rsidR="0003737F">
        <w:t xml:space="preserve"> (вихованців)</w:t>
      </w:r>
      <w:r>
        <w:t xml:space="preserve"> в експериментальній та практичній діяльності. Досягнуті компетентності учні</w:t>
      </w:r>
      <w:r w:rsidR="0003737F">
        <w:t xml:space="preserve"> (вихованці)</w:t>
      </w:r>
      <w:r>
        <w:t xml:space="preserve"> </w:t>
      </w:r>
      <w:r>
        <w:rPr>
          <w:spacing w:val="-2"/>
        </w:rPr>
        <w:t xml:space="preserve">можуть </w:t>
      </w:r>
      <w:r>
        <w:t xml:space="preserve">застосувати на практичних заняттях і заняттях </w:t>
      </w:r>
      <w:r>
        <w:rPr>
          <w:spacing w:val="-5"/>
        </w:rPr>
        <w:t xml:space="preserve">практикуму. </w:t>
      </w:r>
      <w:r>
        <w:t>Практичне заняття – це така форма організації, в якій учням</w:t>
      </w:r>
      <w:r w:rsidR="0003737F">
        <w:t xml:space="preserve"> (вихованцям)</w:t>
      </w:r>
      <w:r>
        <w:t xml:space="preserve"> надається можливість </w:t>
      </w:r>
      <w:r>
        <w:rPr>
          <w:spacing w:val="-3"/>
        </w:rPr>
        <w:t xml:space="preserve">застосовувати </w:t>
      </w:r>
      <w:r>
        <w:t xml:space="preserve">отримані ними знання у практичній діяльності. Експериментальні завдання, </w:t>
      </w:r>
      <w:r>
        <w:rPr>
          <w:spacing w:val="-3"/>
        </w:rPr>
        <w:t xml:space="preserve">передбачені змістом  </w:t>
      </w:r>
      <w:r>
        <w:t xml:space="preserve">окремих предметів, </w:t>
      </w:r>
      <w:r>
        <w:rPr>
          <w:spacing w:val="-3"/>
        </w:rPr>
        <w:t xml:space="preserve">виконуються </w:t>
      </w:r>
      <w:r>
        <w:t xml:space="preserve">на заняттях із практикуму </w:t>
      </w:r>
      <w:r>
        <w:rPr>
          <w:spacing w:val="-3"/>
        </w:rPr>
        <w:t xml:space="preserve">(виконання </w:t>
      </w:r>
      <w:r>
        <w:t xml:space="preserve">експериментально-практичних робіт). </w:t>
      </w:r>
      <w:r>
        <w:rPr>
          <w:spacing w:val="-3"/>
        </w:rPr>
        <w:t xml:space="preserve">Оглядова конференція </w:t>
      </w:r>
      <w:r>
        <w:t xml:space="preserve">(для </w:t>
      </w:r>
      <w:r w:rsidR="009E350A">
        <w:t xml:space="preserve">учнів (вихованців) </w:t>
      </w:r>
      <w:r>
        <w:rPr>
          <w:spacing w:val="-4"/>
        </w:rPr>
        <w:t xml:space="preserve">8-11 </w:t>
      </w:r>
      <w:r>
        <w:t xml:space="preserve">класів) повинна </w:t>
      </w:r>
      <w:r>
        <w:rPr>
          <w:spacing w:val="-3"/>
        </w:rPr>
        <w:t xml:space="preserve">передбачати </w:t>
      </w:r>
      <w:r>
        <w:t xml:space="preserve">обговорення </w:t>
      </w:r>
      <w:r>
        <w:rPr>
          <w:spacing w:val="-3"/>
        </w:rPr>
        <w:t xml:space="preserve">ключових положень вивченого </w:t>
      </w:r>
      <w:r>
        <w:rPr>
          <w:spacing w:val="-5"/>
        </w:rPr>
        <w:t xml:space="preserve">матеріалу, </w:t>
      </w:r>
      <w:r>
        <w:t>учнем</w:t>
      </w:r>
      <w:r w:rsidR="0003737F">
        <w:t xml:space="preserve"> (вихованцем)</w:t>
      </w:r>
      <w:r>
        <w:t xml:space="preserve"> розкриваються нові узагальнюючі </w:t>
      </w:r>
      <w:r>
        <w:rPr>
          <w:spacing w:val="-4"/>
        </w:rPr>
        <w:t xml:space="preserve">підходи </w:t>
      </w:r>
      <w:r>
        <w:t xml:space="preserve">до </w:t>
      </w:r>
      <w:r>
        <w:rPr>
          <w:spacing w:val="-3"/>
        </w:rPr>
        <w:t xml:space="preserve">його </w:t>
      </w:r>
      <w:r>
        <w:rPr>
          <w:spacing w:val="-5"/>
        </w:rPr>
        <w:t xml:space="preserve">аналізу. </w:t>
      </w:r>
      <w:r>
        <w:rPr>
          <w:spacing w:val="-3"/>
        </w:rPr>
        <w:t xml:space="preserve">Оглядова конференція </w:t>
      </w:r>
      <w:r>
        <w:rPr>
          <w:spacing w:val="-4"/>
        </w:rPr>
        <w:t xml:space="preserve">може бути комплексною, </w:t>
      </w:r>
      <w:r>
        <w:t xml:space="preserve">тобто реалізувати міжпредметні зв'язки в узагальненні й систематизації </w:t>
      </w:r>
      <w:r>
        <w:rPr>
          <w:spacing w:val="-3"/>
        </w:rPr>
        <w:t xml:space="preserve">навчального </w:t>
      </w:r>
      <w:r>
        <w:rPr>
          <w:spacing w:val="-5"/>
        </w:rPr>
        <w:t xml:space="preserve">матеріалу. </w:t>
      </w:r>
      <w:r>
        <w:rPr>
          <w:spacing w:val="-3"/>
        </w:rPr>
        <w:t xml:space="preserve">Оглядова екскурсія </w:t>
      </w:r>
      <w:r>
        <w:t xml:space="preserve">припускає цілеспрямоване ознайомлення учнів з об'єктами та спостереження процесів з метою відновити та </w:t>
      </w:r>
      <w:r>
        <w:rPr>
          <w:spacing w:val="-3"/>
        </w:rPr>
        <w:t xml:space="preserve">систематизувати </w:t>
      </w:r>
      <w:r>
        <w:t>раніше отримані</w:t>
      </w:r>
      <w:r>
        <w:rPr>
          <w:spacing w:val="-14"/>
        </w:rPr>
        <w:t xml:space="preserve"> </w:t>
      </w:r>
      <w:r>
        <w:t>знання.</w:t>
      </w:r>
    </w:p>
    <w:p w14:paraId="512408DB" w14:textId="7CC1BBA0" w:rsidR="00B040B6" w:rsidRDefault="00B040B6" w:rsidP="005E5ED7">
      <w:pPr>
        <w:pStyle w:val="a3"/>
        <w:ind w:left="142" w:right="139" w:firstLine="705"/>
        <w:jc w:val="both"/>
      </w:pPr>
      <w:r>
        <w:t>Функцію перевірки та/або оцінювання досягнення компетентностей виконує навчально-практичне заняття. Учні</w:t>
      </w:r>
      <w:r w:rsidR="0003737F">
        <w:t xml:space="preserve"> (вихованці)</w:t>
      </w:r>
      <w:r>
        <w:t xml:space="preserve">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6E748BC1" w14:textId="346B2551" w:rsidR="00B040B6" w:rsidRDefault="00B040B6" w:rsidP="005E5ED7">
      <w:pPr>
        <w:pStyle w:val="a3"/>
        <w:ind w:left="142" w:right="142" w:firstLine="705"/>
        <w:jc w:val="both"/>
      </w:pPr>
      <w:r>
        <w:rPr>
          <w:spacing w:val="-3"/>
        </w:rPr>
        <w:t xml:space="preserve">Можливо </w:t>
      </w:r>
      <w:r>
        <w:t xml:space="preserve">проводити заняття в малих групах, бригадах і ланках (у </w:t>
      </w:r>
      <w:r>
        <w:rPr>
          <w:spacing w:val="-3"/>
        </w:rPr>
        <w:t xml:space="preserve">тому </w:t>
      </w:r>
      <w:r>
        <w:t xml:space="preserve">числі робота учнів у парах </w:t>
      </w:r>
      <w:r>
        <w:rPr>
          <w:spacing w:val="-3"/>
        </w:rPr>
        <w:t xml:space="preserve">змінного </w:t>
      </w:r>
      <w:r>
        <w:t xml:space="preserve">складу) за умови, що окремі учні </w:t>
      </w:r>
      <w:r w:rsidR="0003737F">
        <w:t xml:space="preserve">(вихованці) </w:t>
      </w:r>
      <w:r>
        <w:rPr>
          <w:spacing w:val="-3"/>
        </w:rPr>
        <w:t xml:space="preserve">виконують </w:t>
      </w:r>
      <w:r>
        <w:t xml:space="preserve">роботу бригадирів, </w:t>
      </w:r>
      <w:r>
        <w:rPr>
          <w:spacing w:val="-4"/>
        </w:rPr>
        <w:t xml:space="preserve">консультантів, </w:t>
      </w:r>
      <w:r>
        <w:t xml:space="preserve">тобто тих, </w:t>
      </w:r>
      <w:r>
        <w:rPr>
          <w:spacing w:val="-4"/>
        </w:rPr>
        <w:t xml:space="preserve">хто </w:t>
      </w:r>
      <w:r>
        <w:rPr>
          <w:spacing w:val="-3"/>
        </w:rPr>
        <w:t xml:space="preserve">навчає </w:t>
      </w:r>
      <w:r>
        <w:t>малу</w:t>
      </w:r>
      <w:r>
        <w:rPr>
          <w:spacing w:val="-12"/>
        </w:rPr>
        <w:t xml:space="preserve"> </w:t>
      </w:r>
      <w:r>
        <w:rPr>
          <w:spacing w:val="-6"/>
        </w:rPr>
        <w:t>групу.</w:t>
      </w:r>
    </w:p>
    <w:p w14:paraId="08224EEC" w14:textId="369EB9F0" w:rsidR="00B040B6" w:rsidRDefault="00B040B6" w:rsidP="005E5ED7">
      <w:pPr>
        <w:pStyle w:val="a3"/>
        <w:ind w:left="142" w:right="142" w:firstLine="705"/>
        <w:jc w:val="both"/>
      </w:pPr>
      <w:r>
        <w:rPr>
          <w:spacing w:val="-3"/>
        </w:rPr>
        <w:t xml:space="preserve">Екскурсії </w:t>
      </w:r>
      <w:r>
        <w:t xml:space="preserve">в першу чергу покликані </w:t>
      </w:r>
      <w:r>
        <w:rPr>
          <w:spacing w:val="-3"/>
        </w:rPr>
        <w:t xml:space="preserve">показати </w:t>
      </w:r>
      <w:r>
        <w:t>учням</w:t>
      </w:r>
      <w:r w:rsidR="0003737F">
        <w:t xml:space="preserve"> (вихованцям)</w:t>
      </w:r>
      <w:r>
        <w:t xml:space="preserve"> </w:t>
      </w:r>
      <w:r>
        <w:lastRenderedPageBreak/>
        <w:t xml:space="preserve">практичне застосування знань, отриманих при </w:t>
      </w:r>
      <w:r>
        <w:rPr>
          <w:spacing w:val="-3"/>
        </w:rPr>
        <w:t xml:space="preserve">вивченні </w:t>
      </w:r>
      <w:r>
        <w:rPr>
          <w:spacing w:val="-2"/>
        </w:rPr>
        <w:t xml:space="preserve">змісту </w:t>
      </w:r>
      <w:r>
        <w:t xml:space="preserve">окремих предметів (можливо поєднувати зі збором учнями по </w:t>
      </w:r>
      <w:r>
        <w:rPr>
          <w:spacing w:val="-6"/>
        </w:rPr>
        <w:t xml:space="preserve">ходу </w:t>
      </w:r>
      <w:r>
        <w:rPr>
          <w:spacing w:val="-3"/>
        </w:rPr>
        <w:t xml:space="preserve">екскурсії </w:t>
      </w:r>
      <w:r>
        <w:t xml:space="preserve">матеріалу для </w:t>
      </w:r>
      <w:r>
        <w:rPr>
          <w:spacing w:val="-3"/>
        </w:rPr>
        <w:t xml:space="preserve">виконання </w:t>
      </w:r>
      <w:r>
        <w:t>визначених завдань).</w:t>
      </w:r>
    </w:p>
    <w:p w14:paraId="273A651D" w14:textId="33C1B0BC" w:rsidR="00B040B6" w:rsidRDefault="00B040B6" w:rsidP="005E5ED7">
      <w:pPr>
        <w:pStyle w:val="a3"/>
        <w:ind w:left="142" w:right="141" w:firstLine="705"/>
        <w:jc w:val="both"/>
      </w:pPr>
      <w:r>
        <w:t>Учні</w:t>
      </w:r>
      <w:r w:rsidR="0003737F">
        <w:t xml:space="preserve"> (вихованці)</w:t>
      </w:r>
      <w:r>
        <w:t xml:space="preserve"> можуть самостійно знімати та монтувати відеофільми (під час </w:t>
      </w:r>
      <w:proofErr w:type="spellStart"/>
      <w:r>
        <w:t>відеоуроку</w:t>
      </w:r>
      <w:proofErr w:type="spellEnd"/>
      <w:r>
        <w:t>) за умови самостійного розроблення сюжету фільму, підбору матеріалу, виконують самостійно розподілені ролі та аналізують виконану роботу.</w:t>
      </w:r>
    </w:p>
    <w:p w14:paraId="0645D7EA" w14:textId="77777777" w:rsidR="00B040B6" w:rsidRDefault="00B040B6" w:rsidP="005E5ED7">
      <w:pPr>
        <w:pStyle w:val="a3"/>
        <w:ind w:left="142" w:right="148" w:firstLine="705"/>
        <w:jc w:val="both"/>
      </w:pPr>
      <w:r>
        <w:t xml:space="preserve">Форми організації освітнього процесу </w:t>
      </w:r>
      <w:r>
        <w:rPr>
          <w:spacing w:val="-2"/>
        </w:rPr>
        <w:t xml:space="preserve">можуть </w:t>
      </w:r>
      <w:proofErr w:type="spellStart"/>
      <w:r>
        <w:rPr>
          <w:spacing w:val="-3"/>
        </w:rPr>
        <w:t>уточнюватися</w:t>
      </w:r>
      <w:proofErr w:type="spellEnd"/>
      <w:r>
        <w:rPr>
          <w:spacing w:val="-3"/>
        </w:rPr>
        <w:t xml:space="preserve"> </w:t>
      </w:r>
      <w:r>
        <w:t xml:space="preserve">та розширюватись у змісті окремих предметів за умови </w:t>
      </w:r>
      <w:r>
        <w:rPr>
          <w:spacing w:val="-3"/>
        </w:rPr>
        <w:t xml:space="preserve">виконання </w:t>
      </w:r>
      <w:r>
        <w:t xml:space="preserve">державних вимог Державного стандарту та окремих предметів </w:t>
      </w:r>
      <w:r>
        <w:rPr>
          <w:spacing w:val="-4"/>
        </w:rPr>
        <w:t xml:space="preserve">протягом </w:t>
      </w:r>
      <w:r>
        <w:rPr>
          <w:spacing w:val="-3"/>
        </w:rPr>
        <w:t>навчального</w:t>
      </w:r>
      <w:r>
        <w:rPr>
          <w:spacing w:val="-19"/>
        </w:rPr>
        <w:t xml:space="preserve"> </w:t>
      </w:r>
      <w:r>
        <w:rPr>
          <w:spacing w:val="-8"/>
        </w:rPr>
        <w:t>року.</w:t>
      </w:r>
    </w:p>
    <w:p w14:paraId="4078DF56" w14:textId="77777777" w:rsidR="00B040B6" w:rsidRDefault="00B040B6" w:rsidP="005E5ED7">
      <w:pPr>
        <w:pStyle w:val="a3"/>
        <w:ind w:left="142" w:right="143" w:firstLine="705"/>
        <w:jc w:val="both"/>
      </w:pPr>
      <w:r>
        <w:t xml:space="preserve">Вибір форм і </w:t>
      </w:r>
      <w:r>
        <w:rPr>
          <w:spacing w:val="-3"/>
        </w:rPr>
        <w:t xml:space="preserve">методів навчання вчитель визначає </w:t>
      </w:r>
      <w:r>
        <w:t xml:space="preserve">самостійно, </w:t>
      </w:r>
      <w:r>
        <w:rPr>
          <w:spacing w:val="-4"/>
        </w:rPr>
        <w:t xml:space="preserve">враховуючи </w:t>
      </w:r>
      <w:r>
        <w:rPr>
          <w:spacing w:val="-3"/>
        </w:rPr>
        <w:t xml:space="preserve">конкретні </w:t>
      </w:r>
      <w:r>
        <w:t xml:space="preserve">умови роботи, </w:t>
      </w:r>
      <w:r>
        <w:rPr>
          <w:spacing w:val="-3"/>
        </w:rPr>
        <w:t xml:space="preserve">забезпечуючи водночас </w:t>
      </w:r>
      <w:r>
        <w:t xml:space="preserve">досягнення </w:t>
      </w:r>
      <w:r>
        <w:rPr>
          <w:spacing w:val="-3"/>
        </w:rPr>
        <w:t xml:space="preserve">конкретних очікуваних </w:t>
      </w:r>
      <w:r>
        <w:rPr>
          <w:spacing w:val="-4"/>
        </w:rPr>
        <w:t xml:space="preserve">результатів, </w:t>
      </w:r>
      <w:r>
        <w:t>зазначених у навчальних програмах окремих</w:t>
      </w:r>
      <w:r>
        <w:rPr>
          <w:spacing w:val="-35"/>
        </w:rPr>
        <w:t xml:space="preserve"> </w:t>
      </w:r>
      <w:r>
        <w:t>предметів.</w:t>
      </w:r>
    </w:p>
    <w:p w14:paraId="552628DF" w14:textId="77777777" w:rsidR="00B040B6" w:rsidRDefault="00B040B6" w:rsidP="005E5ED7">
      <w:pPr>
        <w:tabs>
          <w:tab w:val="left" w:pos="1645"/>
          <w:tab w:val="left" w:pos="1646"/>
        </w:tabs>
        <w:ind w:left="142"/>
        <w:rPr>
          <w:sz w:val="28"/>
        </w:rPr>
      </w:pPr>
    </w:p>
    <w:p w14:paraId="3712CAFC" w14:textId="457D1FD1" w:rsidR="00B856CD" w:rsidRDefault="00B856CD" w:rsidP="008F377E">
      <w:pPr>
        <w:pStyle w:val="11"/>
        <w:numPr>
          <w:ilvl w:val="0"/>
          <w:numId w:val="4"/>
        </w:numPr>
        <w:tabs>
          <w:tab w:val="left" w:pos="2042"/>
        </w:tabs>
        <w:spacing w:before="86"/>
        <w:ind w:left="142" w:hanging="281"/>
        <w:jc w:val="center"/>
      </w:pPr>
      <w:bookmarkStart w:id="4" w:name="_Hlk150197257"/>
      <w:r>
        <w:t xml:space="preserve">Очікувані </w:t>
      </w:r>
      <w:r>
        <w:rPr>
          <w:spacing w:val="-4"/>
        </w:rPr>
        <w:t xml:space="preserve">результати </w:t>
      </w:r>
      <w:r>
        <w:rPr>
          <w:spacing w:val="-3"/>
        </w:rPr>
        <w:t xml:space="preserve">навчання </w:t>
      </w:r>
      <w:proofErr w:type="spellStart"/>
      <w:r>
        <w:rPr>
          <w:spacing w:val="-4"/>
          <w:lang w:val="ru-RU"/>
        </w:rPr>
        <w:t>учн</w:t>
      </w:r>
      <w:r>
        <w:rPr>
          <w:spacing w:val="-4"/>
        </w:rPr>
        <w:t>ів</w:t>
      </w:r>
      <w:proofErr w:type="spellEnd"/>
      <w:r>
        <w:rPr>
          <w:spacing w:val="-4"/>
        </w:rPr>
        <w:t xml:space="preserve"> (вихованців)</w:t>
      </w:r>
    </w:p>
    <w:p w14:paraId="6701F844" w14:textId="77777777" w:rsidR="00B856CD" w:rsidRDefault="00B856CD" w:rsidP="005E5ED7">
      <w:pPr>
        <w:pStyle w:val="a3"/>
        <w:spacing w:before="11"/>
        <w:ind w:left="142"/>
        <w:rPr>
          <w:b/>
          <w:sz w:val="27"/>
        </w:rPr>
      </w:pPr>
    </w:p>
    <w:p w14:paraId="519E36EC" w14:textId="0D0A420A" w:rsidR="00B856CD" w:rsidRDefault="00B856CD" w:rsidP="005E5ED7">
      <w:pPr>
        <w:pStyle w:val="a3"/>
        <w:ind w:left="142" w:right="145" w:firstLine="705"/>
        <w:jc w:val="both"/>
      </w:pPr>
      <w: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r w:rsidR="00EB0820">
        <w:t xml:space="preserve"> (вихованців)</w:t>
      </w:r>
      <w:r>
        <w:t>.</w:t>
      </w:r>
    </w:p>
    <w:p w14:paraId="3DADDCFE" w14:textId="77777777" w:rsidR="00B856CD" w:rsidRDefault="00B856CD" w:rsidP="005E5ED7">
      <w:pPr>
        <w:pStyle w:val="a3"/>
        <w:spacing w:before="9"/>
        <w:ind w:left="142"/>
        <w:rPr>
          <w:sz w:val="22"/>
        </w:rPr>
      </w:pPr>
    </w:p>
    <w:tbl>
      <w:tblPr>
        <w:tblStyle w:val="TableNormal"/>
        <w:tblW w:w="956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6"/>
        <w:gridCol w:w="2820"/>
        <w:gridCol w:w="6020"/>
      </w:tblGrid>
      <w:tr w:rsidR="00B856CD" w14:paraId="1C9B61B5" w14:textId="77777777" w:rsidTr="005E5ED7">
        <w:trPr>
          <w:trHeight w:val="760"/>
        </w:trPr>
        <w:tc>
          <w:tcPr>
            <w:tcW w:w="726" w:type="dxa"/>
          </w:tcPr>
          <w:p w14:paraId="5203CD45" w14:textId="77777777" w:rsidR="00B856CD" w:rsidRDefault="00B856CD" w:rsidP="005E5ED7">
            <w:pPr>
              <w:pStyle w:val="TableParagraph"/>
              <w:spacing w:before="113"/>
              <w:ind w:left="142" w:right="156" w:firstLine="30"/>
              <w:rPr>
                <w:b/>
                <w:sz w:val="24"/>
              </w:rPr>
            </w:pPr>
            <w:r>
              <w:rPr>
                <w:b/>
                <w:sz w:val="24"/>
              </w:rPr>
              <w:t>№ з/п</w:t>
            </w:r>
          </w:p>
        </w:tc>
        <w:tc>
          <w:tcPr>
            <w:tcW w:w="2820" w:type="dxa"/>
          </w:tcPr>
          <w:p w14:paraId="76E6B777" w14:textId="77777777" w:rsidR="00B856CD" w:rsidRDefault="00B856CD" w:rsidP="005E5ED7">
            <w:pPr>
              <w:pStyle w:val="TableParagraph"/>
              <w:spacing w:before="113"/>
              <w:ind w:left="142" w:firstLine="380"/>
              <w:rPr>
                <w:b/>
                <w:sz w:val="24"/>
              </w:rPr>
            </w:pPr>
            <w:r>
              <w:rPr>
                <w:b/>
                <w:sz w:val="24"/>
              </w:rPr>
              <w:t>Ключові компетентності</w:t>
            </w:r>
          </w:p>
        </w:tc>
        <w:tc>
          <w:tcPr>
            <w:tcW w:w="6020" w:type="dxa"/>
          </w:tcPr>
          <w:p w14:paraId="0C19438C" w14:textId="77777777" w:rsidR="00B856CD" w:rsidRDefault="00B856CD" w:rsidP="005E5ED7">
            <w:pPr>
              <w:pStyle w:val="TableParagraph"/>
              <w:spacing w:before="10"/>
              <w:ind w:left="142"/>
              <w:rPr>
                <w:sz w:val="21"/>
              </w:rPr>
            </w:pPr>
          </w:p>
          <w:p w14:paraId="40411A51" w14:textId="77777777" w:rsidR="00B856CD" w:rsidRDefault="00B856CD" w:rsidP="005E5ED7">
            <w:pPr>
              <w:pStyle w:val="TableParagraph"/>
              <w:ind w:left="142" w:right="2288"/>
              <w:jc w:val="center"/>
              <w:rPr>
                <w:b/>
                <w:sz w:val="24"/>
              </w:rPr>
            </w:pPr>
            <w:r>
              <w:rPr>
                <w:b/>
                <w:sz w:val="24"/>
              </w:rPr>
              <w:t>Компоненти</w:t>
            </w:r>
          </w:p>
        </w:tc>
      </w:tr>
      <w:tr w:rsidR="00B856CD" w14:paraId="3B60B14C" w14:textId="77777777" w:rsidTr="005E5ED7">
        <w:trPr>
          <w:trHeight w:val="4619"/>
        </w:trPr>
        <w:tc>
          <w:tcPr>
            <w:tcW w:w="726" w:type="dxa"/>
          </w:tcPr>
          <w:p w14:paraId="49437C27" w14:textId="77777777" w:rsidR="00B856CD" w:rsidRDefault="00B856CD" w:rsidP="005E5ED7">
            <w:pPr>
              <w:pStyle w:val="TableParagraph"/>
              <w:ind w:left="142"/>
              <w:jc w:val="center"/>
              <w:rPr>
                <w:sz w:val="24"/>
              </w:rPr>
            </w:pPr>
            <w:r>
              <w:rPr>
                <w:sz w:val="24"/>
              </w:rPr>
              <w:t>1</w:t>
            </w:r>
          </w:p>
        </w:tc>
        <w:tc>
          <w:tcPr>
            <w:tcW w:w="2820" w:type="dxa"/>
          </w:tcPr>
          <w:p w14:paraId="028084A5" w14:textId="77777777" w:rsidR="00B856CD" w:rsidRDefault="00B856CD" w:rsidP="005E5ED7">
            <w:pPr>
              <w:pStyle w:val="TableParagraph"/>
              <w:ind w:left="142" w:right="126"/>
              <w:jc w:val="center"/>
              <w:rPr>
                <w:sz w:val="24"/>
              </w:rPr>
            </w:pPr>
            <w:r>
              <w:rPr>
                <w:sz w:val="24"/>
              </w:rPr>
              <w:t>Спілкування</w:t>
            </w:r>
            <w:r>
              <w:rPr>
                <w:spacing w:val="-21"/>
                <w:sz w:val="24"/>
              </w:rPr>
              <w:t xml:space="preserve"> </w:t>
            </w:r>
            <w:r>
              <w:rPr>
                <w:sz w:val="24"/>
              </w:rPr>
              <w:t>державною (і рідною — у разі</w:t>
            </w:r>
          </w:p>
          <w:p w14:paraId="176D5954" w14:textId="77777777" w:rsidR="00B856CD" w:rsidRDefault="00B856CD" w:rsidP="005E5ED7">
            <w:pPr>
              <w:pStyle w:val="TableParagraph"/>
              <w:ind w:left="142" w:right="126"/>
              <w:jc w:val="center"/>
              <w:rPr>
                <w:sz w:val="24"/>
              </w:rPr>
            </w:pPr>
            <w:r>
              <w:rPr>
                <w:sz w:val="24"/>
              </w:rPr>
              <w:t>відмінності)</w:t>
            </w:r>
            <w:r>
              <w:rPr>
                <w:spacing w:val="1"/>
                <w:sz w:val="24"/>
              </w:rPr>
              <w:t xml:space="preserve"> </w:t>
            </w:r>
            <w:r>
              <w:rPr>
                <w:sz w:val="24"/>
              </w:rPr>
              <w:t>мовами</w:t>
            </w:r>
          </w:p>
        </w:tc>
        <w:tc>
          <w:tcPr>
            <w:tcW w:w="6020" w:type="dxa"/>
          </w:tcPr>
          <w:p w14:paraId="5908A583" w14:textId="77777777" w:rsidR="00B856CD" w:rsidRDefault="00B856CD" w:rsidP="005E5ED7">
            <w:pPr>
              <w:pStyle w:val="TableParagraph"/>
              <w:spacing w:before="110"/>
              <w:ind w:left="142"/>
              <w:rPr>
                <w:sz w:val="24"/>
              </w:rPr>
            </w:pPr>
            <w:r>
              <w:rPr>
                <w:b/>
                <w:i/>
                <w:sz w:val="24"/>
              </w:rPr>
              <w:t xml:space="preserve">Уміння: </w:t>
            </w:r>
            <w:r>
              <w:rPr>
                <w:sz w:val="24"/>
              </w:rPr>
              <w:t xml:space="preserve">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Pr>
                <w:sz w:val="24"/>
              </w:rPr>
              <w:t>грамотно</w:t>
            </w:r>
            <w:proofErr w:type="spellEnd"/>
            <w:r>
              <w:rPr>
                <w:sz w:val="24"/>
              </w:rPr>
              <w:t xml:space="preserve"> висловлюватися рідною мовою; доречно та </w:t>
            </w:r>
            <w:proofErr w:type="spellStart"/>
            <w:r>
              <w:rPr>
                <w:sz w:val="24"/>
              </w:rPr>
              <w:t>коректно</w:t>
            </w:r>
            <w:proofErr w:type="spellEnd"/>
          </w:p>
          <w:p w14:paraId="3BC273B3" w14:textId="77777777" w:rsidR="00B856CD" w:rsidRDefault="00B856CD" w:rsidP="005E5ED7">
            <w:pPr>
              <w:pStyle w:val="TableParagraph"/>
              <w:ind w:left="142"/>
              <w:rPr>
                <w:sz w:val="24"/>
              </w:rPr>
            </w:pPr>
            <w:r>
              <w:rPr>
                <w:sz w:val="24"/>
              </w:rPr>
              <w:t>вживати в мовленні термінологію з окремих предметів, чітко, лаконічно та зрозуміло формулювати думку,</w:t>
            </w:r>
          </w:p>
          <w:p w14:paraId="2DDD5D17" w14:textId="77777777" w:rsidR="00B856CD" w:rsidRDefault="00B856CD" w:rsidP="005E5ED7">
            <w:pPr>
              <w:pStyle w:val="TableParagraph"/>
              <w:ind w:left="142"/>
              <w:rPr>
                <w:sz w:val="24"/>
              </w:rPr>
            </w:pPr>
            <w:r>
              <w:rPr>
                <w:sz w:val="24"/>
              </w:rPr>
              <w:t>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204904A3" w14:textId="77777777" w:rsidR="00B856CD" w:rsidRDefault="00B856CD" w:rsidP="005E5ED7">
            <w:pPr>
              <w:pStyle w:val="TableParagraph"/>
              <w:ind w:left="142"/>
              <w:rPr>
                <w:sz w:val="24"/>
              </w:rPr>
            </w:pPr>
            <w:r>
              <w:rPr>
                <w:b/>
                <w:i/>
                <w:sz w:val="24"/>
              </w:rPr>
              <w:t xml:space="preserve">Ставлення: </w:t>
            </w:r>
            <w:r>
              <w:rPr>
                <w:sz w:val="24"/>
              </w:rPr>
              <w:t>розуміння важливості чітких та лаконічних формулювань.</w:t>
            </w:r>
          </w:p>
          <w:p w14:paraId="2C43AD6B" w14:textId="77777777" w:rsidR="00B856CD" w:rsidRDefault="00B856CD" w:rsidP="005E5ED7">
            <w:pPr>
              <w:pStyle w:val="TableParagraph"/>
              <w:ind w:left="142"/>
              <w:rPr>
                <w:sz w:val="24"/>
              </w:rPr>
            </w:pPr>
            <w:r>
              <w:rPr>
                <w:b/>
                <w:i/>
                <w:sz w:val="24"/>
              </w:rPr>
              <w:t xml:space="preserve">Навчальні ресурси: </w:t>
            </w:r>
            <w:r>
              <w:rPr>
                <w:sz w:val="24"/>
              </w:rPr>
              <w:t>означення понять, формулювання властивостей, доведення правил, теорем</w:t>
            </w:r>
          </w:p>
        </w:tc>
      </w:tr>
      <w:tr w:rsidR="00B856CD" w14:paraId="23CB32F9" w14:textId="77777777" w:rsidTr="005E5ED7">
        <w:trPr>
          <w:trHeight w:val="6000"/>
        </w:trPr>
        <w:tc>
          <w:tcPr>
            <w:tcW w:w="726" w:type="dxa"/>
          </w:tcPr>
          <w:p w14:paraId="4EACB6B5" w14:textId="77777777" w:rsidR="00B856CD" w:rsidRDefault="00B856CD" w:rsidP="005E5ED7">
            <w:pPr>
              <w:pStyle w:val="TableParagraph"/>
              <w:ind w:left="142"/>
              <w:rPr>
                <w:sz w:val="24"/>
              </w:rPr>
            </w:pPr>
            <w:r>
              <w:rPr>
                <w:sz w:val="24"/>
              </w:rPr>
              <w:lastRenderedPageBreak/>
              <w:t>2</w:t>
            </w:r>
          </w:p>
        </w:tc>
        <w:tc>
          <w:tcPr>
            <w:tcW w:w="2820" w:type="dxa"/>
          </w:tcPr>
          <w:p w14:paraId="23DC5E2A" w14:textId="77777777" w:rsidR="00B856CD" w:rsidRDefault="00B856CD" w:rsidP="005E5ED7">
            <w:pPr>
              <w:pStyle w:val="TableParagraph"/>
              <w:ind w:left="896" w:hanging="896"/>
              <w:rPr>
                <w:sz w:val="24"/>
              </w:rPr>
            </w:pPr>
            <w:r>
              <w:rPr>
                <w:sz w:val="24"/>
              </w:rPr>
              <w:t>Спілкування іноземними мовами</w:t>
            </w:r>
          </w:p>
        </w:tc>
        <w:tc>
          <w:tcPr>
            <w:tcW w:w="6020" w:type="dxa"/>
          </w:tcPr>
          <w:p w14:paraId="58153D62" w14:textId="77777777" w:rsidR="00B856CD" w:rsidRDefault="00B856CD" w:rsidP="005E5ED7">
            <w:pPr>
              <w:pStyle w:val="TableParagraph"/>
              <w:spacing w:before="111"/>
              <w:ind w:left="142"/>
              <w:rPr>
                <w:sz w:val="24"/>
              </w:rPr>
            </w:pPr>
            <w:r>
              <w:rPr>
                <w:b/>
                <w:i/>
                <w:sz w:val="24"/>
              </w:rPr>
              <w:t xml:space="preserve">Уміння: </w:t>
            </w:r>
            <w:r>
              <w:rPr>
                <w:sz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w:t>
            </w:r>
          </w:p>
          <w:p w14:paraId="41E0C76C" w14:textId="77777777" w:rsidR="00B856CD" w:rsidRDefault="00B856CD" w:rsidP="005E5ED7">
            <w:pPr>
              <w:pStyle w:val="TableParagraph"/>
              <w:ind w:left="142"/>
              <w:rPr>
                <w:sz w:val="24"/>
              </w:rPr>
            </w:pPr>
            <w:r>
              <w:rPr>
                <w:sz w:val="24"/>
              </w:rPr>
              <w:t>спілкування у письмовій формі відповідно до</w:t>
            </w:r>
          </w:p>
          <w:p w14:paraId="674F4682" w14:textId="77777777" w:rsidR="00B856CD" w:rsidRDefault="00B856CD" w:rsidP="005E5ED7">
            <w:pPr>
              <w:pStyle w:val="TableParagraph"/>
              <w:ind w:left="142" w:right="52"/>
              <w:rPr>
                <w:sz w:val="24"/>
              </w:rPr>
            </w:pPr>
            <w:r>
              <w:rPr>
                <w:sz w:val="24"/>
              </w:rPr>
              <w:t xml:space="preserve">поставлених завдань; використовувати у разі потреби невербальні засоби спілкування за умови дефіциту наявних </w:t>
            </w:r>
            <w:proofErr w:type="spellStart"/>
            <w:r>
              <w:rPr>
                <w:sz w:val="24"/>
              </w:rPr>
              <w:t>мовних</w:t>
            </w:r>
            <w:proofErr w:type="spellEnd"/>
            <w:r>
              <w:rPr>
                <w:sz w:val="24"/>
              </w:rPr>
              <w:t xml:space="preserve"> засобів; ефективно взаємодіяти з іншими усно, письмово та за допомогою засобів</w:t>
            </w:r>
          </w:p>
          <w:p w14:paraId="6750E5FB" w14:textId="77777777" w:rsidR="00B856CD" w:rsidRDefault="00B856CD" w:rsidP="005E5ED7">
            <w:pPr>
              <w:pStyle w:val="TableParagraph"/>
              <w:ind w:left="142"/>
              <w:rPr>
                <w:sz w:val="24"/>
              </w:rPr>
            </w:pPr>
            <w:r>
              <w:rPr>
                <w:sz w:val="24"/>
              </w:rPr>
              <w:t>електронного спілкування.</w:t>
            </w:r>
          </w:p>
          <w:p w14:paraId="2593B895" w14:textId="77777777" w:rsidR="00B856CD" w:rsidRDefault="00B856CD" w:rsidP="005E5ED7">
            <w:pPr>
              <w:pStyle w:val="TableParagraph"/>
              <w:ind w:left="142"/>
              <w:rPr>
                <w:sz w:val="24"/>
              </w:rPr>
            </w:pPr>
            <w:r>
              <w:rPr>
                <w:b/>
                <w:i/>
                <w:sz w:val="24"/>
              </w:rPr>
              <w:t xml:space="preserve">Ставлення: </w:t>
            </w:r>
            <w:r>
              <w:rPr>
                <w:sz w:val="24"/>
              </w:rPr>
              <w:t>критично оцінювати інформацію та</w:t>
            </w:r>
          </w:p>
          <w:p w14:paraId="2F1D0346" w14:textId="77777777" w:rsidR="00B856CD" w:rsidRDefault="00B856CD" w:rsidP="005E5ED7">
            <w:pPr>
              <w:pStyle w:val="TableParagraph"/>
              <w:ind w:left="142" w:right="459"/>
              <w:rPr>
                <w:sz w:val="24"/>
              </w:rPr>
            </w:pPr>
            <w:r>
              <w:rPr>
                <w:sz w:val="24"/>
              </w:rPr>
              <w:t>використовувати її для різних потреб; висловлювати свої думки, почуття та ставлення; адекватно</w:t>
            </w:r>
          </w:p>
          <w:p w14:paraId="0B277088" w14:textId="220FAA0A" w:rsidR="00B856CD" w:rsidRDefault="00B856CD" w:rsidP="0003737F">
            <w:pPr>
              <w:pStyle w:val="TableParagraph"/>
              <w:ind w:left="142" w:right="52"/>
              <w:rPr>
                <w:sz w:val="24"/>
              </w:rPr>
            </w:pPr>
            <w:r>
              <w:rPr>
                <w:sz w:val="24"/>
              </w:rPr>
              <w:t>використовувати досвід, набутий у вивченні рідної мови та інших навчальних</w:t>
            </w:r>
            <w:r w:rsidR="0003737F">
              <w:rPr>
                <w:sz w:val="24"/>
              </w:rPr>
              <w:t xml:space="preserve"> предметів, розглядаючи його як </w:t>
            </w:r>
            <w:r>
              <w:rPr>
                <w:sz w:val="24"/>
              </w:rPr>
              <w:t>засіб усвідомленого опановування іноземною мовою; обирати й застосовувати доцільні комунікативні</w:t>
            </w:r>
          </w:p>
          <w:p w14:paraId="0314D226" w14:textId="77777777" w:rsidR="00B856CD" w:rsidRDefault="00B856CD" w:rsidP="005E5ED7">
            <w:pPr>
              <w:pStyle w:val="TableParagraph"/>
              <w:ind w:left="142"/>
              <w:rPr>
                <w:sz w:val="24"/>
              </w:rPr>
            </w:pPr>
            <w:r>
              <w:rPr>
                <w:sz w:val="24"/>
              </w:rPr>
              <w:t>стратегії відповідно до різних потреб; ефективно користуватися навчальними стратегіями для</w:t>
            </w:r>
          </w:p>
          <w:p w14:paraId="08B83DC8" w14:textId="77777777" w:rsidR="00B856CD" w:rsidRDefault="00B856CD" w:rsidP="005E5ED7">
            <w:pPr>
              <w:pStyle w:val="TableParagraph"/>
              <w:ind w:left="142"/>
              <w:rPr>
                <w:sz w:val="24"/>
              </w:rPr>
            </w:pPr>
            <w:r>
              <w:rPr>
                <w:sz w:val="24"/>
              </w:rPr>
              <w:t>самостійного вивчення іноземних мов.</w:t>
            </w:r>
          </w:p>
          <w:p w14:paraId="50CEACE2" w14:textId="114A674B" w:rsidR="008F377E" w:rsidRDefault="008F377E" w:rsidP="005E5ED7">
            <w:pPr>
              <w:pStyle w:val="TableParagraph"/>
              <w:ind w:left="142"/>
              <w:rPr>
                <w:sz w:val="24"/>
              </w:rPr>
            </w:pPr>
            <w:r>
              <w:rPr>
                <w:b/>
                <w:i/>
                <w:sz w:val="24"/>
              </w:rPr>
              <w:t xml:space="preserve">Навчальні ресурси: </w:t>
            </w:r>
            <w:r>
              <w:rPr>
                <w:sz w:val="24"/>
              </w:rPr>
              <w:t>підручники, словники, довідкова література, мультимедійні засоби, адаптовані іншомовні тексти.</w:t>
            </w:r>
          </w:p>
        </w:tc>
      </w:tr>
      <w:tr w:rsidR="008F377E" w14:paraId="48C07901" w14:textId="77777777" w:rsidTr="005E5ED7">
        <w:trPr>
          <w:trHeight w:val="6000"/>
        </w:trPr>
        <w:tc>
          <w:tcPr>
            <w:tcW w:w="726" w:type="dxa"/>
          </w:tcPr>
          <w:p w14:paraId="4CC349AF" w14:textId="24BB5262" w:rsidR="008F377E" w:rsidRDefault="008F377E" w:rsidP="005E5ED7">
            <w:pPr>
              <w:pStyle w:val="TableParagraph"/>
              <w:ind w:left="142"/>
              <w:rPr>
                <w:sz w:val="24"/>
              </w:rPr>
            </w:pPr>
            <w:r>
              <w:rPr>
                <w:sz w:val="24"/>
              </w:rPr>
              <w:t>3</w:t>
            </w:r>
          </w:p>
        </w:tc>
        <w:tc>
          <w:tcPr>
            <w:tcW w:w="2820" w:type="dxa"/>
          </w:tcPr>
          <w:p w14:paraId="7AEE9A95" w14:textId="14A96CBE" w:rsidR="008F377E" w:rsidRDefault="008F377E" w:rsidP="008F377E">
            <w:pPr>
              <w:pStyle w:val="TableParagraph"/>
              <w:rPr>
                <w:sz w:val="24"/>
              </w:rPr>
            </w:pPr>
            <w:r>
              <w:rPr>
                <w:sz w:val="24"/>
              </w:rPr>
              <w:t>Математична компетентність</w:t>
            </w:r>
          </w:p>
        </w:tc>
        <w:tc>
          <w:tcPr>
            <w:tcW w:w="6020" w:type="dxa"/>
          </w:tcPr>
          <w:p w14:paraId="56E497D5" w14:textId="77777777" w:rsidR="008F377E" w:rsidRDefault="008F377E" w:rsidP="008F377E">
            <w:pPr>
              <w:pStyle w:val="TableParagraph"/>
              <w:ind w:left="139"/>
              <w:rPr>
                <w:sz w:val="24"/>
              </w:rPr>
            </w:pPr>
            <w:r>
              <w:rPr>
                <w:b/>
                <w:i/>
                <w:sz w:val="24"/>
              </w:rPr>
              <w:t xml:space="preserve">Уміння: </w:t>
            </w:r>
            <w:r>
              <w:rPr>
                <w:sz w:val="24"/>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w:t>
            </w:r>
          </w:p>
          <w:p w14:paraId="1AA19E46" w14:textId="77777777" w:rsidR="008F377E" w:rsidRDefault="008F377E" w:rsidP="008F377E">
            <w:pPr>
              <w:pStyle w:val="TableParagraph"/>
              <w:ind w:left="139"/>
              <w:rPr>
                <w:sz w:val="24"/>
              </w:rPr>
            </w:pPr>
            <w:r>
              <w:rPr>
                <w:sz w:val="24"/>
              </w:rPr>
              <w:t xml:space="preserve">розв’язувати задачі, зокрема практичного змісту; </w:t>
            </w:r>
            <w:r>
              <w:rPr>
                <w:spacing w:val="-5"/>
                <w:sz w:val="24"/>
              </w:rPr>
              <w:t xml:space="preserve">будувати </w:t>
            </w:r>
            <w:r>
              <w:rPr>
                <w:sz w:val="24"/>
              </w:rPr>
              <w:t xml:space="preserve">і досліджувати найпростіші математичні моделі реальних об'єктів, процесів і явищ, інтерпретувати та оцінювати </w:t>
            </w:r>
            <w:r>
              <w:rPr>
                <w:spacing w:val="-3"/>
                <w:sz w:val="24"/>
              </w:rPr>
              <w:t xml:space="preserve">результати; </w:t>
            </w:r>
            <w:r>
              <w:rPr>
                <w:sz w:val="24"/>
              </w:rPr>
              <w:t xml:space="preserve">прогнозувати в </w:t>
            </w:r>
            <w:r>
              <w:rPr>
                <w:spacing w:val="-3"/>
                <w:sz w:val="24"/>
              </w:rPr>
              <w:t xml:space="preserve">контексті </w:t>
            </w:r>
            <w:r>
              <w:rPr>
                <w:sz w:val="24"/>
              </w:rPr>
              <w:t>навчальних та практичних задач;</w:t>
            </w:r>
          </w:p>
          <w:p w14:paraId="45419961" w14:textId="77777777" w:rsidR="008F377E" w:rsidRDefault="008F377E" w:rsidP="008F377E">
            <w:pPr>
              <w:pStyle w:val="TableParagraph"/>
              <w:ind w:left="139"/>
              <w:rPr>
                <w:sz w:val="24"/>
              </w:rPr>
            </w:pPr>
            <w:r>
              <w:rPr>
                <w:sz w:val="24"/>
              </w:rPr>
              <w:t>використовувати математичні методи у життєвих ситуаціях.</w:t>
            </w:r>
          </w:p>
          <w:p w14:paraId="00A5EFB1" w14:textId="77777777" w:rsidR="008F377E" w:rsidRDefault="008F377E" w:rsidP="008F377E">
            <w:pPr>
              <w:pStyle w:val="TableParagraph"/>
              <w:ind w:left="139"/>
              <w:rPr>
                <w:sz w:val="24"/>
              </w:rPr>
            </w:pPr>
            <w:r>
              <w:rPr>
                <w:b/>
                <w:i/>
                <w:sz w:val="24"/>
              </w:rPr>
              <w:t xml:space="preserve">Ставлення: </w:t>
            </w:r>
            <w:r>
              <w:rPr>
                <w:sz w:val="24"/>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8E8F76B" w14:textId="77777777" w:rsidR="008F377E" w:rsidRDefault="008F377E" w:rsidP="008F377E">
            <w:pPr>
              <w:pStyle w:val="TableParagraph"/>
              <w:ind w:left="139"/>
              <w:rPr>
                <w:sz w:val="24"/>
              </w:rPr>
            </w:pPr>
            <w:r>
              <w:rPr>
                <w:b/>
                <w:i/>
                <w:sz w:val="24"/>
              </w:rPr>
              <w:t xml:space="preserve">Навчальні ресурси: </w:t>
            </w:r>
            <w:r>
              <w:rPr>
                <w:sz w:val="24"/>
              </w:rPr>
              <w:t>розв'язування математичних задач, і обов’язково таких, що моделюють реальні життєві</w:t>
            </w:r>
          </w:p>
          <w:p w14:paraId="2EAD486E" w14:textId="1C68C4D4" w:rsidR="008F377E" w:rsidRDefault="008F377E" w:rsidP="008F377E">
            <w:pPr>
              <w:pStyle w:val="TableParagraph"/>
              <w:ind w:left="139"/>
              <w:rPr>
                <w:b/>
                <w:i/>
                <w:sz w:val="24"/>
              </w:rPr>
            </w:pPr>
            <w:r>
              <w:rPr>
                <w:sz w:val="24"/>
              </w:rPr>
              <w:t>ситуації</w:t>
            </w:r>
          </w:p>
        </w:tc>
      </w:tr>
    </w:tbl>
    <w:p w14:paraId="456F2EE8" w14:textId="77777777" w:rsidR="00B856CD" w:rsidRDefault="00B856CD" w:rsidP="005E5ED7">
      <w:pPr>
        <w:ind w:left="142"/>
        <w:rPr>
          <w:sz w:val="24"/>
        </w:rPr>
        <w:sectPr w:rsidR="00B856CD" w:rsidSect="005E5ED7">
          <w:pgSz w:w="11920" w:h="16840"/>
          <w:pgMar w:top="1600" w:right="721" w:bottom="1000" w:left="1480" w:header="0" w:footer="734" w:gutter="0"/>
          <w:cols w:space="720"/>
        </w:sectPr>
      </w:pPr>
    </w:p>
    <w:tbl>
      <w:tblPr>
        <w:tblStyle w:val="TableNormal"/>
        <w:tblW w:w="9520"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2820"/>
        <w:gridCol w:w="6020"/>
      </w:tblGrid>
      <w:tr w:rsidR="00B856CD" w14:paraId="6308D9D0" w14:textId="77777777" w:rsidTr="008F377E">
        <w:trPr>
          <w:trHeight w:val="2979"/>
        </w:trPr>
        <w:tc>
          <w:tcPr>
            <w:tcW w:w="680" w:type="dxa"/>
          </w:tcPr>
          <w:p w14:paraId="7D8F03DD" w14:textId="77777777" w:rsidR="00B856CD" w:rsidRDefault="00B856CD" w:rsidP="005E5ED7">
            <w:pPr>
              <w:pStyle w:val="TableParagraph"/>
              <w:rPr>
                <w:sz w:val="24"/>
              </w:rPr>
            </w:pPr>
            <w:r>
              <w:rPr>
                <w:sz w:val="24"/>
              </w:rPr>
              <w:lastRenderedPageBreak/>
              <w:t>4</w:t>
            </w:r>
          </w:p>
        </w:tc>
        <w:tc>
          <w:tcPr>
            <w:tcW w:w="2820" w:type="dxa"/>
          </w:tcPr>
          <w:p w14:paraId="4FBA14EC" w14:textId="77777777" w:rsidR="00B856CD" w:rsidRDefault="00B856CD" w:rsidP="005E5ED7">
            <w:pPr>
              <w:pStyle w:val="TableParagraph"/>
              <w:rPr>
                <w:sz w:val="24"/>
              </w:rPr>
            </w:pPr>
            <w:r>
              <w:rPr>
                <w:sz w:val="24"/>
              </w:rPr>
              <w:t>Основні компетентності у природничих науках і технологіях</w:t>
            </w:r>
          </w:p>
        </w:tc>
        <w:tc>
          <w:tcPr>
            <w:tcW w:w="6020" w:type="dxa"/>
          </w:tcPr>
          <w:p w14:paraId="30C1901B" w14:textId="77777777" w:rsidR="00B856CD" w:rsidRDefault="00B856CD" w:rsidP="008F377E">
            <w:pPr>
              <w:pStyle w:val="TableParagraph"/>
              <w:ind w:left="139"/>
              <w:rPr>
                <w:sz w:val="24"/>
              </w:rPr>
            </w:pPr>
            <w:r>
              <w:rPr>
                <w:b/>
                <w:i/>
                <w:sz w:val="24"/>
              </w:rPr>
              <w:t xml:space="preserve">Уміння: </w:t>
            </w:r>
            <w:r>
              <w:rPr>
                <w:sz w:val="24"/>
              </w:rPr>
              <w:t xml:space="preserve">розпізнавати проблеми, що виникають у довкіллі; будувати та досліджувати природні явища і процеси; послуговуватися технологічними пристроями. </w:t>
            </w:r>
            <w:r>
              <w:rPr>
                <w:b/>
                <w:i/>
                <w:sz w:val="24"/>
              </w:rPr>
              <w:t xml:space="preserve">Ставлення: </w:t>
            </w:r>
            <w:r>
              <w:rPr>
                <w:sz w:val="24"/>
              </w:rPr>
              <w:t>усвідомлення важливості природничих наук як універсальної мови науки, техніки та</w:t>
            </w:r>
          </w:p>
          <w:p w14:paraId="0CC224A4" w14:textId="77777777" w:rsidR="00B856CD" w:rsidRDefault="00B856CD" w:rsidP="008F377E">
            <w:pPr>
              <w:pStyle w:val="TableParagraph"/>
              <w:ind w:left="139"/>
              <w:rPr>
                <w:sz w:val="24"/>
              </w:rPr>
            </w:pPr>
            <w:r>
              <w:rPr>
                <w:sz w:val="24"/>
              </w:rPr>
              <w:t>технологій. усвідомлення ролі наукових ідей в сучасних інформаційних технологіях</w:t>
            </w:r>
          </w:p>
          <w:p w14:paraId="0F047056" w14:textId="77777777" w:rsidR="00B856CD" w:rsidRDefault="00B856CD" w:rsidP="008F377E">
            <w:pPr>
              <w:pStyle w:val="TableParagraph"/>
              <w:ind w:left="139"/>
              <w:rPr>
                <w:sz w:val="24"/>
              </w:rPr>
            </w:pPr>
            <w:r>
              <w:rPr>
                <w:b/>
                <w:i/>
                <w:sz w:val="24"/>
              </w:rPr>
              <w:t xml:space="preserve">Навчальні ресурси: </w:t>
            </w:r>
            <w:r>
              <w:rPr>
                <w:sz w:val="24"/>
              </w:rPr>
              <w:t>складання графіків та діаграм, які ілюструють функціональні залежності результатів</w:t>
            </w:r>
          </w:p>
          <w:p w14:paraId="38565508" w14:textId="77777777" w:rsidR="00B856CD" w:rsidRDefault="00B856CD" w:rsidP="008F377E">
            <w:pPr>
              <w:pStyle w:val="TableParagraph"/>
              <w:ind w:left="139"/>
              <w:rPr>
                <w:sz w:val="24"/>
              </w:rPr>
            </w:pPr>
            <w:r>
              <w:rPr>
                <w:sz w:val="24"/>
              </w:rPr>
              <w:t>впливу людської діяльності на природу</w:t>
            </w:r>
          </w:p>
        </w:tc>
      </w:tr>
      <w:tr w:rsidR="00B856CD" w14:paraId="619EEFA1" w14:textId="77777777" w:rsidTr="008F377E">
        <w:trPr>
          <w:trHeight w:val="3240"/>
        </w:trPr>
        <w:tc>
          <w:tcPr>
            <w:tcW w:w="680" w:type="dxa"/>
          </w:tcPr>
          <w:p w14:paraId="6D88C6CF" w14:textId="77777777" w:rsidR="00B856CD" w:rsidRDefault="00B856CD" w:rsidP="005E5ED7">
            <w:pPr>
              <w:pStyle w:val="TableParagraph"/>
              <w:rPr>
                <w:sz w:val="24"/>
              </w:rPr>
            </w:pPr>
            <w:r>
              <w:rPr>
                <w:sz w:val="24"/>
              </w:rPr>
              <w:t>5</w:t>
            </w:r>
          </w:p>
        </w:tc>
        <w:tc>
          <w:tcPr>
            <w:tcW w:w="2820" w:type="dxa"/>
          </w:tcPr>
          <w:p w14:paraId="5F109622" w14:textId="77777777" w:rsidR="00B856CD" w:rsidRDefault="00B856CD" w:rsidP="005E5ED7">
            <w:pPr>
              <w:pStyle w:val="TableParagraph"/>
              <w:ind w:hanging="406"/>
              <w:jc w:val="center"/>
              <w:rPr>
                <w:sz w:val="24"/>
              </w:rPr>
            </w:pPr>
            <w:r>
              <w:rPr>
                <w:sz w:val="24"/>
              </w:rPr>
              <w:t>Інформаційно-цифрова компетентність</w:t>
            </w:r>
          </w:p>
        </w:tc>
        <w:tc>
          <w:tcPr>
            <w:tcW w:w="6020" w:type="dxa"/>
          </w:tcPr>
          <w:p w14:paraId="1A5C80FA" w14:textId="77777777" w:rsidR="00B856CD" w:rsidRDefault="00B856CD" w:rsidP="008F377E">
            <w:pPr>
              <w:pStyle w:val="TableParagraph"/>
              <w:ind w:left="139"/>
              <w:rPr>
                <w:sz w:val="24"/>
              </w:rPr>
            </w:pPr>
            <w:r>
              <w:rPr>
                <w:b/>
                <w:i/>
                <w:sz w:val="24"/>
              </w:rPr>
              <w:t xml:space="preserve">Уміння: </w:t>
            </w:r>
            <w:r>
              <w:rPr>
                <w:sz w:val="24"/>
              </w:rPr>
              <w:t>структурувати дані; діяти за алгоритмом та</w:t>
            </w:r>
          </w:p>
          <w:p w14:paraId="69CCBC80" w14:textId="77777777" w:rsidR="00B856CD" w:rsidRDefault="00B856CD" w:rsidP="008F377E">
            <w:pPr>
              <w:pStyle w:val="TableParagraph"/>
              <w:ind w:left="139"/>
              <w:rPr>
                <w:sz w:val="24"/>
              </w:rPr>
            </w:pPr>
            <w:r>
              <w:rPr>
                <w:sz w:val="24"/>
              </w:rPr>
              <w:t>складати алгоритми; визначати достатність даних для розв’язання задачі; використовувати різні знакові</w:t>
            </w:r>
          </w:p>
          <w:p w14:paraId="6E6877DA" w14:textId="77777777" w:rsidR="00B856CD" w:rsidRDefault="00B856CD" w:rsidP="008F377E">
            <w:pPr>
              <w:pStyle w:val="TableParagraph"/>
              <w:ind w:left="139"/>
              <w:rPr>
                <w:sz w:val="24"/>
              </w:rPr>
            </w:pPr>
            <w:r>
              <w:rPr>
                <w:sz w:val="24"/>
              </w:rPr>
              <w:t>системи; знаходити інформацію та оцінювати її вірогідність; доводити істинність тверджень.</w:t>
            </w:r>
          </w:p>
          <w:p w14:paraId="38CAE1FA" w14:textId="77777777" w:rsidR="00B856CD" w:rsidRDefault="00B856CD" w:rsidP="008F377E">
            <w:pPr>
              <w:pStyle w:val="TableParagraph"/>
              <w:ind w:left="139"/>
              <w:rPr>
                <w:sz w:val="24"/>
              </w:rPr>
            </w:pPr>
            <w:r>
              <w:rPr>
                <w:b/>
                <w:i/>
                <w:sz w:val="24"/>
              </w:rPr>
              <w:t xml:space="preserve">Ставлення: </w:t>
            </w:r>
            <w:r>
              <w:rPr>
                <w:sz w:val="24"/>
              </w:rPr>
              <w:t>критичне осмислення інформації та джерел її отримання; усвідомлення важливості інформаційних</w:t>
            </w:r>
          </w:p>
          <w:p w14:paraId="5A4C105B" w14:textId="77777777" w:rsidR="00B856CD" w:rsidRDefault="00B856CD" w:rsidP="008F377E">
            <w:pPr>
              <w:pStyle w:val="TableParagraph"/>
              <w:ind w:left="139"/>
              <w:rPr>
                <w:sz w:val="24"/>
              </w:rPr>
            </w:pPr>
            <w:r>
              <w:rPr>
                <w:sz w:val="24"/>
              </w:rPr>
              <w:t>технологій для ефективного розв’язування математичних задач.</w:t>
            </w:r>
          </w:p>
          <w:p w14:paraId="331C5969" w14:textId="77777777" w:rsidR="00B856CD" w:rsidRDefault="00B856CD" w:rsidP="008F377E">
            <w:pPr>
              <w:pStyle w:val="TableParagraph"/>
              <w:ind w:left="139"/>
              <w:rPr>
                <w:sz w:val="24"/>
              </w:rPr>
            </w:pPr>
            <w:r>
              <w:rPr>
                <w:b/>
                <w:i/>
                <w:sz w:val="24"/>
              </w:rPr>
              <w:t xml:space="preserve">Навчальні ресурси: </w:t>
            </w:r>
            <w:r>
              <w:rPr>
                <w:sz w:val="24"/>
              </w:rPr>
              <w:t>візуалізація даних, побудова графіків та діаграм за допомогою програмних засобів</w:t>
            </w:r>
          </w:p>
        </w:tc>
      </w:tr>
      <w:tr w:rsidR="00B856CD" w14:paraId="554C3746" w14:textId="77777777" w:rsidTr="008F377E">
        <w:trPr>
          <w:trHeight w:val="1859"/>
        </w:trPr>
        <w:tc>
          <w:tcPr>
            <w:tcW w:w="680" w:type="dxa"/>
          </w:tcPr>
          <w:p w14:paraId="300C1F18" w14:textId="77777777" w:rsidR="00B856CD" w:rsidRDefault="00B856CD" w:rsidP="005E5ED7">
            <w:pPr>
              <w:pStyle w:val="TableParagraph"/>
              <w:jc w:val="center"/>
              <w:rPr>
                <w:sz w:val="24"/>
              </w:rPr>
            </w:pPr>
            <w:r>
              <w:rPr>
                <w:sz w:val="24"/>
              </w:rPr>
              <w:t>6</w:t>
            </w:r>
          </w:p>
        </w:tc>
        <w:tc>
          <w:tcPr>
            <w:tcW w:w="2820" w:type="dxa"/>
          </w:tcPr>
          <w:p w14:paraId="0737446F" w14:textId="77777777" w:rsidR="00B856CD" w:rsidRDefault="00B856CD" w:rsidP="005E5ED7">
            <w:pPr>
              <w:pStyle w:val="TableParagraph"/>
              <w:ind w:firstLine="31"/>
              <w:rPr>
                <w:sz w:val="24"/>
              </w:rPr>
            </w:pPr>
            <w:r>
              <w:rPr>
                <w:sz w:val="24"/>
              </w:rPr>
              <w:t>Уміння вчитися впродовж життя</w:t>
            </w:r>
          </w:p>
        </w:tc>
        <w:tc>
          <w:tcPr>
            <w:tcW w:w="6020" w:type="dxa"/>
          </w:tcPr>
          <w:p w14:paraId="6E49194F" w14:textId="77777777" w:rsidR="00B856CD" w:rsidRDefault="00B856CD" w:rsidP="008F377E">
            <w:pPr>
              <w:pStyle w:val="TableParagraph"/>
              <w:ind w:left="139"/>
              <w:rPr>
                <w:sz w:val="24"/>
              </w:rPr>
            </w:pPr>
            <w:r>
              <w:rPr>
                <w:b/>
                <w:i/>
                <w:sz w:val="24"/>
              </w:rPr>
              <w:t xml:space="preserve">Уміння: </w:t>
            </w:r>
            <w:r>
              <w:rPr>
                <w:sz w:val="24"/>
              </w:rPr>
              <w:t>визначати мету навчальної діяльності,</w:t>
            </w:r>
          </w:p>
          <w:p w14:paraId="1CB45D5C" w14:textId="77777777" w:rsidR="00B856CD" w:rsidRDefault="00B856CD" w:rsidP="008F377E">
            <w:pPr>
              <w:pStyle w:val="TableParagraph"/>
              <w:ind w:left="139"/>
              <w:rPr>
                <w:sz w:val="24"/>
              </w:rPr>
            </w:pPr>
            <w:r>
              <w:rPr>
                <w:sz w:val="24"/>
              </w:rPr>
              <w:t>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w:t>
            </w:r>
          </w:p>
          <w:p w14:paraId="7BD4C82D" w14:textId="77777777" w:rsidR="008F377E" w:rsidRDefault="008F377E" w:rsidP="008F377E">
            <w:pPr>
              <w:pStyle w:val="TableParagraph"/>
              <w:ind w:left="139"/>
              <w:rPr>
                <w:sz w:val="24"/>
              </w:rPr>
            </w:pPr>
            <w:r>
              <w:rPr>
                <w:sz w:val="24"/>
              </w:rPr>
              <w:t>діяльності; доводити правильність власного судження або визнавати помилковість.</w:t>
            </w:r>
          </w:p>
          <w:p w14:paraId="2D105026" w14:textId="77777777" w:rsidR="008F377E" w:rsidRDefault="008F377E" w:rsidP="008F377E">
            <w:pPr>
              <w:pStyle w:val="TableParagraph"/>
              <w:ind w:left="139"/>
              <w:rPr>
                <w:sz w:val="24"/>
              </w:rPr>
            </w:pPr>
            <w:r>
              <w:rPr>
                <w:b/>
                <w:i/>
                <w:sz w:val="24"/>
              </w:rPr>
              <w:t xml:space="preserve">Ставлення: </w:t>
            </w:r>
            <w:r>
              <w:rPr>
                <w:sz w:val="24"/>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055CD461" w14:textId="32D8CAF9" w:rsidR="008F377E" w:rsidRDefault="008F377E" w:rsidP="0003737F">
            <w:pPr>
              <w:pStyle w:val="TableParagraph"/>
              <w:ind w:left="139"/>
              <w:rPr>
                <w:sz w:val="24"/>
              </w:rPr>
            </w:pPr>
            <w:r>
              <w:rPr>
                <w:b/>
                <w:i/>
                <w:sz w:val="24"/>
              </w:rPr>
              <w:t xml:space="preserve">Навчальні ресурси: </w:t>
            </w:r>
            <w:r>
              <w:rPr>
                <w:sz w:val="24"/>
              </w:rPr>
              <w:t>моделюван</w:t>
            </w:r>
            <w:r w:rsidR="0003737F">
              <w:rPr>
                <w:sz w:val="24"/>
              </w:rPr>
              <w:t>ня власної освітньої траєкторії</w:t>
            </w:r>
          </w:p>
        </w:tc>
      </w:tr>
      <w:tr w:rsidR="008F377E" w14:paraId="6FE0B627" w14:textId="77777777" w:rsidTr="008F377E">
        <w:trPr>
          <w:trHeight w:val="1859"/>
        </w:trPr>
        <w:tc>
          <w:tcPr>
            <w:tcW w:w="680" w:type="dxa"/>
          </w:tcPr>
          <w:p w14:paraId="394E92DE" w14:textId="6A32027D" w:rsidR="008F377E" w:rsidRDefault="008F377E" w:rsidP="005E5ED7">
            <w:pPr>
              <w:pStyle w:val="TableParagraph"/>
              <w:jc w:val="center"/>
              <w:rPr>
                <w:sz w:val="24"/>
              </w:rPr>
            </w:pPr>
            <w:r>
              <w:rPr>
                <w:sz w:val="24"/>
              </w:rPr>
              <w:t>7</w:t>
            </w:r>
          </w:p>
        </w:tc>
        <w:tc>
          <w:tcPr>
            <w:tcW w:w="2820" w:type="dxa"/>
          </w:tcPr>
          <w:p w14:paraId="1665202C" w14:textId="1B966A00" w:rsidR="008F377E" w:rsidRDefault="008F377E" w:rsidP="005E5ED7">
            <w:pPr>
              <w:pStyle w:val="TableParagraph"/>
              <w:ind w:firstLine="31"/>
              <w:rPr>
                <w:sz w:val="24"/>
              </w:rPr>
            </w:pPr>
            <w:r>
              <w:rPr>
                <w:sz w:val="24"/>
              </w:rPr>
              <w:t>Ініціативність і підприємливість</w:t>
            </w:r>
          </w:p>
        </w:tc>
        <w:tc>
          <w:tcPr>
            <w:tcW w:w="6020" w:type="dxa"/>
          </w:tcPr>
          <w:p w14:paraId="746D4DC0" w14:textId="77777777" w:rsidR="008F377E" w:rsidRDefault="008F377E" w:rsidP="008F377E">
            <w:pPr>
              <w:pStyle w:val="TableParagraph"/>
              <w:ind w:left="139"/>
              <w:rPr>
                <w:sz w:val="24"/>
              </w:rPr>
            </w:pPr>
            <w:r>
              <w:rPr>
                <w:b/>
                <w:i/>
                <w:sz w:val="24"/>
              </w:rPr>
              <w:t xml:space="preserve">Уміння: </w:t>
            </w:r>
            <w:r>
              <w:rPr>
                <w:sz w:val="24"/>
              </w:rPr>
              <w:t>генерувати нові ідеї, розв'язувати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04CB118" w14:textId="77777777" w:rsidR="008F377E" w:rsidRDefault="008F377E" w:rsidP="008F377E">
            <w:pPr>
              <w:pStyle w:val="TableParagraph"/>
              <w:ind w:left="139"/>
              <w:rPr>
                <w:sz w:val="24"/>
              </w:rPr>
            </w:pPr>
            <w:r>
              <w:rPr>
                <w:b/>
                <w:i/>
                <w:sz w:val="24"/>
              </w:rPr>
              <w:t xml:space="preserve">Ставлення: </w:t>
            </w:r>
            <w:r>
              <w:rPr>
                <w:sz w:val="24"/>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0900370" w14:textId="3932A063" w:rsidR="008F377E" w:rsidRDefault="008F377E" w:rsidP="008F377E">
            <w:pPr>
              <w:pStyle w:val="TableParagraph"/>
              <w:ind w:left="139"/>
              <w:rPr>
                <w:b/>
                <w:i/>
                <w:sz w:val="24"/>
              </w:rPr>
            </w:pPr>
            <w:r>
              <w:rPr>
                <w:b/>
                <w:i/>
                <w:sz w:val="24"/>
              </w:rPr>
              <w:t xml:space="preserve">Навчальні ресурси: </w:t>
            </w:r>
            <w:r>
              <w:rPr>
                <w:sz w:val="24"/>
              </w:rPr>
              <w:t>завдання підприємницького змісту (оптимізаційні задачі)</w:t>
            </w:r>
          </w:p>
        </w:tc>
      </w:tr>
    </w:tbl>
    <w:p w14:paraId="67F14E72" w14:textId="77777777" w:rsidR="00B856CD" w:rsidRDefault="00B856CD" w:rsidP="005E5ED7">
      <w:pPr>
        <w:ind w:left="142"/>
        <w:rPr>
          <w:sz w:val="24"/>
        </w:rPr>
        <w:sectPr w:rsidR="00B856CD" w:rsidSect="005E5ED7">
          <w:pgSz w:w="11920" w:h="16840"/>
          <w:pgMar w:top="1120" w:right="721" w:bottom="920" w:left="1480" w:header="0" w:footer="734" w:gutter="0"/>
          <w:cols w:space="720"/>
        </w:sectPr>
      </w:pPr>
    </w:p>
    <w:tbl>
      <w:tblPr>
        <w:tblStyle w:val="TableNormal"/>
        <w:tblW w:w="9520"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2820"/>
        <w:gridCol w:w="6020"/>
      </w:tblGrid>
      <w:tr w:rsidR="008F377E" w14:paraId="1652F3C4" w14:textId="77777777" w:rsidTr="008F377E">
        <w:trPr>
          <w:trHeight w:val="4060"/>
        </w:trPr>
        <w:tc>
          <w:tcPr>
            <w:tcW w:w="680" w:type="dxa"/>
          </w:tcPr>
          <w:p w14:paraId="0D6397A5" w14:textId="3BB08C0F" w:rsidR="008F377E" w:rsidRDefault="008F377E" w:rsidP="005E5ED7">
            <w:pPr>
              <w:pStyle w:val="TableParagraph"/>
              <w:jc w:val="center"/>
              <w:rPr>
                <w:sz w:val="24"/>
              </w:rPr>
            </w:pPr>
            <w:r>
              <w:rPr>
                <w:sz w:val="24"/>
              </w:rPr>
              <w:lastRenderedPageBreak/>
              <w:t>8</w:t>
            </w:r>
          </w:p>
        </w:tc>
        <w:tc>
          <w:tcPr>
            <w:tcW w:w="2820" w:type="dxa"/>
          </w:tcPr>
          <w:p w14:paraId="19EC2B98" w14:textId="7EF9DFB5" w:rsidR="008F377E" w:rsidRDefault="008F377E" w:rsidP="005E5ED7">
            <w:pPr>
              <w:pStyle w:val="TableParagraph"/>
              <w:ind w:firstLine="69"/>
              <w:rPr>
                <w:sz w:val="24"/>
              </w:rPr>
            </w:pPr>
            <w:r>
              <w:rPr>
                <w:sz w:val="24"/>
              </w:rPr>
              <w:t>Соціальна і громадянська компетентності</w:t>
            </w:r>
          </w:p>
        </w:tc>
        <w:tc>
          <w:tcPr>
            <w:tcW w:w="6020" w:type="dxa"/>
          </w:tcPr>
          <w:p w14:paraId="53080ECD" w14:textId="77777777" w:rsidR="008F377E" w:rsidRDefault="008F377E" w:rsidP="008F377E">
            <w:pPr>
              <w:pStyle w:val="TableParagraph"/>
              <w:ind w:left="139"/>
              <w:jc w:val="both"/>
              <w:rPr>
                <w:sz w:val="24"/>
              </w:rPr>
            </w:pPr>
            <w:r>
              <w:rPr>
                <w:b/>
                <w:i/>
                <w:sz w:val="24"/>
              </w:rPr>
              <w:t xml:space="preserve">Уміння: </w:t>
            </w:r>
            <w:r>
              <w:rPr>
                <w:sz w:val="24"/>
              </w:rPr>
              <w:t xml:space="preserve">висловлювати власну </w:t>
            </w:r>
            <w:r>
              <w:rPr>
                <w:spacing w:val="-6"/>
                <w:sz w:val="24"/>
              </w:rPr>
              <w:t xml:space="preserve">думку, </w:t>
            </w:r>
            <w:r>
              <w:rPr>
                <w:sz w:val="24"/>
              </w:rPr>
              <w:t>слухати і</w:t>
            </w:r>
            <w:r>
              <w:rPr>
                <w:spacing w:val="-32"/>
                <w:sz w:val="24"/>
              </w:rPr>
              <w:t xml:space="preserve"> </w:t>
            </w:r>
            <w:r>
              <w:rPr>
                <w:sz w:val="24"/>
              </w:rPr>
              <w:t>чути інших, оцінювати аргументи та змінювати думку на основі доказів; аргументувати та відстоювати</w:t>
            </w:r>
            <w:r>
              <w:rPr>
                <w:spacing w:val="-24"/>
                <w:sz w:val="24"/>
              </w:rPr>
              <w:t xml:space="preserve"> </w:t>
            </w:r>
            <w:r>
              <w:rPr>
                <w:sz w:val="24"/>
              </w:rPr>
              <w:t>свою</w:t>
            </w:r>
          </w:p>
          <w:p w14:paraId="772CA59C" w14:textId="77777777" w:rsidR="008F377E" w:rsidRDefault="008F377E" w:rsidP="008F377E">
            <w:pPr>
              <w:pStyle w:val="TableParagraph"/>
              <w:ind w:left="139"/>
              <w:rPr>
                <w:sz w:val="24"/>
              </w:rPr>
            </w:pPr>
            <w:r>
              <w:rPr>
                <w:sz w:val="24"/>
              </w:rPr>
              <w:t>позицію; ухвалювати аргументовані рішення в життєвих ситуаціях; співпрацювати в команді, виділяти та</w:t>
            </w:r>
          </w:p>
          <w:p w14:paraId="06DA5B65" w14:textId="77777777" w:rsidR="008F377E" w:rsidRDefault="008F377E" w:rsidP="008F377E">
            <w:pPr>
              <w:pStyle w:val="TableParagraph"/>
              <w:ind w:left="139"/>
              <w:rPr>
                <w:sz w:val="24"/>
              </w:rPr>
            </w:pPr>
            <w:r>
              <w:rPr>
                <w:sz w:val="24"/>
              </w:rPr>
              <w:t>виконувати власну роль в командній роботі; аналізувати власну економічну ситуацію, родинний бюджет; орієнтуватися в широкому колі послуг і товарів на</w:t>
            </w:r>
          </w:p>
          <w:p w14:paraId="01F0DFC7" w14:textId="77777777" w:rsidR="008F377E" w:rsidRDefault="008F377E" w:rsidP="008F377E">
            <w:pPr>
              <w:pStyle w:val="TableParagraph"/>
              <w:ind w:left="139"/>
              <w:rPr>
                <w:sz w:val="24"/>
              </w:rPr>
            </w:pPr>
            <w:r>
              <w:rPr>
                <w:sz w:val="24"/>
              </w:rPr>
              <w:t>основі чітких критеріїв, робити споживчий вибір, спираючись на різні дані.</w:t>
            </w:r>
          </w:p>
          <w:p w14:paraId="10C57D9C" w14:textId="77777777" w:rsidR="008F377E" w:rsidRDefault="008F377E" w:rsidP="008F377E">
            <w:pPr>
              <w:pStyle w:val="TableParagraph"/>
              <w:ind w:left="139"/>
              <w:rPr>
                <w:sz w:val="24"/>
              </w:rPr>
            </w:pPr>
            <w:r>
              <w:rPr>
                <w:b/>
                <w:i/>
                <w:sz w:val="24"/>
              </w:rPr>
              <w:t xml:space="preserve">Ставлення: </w:t>
            </w:r>
            <w:r>
              <w:rPr>
                <w:sz w:val="24"/>
              </w:rPr>
              <w:t>ощадливість і поміркованість; рівне</w:t>
            </w:r>
          </w:p>
          <w:p w14:paraId="03707284" w14:textId="77777777" w:rsidR="008F377E" w:rsidRDefault="008F377E" w:rsidP="008F377E">
            <w:pPr>
              <w:pStyle w:val="TableParagraph"/>
              <w:ind w:left="139"/>
              <w:rPr>
                <w:sz w:val="24"/>
              </w:rPr>
            </w:pPr>
            <w:r>
              <w:rPr>
                <w:sz w:val="24"/>
              </w:rPr>
              <w:t>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26012E1E" w14:textId="0BE5D5D9" w:rsidR="008F377E" w:rsidRDefault="008F377E" w:rsidP="008F377E">
            <w:pPr>
              <w:pStyle w:val="TableParagraph"/>
              <w:ind w:left="139"/>
              <w:rPr>
                <w:sz w:val="24"/>
              </w:rPr>
            </w:pPr>
            <w:r>
              <w:rPr>
                <w:b/>
                <w:i/>
                <w:sz w:val="24"/>
              </w:rPr>
              <w:t xml:space="preserve">Навчальні ресурси: </w:t>
            </w:r>
            <w:r>
              <w:rPr>
                <w:sz w:val="24"/>
              </w:rPr>
              <w:t>завдання соціального змісту</w:t>
            </w:r>
          </w:p>
        </w:tc>
      </w:tr>
      <w:tr w:rsidR="008F377E" w14:paraId="4A60D71E" w14:textId="77777777" w:rsidTr="008F377E">
        <w:trPr>
          <w:trHeight w:val="3919"/>
        </w:trPr>
        <w:tc>
          <w:tcPr>
            <w:tcW w:w="680" w:type="dxa"/>
          </w:tcPr>
          <w:p w14:paraId="3D3433D0" w14:textId="7791C139" w:rsidR="008F377E" w:rsidRDefault="008F377E" w:rsidP="005E5ED7">
            <w:pPr>
              <w:pStyle w:val="TableParagraph"/>
              <w:spacing w:before="1"/>
              <w:ind w:left="142"/>
              <w:jc w:val="center"/>
              <w:rPr>
                <w:sz w:val="24"/>
              </w:rPr>
            </w:pPr>
            <w:r>
              <w:rPr>
                <w:sz w:val="24"/>
              </w:rPr>
              <w:t>9</w:t>
            </w:r>
          </w:p>
        </w:tc>
        <w:tc>
          <w:tcPr>
            <w:tcW w:w="2820" w:type="dxa"/>
          </w:tcPr>
          <w:p w14:paraId="2DAE8C90" w14:textId="77777777" w:rsidR="008F377E" w:rsidRDefault="008F377E" w:rsidP="00290FAA">
            <w:pPr>
              <w:pStyle w:val="TableParagraph"/>
              <w:ind w:left="142" w:right="126"/>
              <w:jc w:val="center"/>
              <w:rPr>
                <w:sz w:val="24"/>
              </w:rPr>
            </w:pPr>
            <w:r>
              <w:rPr>
                <w:sz w:val="24"/>
              </w:rPr>
              <w:t>Обізнаність і</w:t>
            </w:r>
          </w:p>
          <w:p w14:paraId="0AAEE659" w14:textId="1C5336AC" w:rsidR="008F377E" w:rsidRDefault="008F377E" w:rsidP="005E5ED7">
            <w:pPr>
              <w:pStyle w:val="TableParagraph"/>
              <w:ind w:left="522" w:hanging="522"/>
              <w:jc w:val="center"/>
              <w:rPr>
                <w:sz w:val="24"/>
              </w:rPr>
            </w:pPr>
            <w:r>
              <w:rPr>
                <w:sz w:val="24"/>
              </w:rPr>
              <w:t>самовираження у сфері культури</w:t>
            </w:r>
          </w:p>
        </w:tc>
        <w:tc>
          <w:tcPr>
            <w:tcW w:w="6020" w:type="dxa"/>
          </w:tcPr>
          <w:p w14:paraId="3F652D77" w14:textId="77777777" w:rsidR="008F377E" w:rsidRDefault="008F377E" w:rsidP="008F377E">
            <w:pPr>
              <w:pStyle w:val="TableParagraph"/>
              <w:ind w:left="139"/>
              <w:rPr>
                <w:sz w:val="24"/>
              </w:rPr>
            </w:pPr>
            <w:r>
              <w:rPr>
                <w:b/>
                <w:i/>
                <w:sz w:val="24"/>
              </w:rPr>
              <w:t xml:space="preserve">Уміння: </w:t>
            </w:r>
            <w:proofErr w:type="spellStart"/>
            <w:r>
              <w:rPr>
                <w:sz w:val="24"/>
              </w:rPr>
              <w:t>грамотно</w:t>
            </w:r>
            <w:proofErr w:type="spellEnd"/>
            <w:r>
              <w:rPr>
                <w:sz w:val="24"/>
              </w:rPr>
              <w:t xml:space="preserve"> і </w:t>
            </w:r>
            <w:proofErr w:type="spellStart"/>
            <w:r>
              <w:rPr>
                <w:sz w:val="24"/>
              </w:rPr>
              <w:t>логічно</w:t>
            </w:r>
            <w:proofErr w:type="spellEnd"/>
            <w:r>
              <w:rPr>
                <w:sz w:val="24"/>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w:t>
            </w:r>
          </w:p>
          <w:p w14:paraId="278E04ED" w14:textId="77777777" w:rsidR="008F377E" w:rsidRDefault="008F377E" w:rsidP="008F377E">
            <w:pPr>
              <w:pStyle w:val="TableParagraph"/>
              <w:ind w:left="139"/>
              <w:rPr>
                <w:sz w:val="24"/>
              </w:rPr>
            </w:pPr>
            <w:r>
              <w:rPr>
                <w:sz w:val="24"/>
              </w:rPr>
              <w:t>враховувати художньо-естетичну складову при</w:t>
            </w:r>
          </w:p>
          <w:p w14:paraId="773BAB98" w14:textId="77777777" w:rsidR="008F377E" w:rsidRDefault="008F377E" w:rsidP="008F377E">
            <w:pPr>
              <w:pStyle w:val="TableParagraph"/>
              <w:ind w:left="139"/>
              <w:rPr>
                <w:sz w:val="24"/>
              </w:rPr>
            </w:pPr>
            <w:r>
              <w:rPr>
                <w:sz w:val="24"/>
              </w:rPr>
              <w:t>створенні продуктів своєї діяльності (малюнків, текстів, схем тощо).</w:t>
            </w:r>
          </w:p>
          <w:p w14:paraId="2234341C" w14:textId="77777777" w:rsidR="008F377E" w:rsidRDefault="008F377E" w:rsidP="008F377E">
            <w:pPr>
              <w:pStyle w:val="TableParagraph"/>
              <w:spacing w:before="114"/>
              <w:ind w:left="139"/>
              <w:rPr>
                <w:sz w:val="24"/>
              </w:rPr>
            </w:pPr>
            <w:r>
              <w:rPr>
                <w:b/>
                <w:i/>
                <w:sz w:val="24"/>
              </w:rPr>
              <w:t xml:space="preserve">Ставлення: </w:t>
            </w:r>
            <w:r>
              <w:rPr>
                <w:sz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45D653FC" w14:textId="47BFD363" w:rsidR="008F377E" w:rsidRDefault="008F377E" w:rsidP="008F377E">
            <w:pPr>
              <w:pStyle w:val="TableParagraph"/>
              <w:ind w:left="139"/>
              <w:rPr>
                <w:sz w:val="24"/>
              </w:rPr>
            </w:pPr>
            <w:r>
              <w:rPr>
                <w:b/>
                <w:i/>
                <w:sz w:val="24"/>
              </w:rPr>
              <w:t xml:space="preserve">Навчальні ресурси: </w:t>
            </w:r>
            <w:r>
              <w:rPr>
                <w:sz w:val="24"/>
              </w:rPr>
              <w:t>математичні моделі в різних видах мистецтва</w:t>
            </w:r>
          </w:p>
        </w:tc>
      </w:tr>
      <w:tr w:rsidR="008F377E" w14:paraId="325472E5" w14:textId="77777777" w:rsidTr="008F377E">
        <w:trPr>
          <w:trHeight w:val="2140"/>
        </w:trPr>
        <w:tc>
          <w:tcPr>
            <w:tcW w:w="680" w:type="dxa"/>
          </w:tcPr>
          <w:p w14:paraId="474AD928" w14:textId="47DC6692" w:rsidR="008F377E" w:rsidRDefault="008F377E" w:rsidP="005E5ED7">
            <w:pPr>
              <w:pStyle w:val="TableParagraph"/>
              <w:ind w:left="142"/>
              <w:jc w:val="center"/>
              <w:rPr>
                <w:sz w:val="24"/>
              </w:rPr>
            </w:pPr>
            <w:r>
              <w:rPr>
                <w:sz w:val="24"/>
              </w:rPr>
              <w:t>10</w:t>
            </w:r>
          </w:p>
        </w:tc>
        <w:tc>
          <w:tcPr>
            <w:tcW w:w="2820" w:type="dxa"/>
          </w:tcPr>
          <w:p w14:paraId="615EBEFD" w14:textId="6D57BEC3" w:rsidR="008F377E" w:rsidRDefault="008F377E" w:rsidP="005E5ED7">
            <w:pPr>
              <w:pStyle w:val="TableParagraph"/>
              <w:ind w:left="142" w:right="126"/>
              <w:jc w:val="center"/>
              <w:rPr>
                <w:sz w:val="24"/>
              </w:rPr>
            </w:pPr>
            <w:r>
              <w:rPr>
                <w:sz w:val="24"/>
              </w:rPr>
              <w:t>Екологічна грамотність і здорове життя</w:t>
            </w:r>
          </w:p>
        </w:tc>
        <w:tc>
          <w:tcPr>
            <w:tcW w:w="6020" w:type="dxa"/>
          </w:tcPr>
          <w:p w14:paraId="5A3E22DE" w14:textId="77777777" w:rsidR="008F377E" w:rsidRDefault="008F377E" w:rsidP="008F377E">
            <w:pPr>
              <w:pStyle w:val="TableParagraph"/>
              <w:ind w:left="139"/>
              <w:rPr>
                <w:sz w:val="24"/>
              </w:rPr>
            </w:pPr>
            <w:r>
              <w:rPr>
                <w:b/>
                <w:i/>
                <w:sz w:val="24"/>
              </w:rPr>
              <w:t xml:space="preserve">Уміння: </w:t>
            </w:r>
            <w:r>
              <w:rPr>
                <w:sz w:val="24"/>
              </w:rPr>
              <w:t>аналізувати і критично оцінювати</w:t>
            </w:r>
          </w:p>
          <w:p w14:paraId="1CCC8B5F" w14:textId="77777777" w:rsidR="008F377E" w:rsidRDefault="008F377E" w:rsidP="008F377E">
            <w:pPr>
              <w:pStyle w:val="TableParagraph"/>
              <w:ind w:left="139"/>
              <w:rPr>
                <w:sz w:val="24"/>
              </w:rPr>
            </w:pPr>
            <w:r>
              <w:rPr>
                <w:sz w:val="24"/>
              </w:rPr>
              <w:t>соціально-економічні події в державі на основі різних даних; враховувати правові, етичні, екологічні і</w:t>
            </w:r>
          </w:p>
          <w:p w14:paraId="6E0B847D" w14:textId="77777777" w:rsidR="008F377E" w:rsidRDefault="008F377E" w:rsidP="008F377E">
            <w:pPr>
              <w:pStyle w:val="TableParagraph"/>
              <w:ind w:left="139"/>
              <w:rPr>
                <w:sz w:val="24"/>
              </w:rPr>
            </w:pPr>
            <w:r>
              <w:rPr>
                <w:sz w:val="24"/>
              </w:rPr>
              <w:t>соціальні наслідки рішень; розпізнавати, як інтерпретації результатів розв'язання проблем можуть бути використані для маніпулювання.</w:t>
            </w:r>
          </w:p>
          <w:p w14:paraId="4AE6AC77" w14:textId="77777777" w:rsidR="008F377E" w:rsidRDefault="008F377E" w:rsidP="008F377E">
            <w:pPr>
              <w:pStyle w:val="TableParagraph"/>
              <w:ind w:left="139"/>
              <w:rPr>
                <w:sz w:val="24"/>
              </w:rPr>
            </w:pPr>
            <w:r>
              <w:rPr>
                <w:b/>
                <w:i/>
                <w:sz w:val="24"/>
              </w:rPr>
              <w:t xml:space="preserve">Ставлення: </w:t>
            </w:r>
            <w:r>
              <w:rPr>
                <w:sz w:val="24"/>
              </w:rPr>
              <w:t>усвідомлення взаємозв’язку кожного окремого предмета та екології на основі різних даних; ощадне та дбайливе відношення до природних ресурсів, чистоти довкілля та дотримання санітарних норм побуту; розгляд порівняльної характеристики щодо</w:t>
            </w:r>
          </w:p>
          <w:p w14:paraId="0E733138" w14:textId="77777777" w:rsidR="008F377E" w:rsidRDefault="008F377E" w:rsidP="008F377E">
            <w:pPr>
              <w:pStyle w:val="TableParagraph"/>
              <w:ind w:left="139"/>
              <w:rPr>
                <w:sz w:val="24"/>
              </w:rPr>
            </w:pPr>
            <w:r>
              <w:rPr>
                <w:sz w:val="24"/>
              </w:rPr>
              <w:t>вибору здорового способу життя; власна думка</w:t>
            </w:r>
            <w:r>
              <w:rPr>
                <w:spacing w:val="-35"/>
                <w:sz w:val="24"/>
              </w:rPr>
              <w:t xml:space="preserve"> </w:t>
            </w:r>
            <w:r>
              <w:rPr>
                <w:sz w:val="24"/>
              </w:rPr>
              <w:t xml:space="preserve">та позиція до зловживань </w:t>
            </w:r>
            <w:r>
              <w:rPr>
                <w:spacing w:val="-3"/>
                <w:sz w:val="24"/>
              </w:rPr>
              <w:t>алкоголю, нікотину</w:t>
            </w:r>
            <w:r>
              <w:rPr>
                <w:spacing w:val="1"/>
                <w:sz w:val="24"/>
              </w:rPr>
              <w:t xml:space="preserve"> </w:t>
            </w:r>
            <w:r>
              <w:rPr>
                <w:sz w:val="24"/>
              </w:rPr>
              <w:t>тощо.</w:t>
            </w:r>
          </w:p>
          <w:p w14:paraId="7433D89A" w14:textId="77777777" w:rsidR="008F377E" w:rsidRDefault="008F377E" w:rsidP="008F377E">
            <w:pPr>
              <w:pStyle w:val="TableParagraph"/>
              <w:ind w:left="139"/>
              <w:rPr>
                <w:sz w:val="24"/>
              </w:rPr>
            </w:pPr>
            <w:r>
              <w:rPr>
                <w:b/>
                <w:i/>
                <w:sz w:val="24"/>
              </w:rPr>
              <w:t xml:space="preserve">Навчальні ресурси: </w:t>
            </w:r>
            <w:r>
              <w:rPr>
                <w:sz w:val="24"/>
              </w:rPr>
              <w:t xml:space="preserve">навчальні </w:t>
            </w:r>
            <w:proofErr w:type="spellStart"/>
            <w:r>
              <w:rPr>
                <w:sz w:val="24"/>
              </w:rPr>
              <w:t>проєкти</w:t>
            </w:r>
            <w:proofErr w:type="spellEnd"/>
            <w:r>
              <w:rPr>
                <w:sz w:val="24"/>
              </w:rPr>
              <w:t>,</w:t>
            </w:r>
            <w:r>
              <w:rPr>
                <w:spacing w:val="-28"/>
                <w:sz w:val="24"/>
              </w:rPr>
              <w:t xml:space="preserve"> </w:t>
            </w:r>
            <w:r>
              <w:rPr>
                <w:sz w:val="24"/>
              </w:rPr>
              <w:t>завдання</w:t>
            </w:r>
          </w:p>
          <w:p w14:paraId="0409930C" w14:textId="77777777" w:rsidR="008F377E" w:rsidRDefault="008F377E" w:rsidP="008F377E">
            <w:pPr>
              <w:pStyle w:val="TableParagraph"/>
              <w:ind w:left="139"/>
              <w:rPr>
                <w:sz w:val="24"/>
              </w:rPr>
            </w:pPr>
            <w:r>
              <w:rPr>
                <w:sz w:val="24"/>
              </w:rPr>
              <w:t>соціально-економічного, екологічного змісту; задачі, які сприяють усвідомленню цінності здорового способу</w:t>
            </w:r>
          </w:p>
          <w:p w14:paraId="5CBBF936" w14:textId="7E5AD3A6" w:rsidR="008F377E" w:rsidRDefault="008F377E" w:rsidP="008F377E">
            <w:pPr>
              <w:pStyle w:val="TableParagraph"/>
              <w:ind w:left="139"/>
              <w:rPr>
                <w:sz w:val="24"/>
              </w:rPr>
            </w:pPr>
            <w:r>
              <w:rPr>
                <w:sz w:val="24"/>
              </w:rPr>
              <w:t>життя</w:t>
            </w:r>
          </w:p>
        </w:tc>
      </w:tr>
    </w:tbl>
    <w:p w14:paraId="6CC892B5" w14:textId="77777777" w:rsidR="00B856CD" w:rsidRDefault="00B856CD" w:rsidP="005E5ED7">
      <w:pPr>
        <w:ind w:left="142"/>
        <w:rPr>
          <w:sz w:val="24"/>
        </w:rPr>
        <w:sectPr w:rsidR="00B856CD" w:rsidSect="005E5ED7">
          <w:pgSz w:w="11920" w:h="16840"/>
          <w:pgMar w:top="1120" w:right="721" w:bottom="920" w:left="1480" w:header="0" w:footer="734" w:gutter="0"/>
          <w:cols w:space="720"/>
        </w:sectPr>
      </w:pPr>
    </w:p>
    <w:p w14:paraId="3B9CE26B" w14:textId="77777777" w:rsidR="00B856CD" w:rsidRDefault="00B856CD" w:rsidP="005E5ED7">
      <w:pPr>
        <w:pStyle w:val="a3"/>
        <w:spacing w:before="10"/>
        <w:ind w:left="142"/>
        <w:rPr>
          <w:sz w:val="16"/>
        </w:rPr>
      </w:pPr>
    </w:p>
    <w:p w14:paraId="0CA6FF56" w14:textId="77777777" w:rsidR="00B856CD" w:rsidRDefault="00B856CD" w:rsidP="005E5ED7">
      <w:pPr>
        <w:pStyle w:val="a3"/>
        <w:spacing w:before="88"/>
        <w:ind w:left="142" w:right="144" w:firstLine="705"/>
        <w:jc w:val="both"/>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w:t>
      </w:r>
    </w:p>
    <w:p w14:paraId="7D9E3F42" w14:textId="467F5483" w:rsidR="00B856CD" w:rsidRDefault="00B856CD" w:rsidP="005E5ED7">
      <w:pPr>
        <w:pStyle w:val="a3"/>
        <w:ind w:left="142" w:right="141"/>
        <w:jc w:val="both"/>
      </w:pPr>
      <w:r>
        <w:rPr>
          <w:spacing w:val="-4"/>
        </w:rPr>
        <w:t>«Громадянська</w:t>
      </w:r>
      <w:r>
        <w:rPr>
          <w:spacing w:val="62"/>
        </w:rPr>
        <w:t xml:space="preserve"> </w:t>
      </w:r>
      <w:r>
        <w:t xml:space="preserve">відповідальність», «Здоров’я і безпека», «Підприємливість і фінансова грамотність» спрямоване на формування в учнів </w:t>
      </w:r>
      <w:r w:rsidR="0003737F">
        <w:t xml:space="preserve">(вихованців) </w:t>
      </w:r>
      <w:r>
        <w:t xml:space="preserve">здатності </w:t>
      </w:r>
      <w:r>
        <w:rPr>
          <w:spacing w:val="-3"/>
        </w:rPr>
        <w:t xml:space="preserve">застосовувати </w:t>
      </w:r>
      <w:r>
        <w:t xml:space="preserve">знання й уміння у реальних життєвих ситуаціях. Наскрізні лінії є соціально важливими </w:t>
      </w:r>
      <w:proofErr w:type="spellStart"/>
      <w:r>
        <w:t>надпредметними</w:t>
      </w:r>
      <w:proofErr w:type="spellEnd"/>
      <w:r>
        <w:t xml:space="preserve"> темами, які допомагають формуванню в учнів</w:t>
      </w:r>
      <w:r w:rsidR="0003737F">
        <w:t xml:space="preserve"> (вихованців)</w:t>
      </w:r>
      <w:r>
        <w:t xml:space="preserve"> </w:t>
      </w:r>
      <w:r>
        <w:rPr>
          <w:spacing w:val="-3"/>
        </w:rPr>
        <w:t xml:space="preserve">уявлень </w:t>
      </w:r>
      <w:r>
        <w:t xml:space="preserve">про суспільство в </w:t>
      </w:r>
      <w:r>
        <w:rPr>
          <w:spacing w:val="-6"/>
        </w:rPr>
        <w:t xml:space="preserve">цілому, </w:t>
      </w:r>
      <w:r>
        <w:t xml:space="preserve">розвивають </w:t>
      </w:r>
      <w:r>
        <w:rPr>
          <w:spacing w:val="-3"/>
        </w:rPr>
        <w:t xml:space="preserve">здатність застосовувати </w:t>
      </w:r>
      <w:r>
        <w:t>отримані знання у різних ситуаціях.</w:t>
      </w:r>
    </w:p>
    <w:p w14:paraId="3AEDCFF2" w14:textId="77777777" w:rsidR="00B856CD" w:rsidRDefault="00B856CD" w:rsidP="0003737F">
      <w:pPr>
        <w:pStyle w:val="a3"/>
        <w:ind w:left="142" w:firstLine="709"/>
        <w:jc w:val="both"/>
      </w:pPr>
      <w:r>
        <w:t>Навчання за наскрізними лініями реалізується насамперед через:</w:t>
      </w:r>
    </w:p>
    <w:p w14:paraId="504F5240" w14:textId="77777777" w:rsidR="00B856CD" w:rsidRDefault="00B856CD" w:rsidP="005E5ED7">
      <w:pPr>
        <w:pStyle w:val="a5"/>
        <w:numPr>
          <w:ilvl w:val="0"/>
          <w:numId w:val="1"/>
        </w:numPr>
        <w:tabs>
          <w:tab w:val="left" w:pos="1646"/>
        </w:tabs>
        <w:ind w:left="142" w:right="147" w:firstLine="705"/>
        <w:jc w:val="both"/>
        <w:rPr>
          <w:sz w:val="28"/>
        </w:rPr>
      </w:pPr>
      <w:r>
        <w:rPr>
          <w:sz w:val="28"/>
        </w:rPr>
        <w:t xml:space="preserve">організацію </w:t>
      </w:r>
      <w:r>
        <w:rPr>
          <w:spacing w:val="-3"/>
          <w:sz w:val="28"/>
        </w:rPr>
        <w:t xml:space="preserve">навчального </w:t>
      </w:r>
      <w:r>
        <w:rPr>
          <w:sz w:val="28"/>
        </w:rPr>
        <w:t xml:space="preserve">середовища — зміст та цілі наскрізних тем </w:t>
      </w:r>
      <w:r>
        <w:rPr>
          <w:spacing w:val="-3"/>
          <w:sz w:val="28"/>
        </w:rPr>
        <w:t xml:space="preserve">враховуються </w:t>
      </w:r>
      <w:r>
        <w:rPr>
          <w:sz w:val="28"/>
        </w:rPr>
        <w:t xml:space="preserve">при формуванні </w:t>
      </w:r>
      <w:r>
        <w:rPr>
          <w:spacing w:val="-3"/>
          <w:sz w:val="28"/>
        </w:rPr>
        <w:t xml:space="preserve">духовного, </w:t>
      </w:r>
      <w:r>
        <w:rPr>
          <w:sz w:val="28"/>
        </w:rPr>
        <w:t xml:space="preserve">соціального і фізичного середовища </w:t>
      </w:r>
      <w:r>
        <w:rPr>
          <w:spacing w:val="-2"/>
          <w:sz w:val="28"/>
        </w:rPr>
        <w:t>навчання;</w:t>
      </w:r>
    </w:p>
    <w:p w14:paraId="0E134B34" w14:textId="77777777" w:rsidR="00B856CD" w:rsidRDefault="00B856CD" w:rsidP="005E5ED7">
      <w:pPr>
        <w:pStyle w:val="a5"/>
        <w:numPr>
          <w:ilvl w:val="0"/>
          <w:numId w:val="1"/>
        </w:numPr>
        <w:tabs>
          <w:tab w:val="left" w:pos="1646"/>
        </w:tabs>
        <w:ind w:left="142" w:right="142" w:firstLine="705"/>
        <w:jc w:val="both"/>
        <w:rPr>
          <w:sz w:val="28"/>
        </w:rPr>
      </w:pPr>
      <w:r>
        <w:rPr>
          <w:sz w:val="28"/>
        </w:rPr>
        <w:t xml:space="preserve">окремі предмети — </w:t>
      </w:r>
      <w:r>
        <w:rPr>
          <w:spacing w:val="-4"/>
          <w:sz w:val="28"/>
        </w:rPr>
        <w:t>виходячи</w:t>
      </w:r>
      <w:r>
        <w:rPr>
          <w:spacing w:val="62"/>
          <w:sz w:val="28"/>
        </w:rPr>
        <w:t xml:space="preserve"> </w:t>
      </w:r>
      <w:r>
        <w:rPr>
          <w:sz w:val="28"/>
        </w:rPr>
        <w:t xml:space="preserve">із наскрізних тем при </w:t>
      </w:r>
      <w:r>
        <w:rPr>
          <w:spacing w:val="-3"/>
          <w:sz w:val="28"/>
        </w:rPr>
        <w:t xml:space="preserve">вивченні </w:t>
      </w:r>
      <w:r>
        <w:rPr>
          <w:sz w:val="28"/>
        </w:rPr>
        <w:t xml:space="preserve">предмета проводяться відповідні трактування, приклади і </w:t>
      </w:r>
      <w:r>
        <w:rPr>
          <w:spacing w:val="-3"/>
          <w:sz w:val="28"/>
        </w:rPr>
        <w:t xml:space="preserve">методи </w:t>
      </w:r>
      <w:r>
        <w:rPr>
          <w:spacing w:val="-2"/>
          <w:sz w:val="28"/>
        </w:rPr>
        <w:t xml:space="preserve">навчання, </w:t>
      </w:r>
      <w:r>
        <w:rPr>
          <w:sz w:val="28"/>
        </w:rPr>
        <w:t xml:space="preserve">реалізуються </w:t>
      </w:r>
      <w:proofErr w:type="spellStart"/>
      <w:r>
        <w:rPr>
          <w:sz w:val="28"/>
        </w:rPr>
        <w:t>надпредметні</w:t>
      </w:r>
      <w:proofErr w:type="spellEnd"/>
      <w:r>
        <w:rPr>
          <w:sz w:val="28"/>
        </w:rPr>
        <w:t xml:space="preserve">, </w:t>
      </w:r>
      <w:proofErr w:type="spellStart"/>
      <w:r>
        <w:rPr>
          <w:sz w:val="28"/>
        </w:rPr>
        <w:t>міжкласові</w:t>
      </w:r>
      <w:proofErr w:type="spellEnd"/>
      <w:r>
        <w:rPr>
          <w:sz w:val="28"/>
        </w:rPr>
        <w:t xml:space="preserve"> та загальношкільні </w:t>
      </w:r>
      <w:proofErr w:type="spellStart"/>
      <w:r>
        <w:rPr>
          <w:sz w:val="28"/>
        </w:rPr>
        <w:t>проєкти</w:t>
      </w:r>
      <w:proofErr w:type="spellEnd"/>
      <w:r>
        <w:rPr>
          <w:sz w:val="28"/>
        </w:rPr>
        <w:t xml:space="preserve">. </w:t>
      </w:r>
      <w:r>
        <w:rPr>
          <w:spacing w:val="-4"/>
          <w:sz w:val="28"/>
        </w:rPr>
        <w:t xml:space="preserve">Роль </w:t>
      </w:r>
      <w:r>
        <w:rPr>
          <w:sz w:val="28"/>
        </w:rPr>
        <w:t xml:space="preserve">окремих предметів при </w:t>
      </w:r>
      <w:r>
        <w:rPr>
          <w:spacing w:val="-3"/>
          <w:sz w:val="28"/>
        </w:rPr>
        <w:t xml:space="preserve">навчанні </w:t>
      </w:r>
      <w:r>
        <w:rPr>
          <w:sz w:val="28"/>
        </w:rPr>
        <w:t xml:space="preserve">за наскрізними темами різна і залежить від цілей і змісту окремого предмета та від </w:t>
      </w:r>
      <w:r>
        <w:rPr>
          <w:spacing w:val="-3"/>
          <w:sz w:val="28"/>
        </w:rPr>
        <w:t xml:space="preserve">того, </w:t>
      </w:r>
      <w:r>
        <w:rPr>
          <w:sz w:val="28"/>
        </w:rPr>
        <w:t xml:space="preserve">наскільки тісно той чи інший предметний цикл пов’язаний із </w:t>
      </w:r>
      <w:r>
        <w:rPr>
          <w:spacing w:val="-3"/>
          <w:sz w:val="28"/>
        </w:rPr>
        <w:t xml:space="preserve">конкретною </w:t>
      </w:r>
      <w:r>
        <w:rPr>
          <w:sz w:val="28"/>
        </w:rPr>
        <w:t>наскрізною</w:t>
      </w:r>
      <w:r>
        <w:rPr>
          <w:spacing w:val="-9"/>
          <w:sz w:val="28"/>
        </w:rPr>
        <w:t xml:space="preserve"> </w:t>
      </w:r>
      <w:r>
        <w:rPr>
          <w:sz w:val="28"/>
        </w:rPr>
        <w:t>темою;</w:t>
      </w:r>
    </w:p>
    <w:p w14:paraId="1538B73A" w14:textId="77777777" w:rsidR="00B856CD" w:rsidRDefault="00B856CD" w:rsidP="008F377E">
      <w:pPr>
        <w:pStyle w:val="a5"/>
        <w:numPr>
          <w:ilvl w:val="0"/>
          <w:numId w:val="1"/>
        </w:numPr>
        <w:tabs>
          <w:tab w:val="left" w:pos="1646"/>
        </w:tabs>
        <w:ind w:left="142" w:firstLine="709"/>
        <w:jc w:val="both"/>
        <w:rPr>
          <w:sz w:val="28"/>
        </w:rPr>
      </w:pPr>
      <w:r>
        <w:rPr>
          <w:sz w:val="28"/>
        </w:rPr>
        <w:t>предмети за</w:t>
      </w:r>
      <w:r>
        <w:rPr>
          <w:spacing w:val="-3"/>
          <w:sz w:val="28"/>
        </w:rPr>
        <w:t xml:space="preserve"> </w:t>
      </w:r>
      <w:r>
        <w:rPr>
          <w:sz w:val="28"/>
        </w:rPr>
        <w:t>вибором;</w:t>
      </w:r>
    </w:p>
    <w:p w14:paraId="3BD9DB6D" w14:textId="77777777" w:rsidR="00B856CD" w:rsidRDefault="00B856CD" w:rsidP="008F377E">
      <w:pPr>
        <w:pStyle w:val="a5"/>
        <w:numPr>
          <w:ilvl w:val="0"/>
          <w:numId w:val="1"/>
        </w:numPr>
        <w:tabs>
          <w:tab w:val="left" w:pos="1646"/>
        </w:tabs>
        <w:ind w:left="142" w:firstLine="709"/>
        <w:jc w:val="both"/>
        <w:rPr>
          <w:sz w:val="28"/>
        </w:rPr>
      </w:pPr>
      <w:r>
        <w:rPr>
          <w:sz w:val="28"/>
        </w:rPr>
        <w:t>роботу в</w:t>
      </w:r>
      <w:r>
        <w:rPr>
          <w:spacing w:val="-3"/>
          <w:sz w:val="28"/>
        </w:rPr>
        <w:t xml:space="preserve"> </w:t>
      </w:r>
      <w:r>
        <w:rPr>
          <w:sz w:val="28"/>
        </w:rPr>
        <w:t>проєктах;</w:t>
      </w:r>
    </w:p>
    <w:p w14:paraId="2FC3B6A5" w14:textId="77777777" w:rsidR="00B856CD" w:rsidRDefault="00B856CD" w:rsidP="008F377E">
      <w:pPr>
        <w:pStyle w:val="a5"/>
        <w:numPr>
          <w:ilvl w:val="0"/>
          <w:numId w:val="1"/>
        </w:numPr>
        <w:tabs>
          <w:tab w:val="left" w:pos="1645"/>
          <w:tab w:val="left" w:pos="1646"/>
        </w:tabs>
        <w:spacing w:before="74"/>
        <w:ind w:left="142" w:firstLine="709"/>
        <w:rPr>
          <w:sz w:val="28"/>
        </w:rPr>
      </w:pPr>
      <w:r>
        <w:rPr>
          <w:sz w:val="28"/>
        </w:rPr>
        <w:t>позакласну навчальну роботу і роботу</w:t>
      </w:r>
      <w:r>
        <w:rPr>
          <w:spacing w:val="-12"/>
          <w:sz w:val="28"/>
        </w:rPr>
        <w:t xml:space="preserve"> </w:t>
      </w:r>
      <w:r>
        <w:rPr>
          <w:sz w:val="28"/>
        </w:rPr>
        <w:t>гуртків.</w:t>
      </w:r>
    </w:p>
    <w:p w14:paraId="08E1BC81" w14:textId="77777777" w:rsidR="00B856CD" w:rsidRDefault="00B856CD" w:rsidP="005E5ED7">
      <w:pPr>
        <w:tabs>
          <w:tab w:val="left" w:pos="1645"/>
          <w:tab w:val="left" w:pos="1646"/>
        </w:tabs>
        <w:spacing w:before="74"/>
        <w:ind w:left="142"/>
        <w:rPr>
          <w:sz w:val="2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0"/>
        <w:gridCol w:w="7800"/>
      </w:tblGrid>
      <w:tr w:rsidR="0096680D" w14:paraId="0DBE39BD" w14:textId="77777777">
        <w:trPr>
          <w:trHeight w:val="560"/>
        </w:trPr>
        <w:tc>
          <w:tcPr>
            <w:tcW w:w="1660" w:type="dxa"/>
          </w:tcPr>
          <w:bookmarkEnd w:id="4"/>
          <w:p w14:paraId="357A6743" w14:textId="77777777" w:rsidR="0096680D" w:rsidRDefault="002B588B" w:rsidP="005E5ED7">
            <w:pPr>
              <w:pStyle w:val="TableParagraph"/>
              <w:spacing w:before="9" w:line="270" w:lineRule="atLeast"/>
              <w:ind w:left="142" w:right="244" w:hanging="286"/>
              <w:jc w:val="center"/>
              <w:rPr>
                <w:b/>
                <w:sz w:val="24"/>
              </w:rPr>
            </w:pPr>
            <w:r>
              <w:rPr>
                <w:b/>
                <w:sz w:val="24"/>
              </w:rPr>
              <w:t>Наскрізна лінія</w:t>
            </w:r>
          </w:p>
        </w:tc>
        <w:tc>
          <w:tcPr>
            <w:tcW w:w="7800" w:type="dxa"/>
          </w:tcPr>
          <w:p w14:paraId="33D8583F" w14:textId="77777777" w:rsidR="0096680D" w:rsidRDefault="002B588B" w:rsidP="005E5ED7">
            <w:pPr>
              <w:pStyle w:val="TableParagraph"/>
              <w:spacing w:before="147"/>
              <w:ind w:left="142" w:right="2497"/>
              <w:jc w:val="center"/>
              <w:rPr>
                <w:b/>
                <w:sz w:val="24"/>
              </w:rPr>
            </w:pPr>
            <w:r>
              <w:rPr>
                <w:b/>
                <w:sz w:val="24"/>
              </w:rPr>
              <w:t>Коротка характеристика</w:t>
            </w:r>
          </w:p>
        </w:tc>
      </w:tr>
      <w:tr w:rsidR="0096680D" w14:paraId="28CFBDB6" w14:textId="77777777">
        <w:trPr>
          <w:trHeight w:val="3019"/>
        </w:trPr>
        <w:tc>
          <w:tcPr>
            <w:tcW w:w="1660" w:type="dxa"/>
          </w:tcPr>
          <w:p w14:paraId="6E5CAA44" w14:textId="77777777" w:rsidR="0096680D" w:rsidRDefault="002B588B" w:rsidP="005E5ED7">
            <w:pPr>
              <w:pStyle w:val="TableParagraph"/>
              <w:ind w:left="142" w:right="82"/>
              <w:jc w:val="center"/>
              <w:rPr>
                <w:sz w:val="24"/>
              </w:rPr>
            </w:pPr>
            <w:r>
              <w:rPr>
                <w:sz w:val="24"/>
              </w:rPr>
              <w:t>Екологічна безпека й сталий розвиток</w:t>
            </w:r>
          </w:p>
        </w:tc>
        <w:tc>
          <w:tcPr>
            <w:tcW w:w="7800" w:type="dxa"/>
          </w:tcPr>
          <w:p w14:paraId="73FCF66D" w14:textId="73B0ACF2" w:rsidR="0096680D" w:rsidRDefault="002B588B" w:rsidP="005E5ED7">
            <w:pPr>
              <w:pStyle w:val="TableParagraph"/>
              <w:ind w:left="142" w:right="102" w:firstLine="705"/>
              <w:jc w:val="both"/>
              <w:rPr>
                <w:sz w:val="24"/>
              </w:rPr>
            </w:pPr>
            <w:r>
              <w:rPr>
                <w:sz w:val="24"/>
              </w:rPr>
              <w:t>Формування в учнів</w:t>
            </w:r>
            <w:r w:rsidR="0003737F">
              <w:rPr>
                <w:sz w:val="24"/>
              </w:rPr>
              <w:t xml:space="preserve"> (вихованців)</w:t>
            </w:r>
            <w:r>
              <w:rPr>
                <w:sz w:val="24"/>
              </w:rPr>
              <w:t xml:space="preserve"> соціальної активності, відповідальності та екологічної свідомості, готовності брати участь у розв'язанні питань збереження довкілля і розвитку суспільства, усвідомлення важливості сталого розвитку для майбутніх поколінь.</w:t>
            </w:r>
          </w:p>
          <w:p w14:paraId="4A869A06" w14:textId="77777777" w:rsidR="0096680D" w:rsidRDefault="002B588B" w:rsidP="005E5ED7">
            <w:pPr>
              <w:pStyle w:val="TableParagraph"/>
              <w:spacing w:line="270" w:lineRule="atLeast"/>
              <w:ind w:left="142" w:right="102" w:firstLine="705"/>
              <w:jc w:val="both"/>
              <w:rPr>
                <w:sz w:val="24"/>
              </w:rPr>
            </w:pPr>
            <w:r>
              <w:rPr>
                <w:sz w:val="24"/>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дбайливого ставлення до навколишнього середовища, екології, формуванню критичного мислення, вміння розв'язувати проблеми, критично оцінювати перспективи розвитку навколишнього середовища і людини. Можливі уроки на відкритому повітрі.</w:t>
            </w:r>
          </w:p>
        </w:tc>
      </w:tr>
      <w:tr w:rsidR="0096680D" w14:paraId="2E36FA08" w14:textId="77777777">
        <w:trPr>
          <w:trHeight w:val="3563"/>
        </w:trPr>
        <w:tc>
          <w:tcPr>
            <w:tcW w:w="1660" w:type="dxa"/>
          </w:tcPr>
          <w:p w14:paraId="0F16350B" w14:textId="77777777" w:rsidR="0096680D" w:rsidRDefault="002B588B" w:rsidP="005E5ED7">
            <w:pPr>
              <w:pStyle w:val="TableParagraph"/>
              <w:spacing w:before="174"/>
              <w:ind w:left="142" w:right="82"/>
              <w:jc w:val="center"/>
              <w:rPr>
                <w:sz w:val="24"/>
              </w:rPr>
            </w:pPr>
            <w:r>
              <w:rPr>
                <w:sz w:val="24"/>
              </w:rPr>
              <w:lastRenderedPageBreak/>
              <w:t xml:space="preserve">Громадянська </w:t>
            </w:r>
            <w:proofErr w:type="spellStart"/>
            <w:r>
              <w:rPr>
                <w:sz w:val="24"/>
              </w:rPr>
              <w:t>відповідаль</w:t>
            </w:r>
            <w:proofErr w:type="spellEnd"/>
            <w:r>
              <w:rPr>
                <w:sz w:val="24"/>
              </w:rPr>
              <w:t xml:space="preserve">- </w:t>
            </w:r>
            <w:proofErr w:type="spellStart"/>
            <w:r>
              <w:rPr>
                <w:sz w:val="24"/>
              </w:rPr>
              <w:t>ність</w:t>
            </w:r>
            <w:proofErr w:type="spellEnd"/>
          </w:p>
        </w:tc>
        <w:tc>
          <w:tcPr>
            <w:tcW w:w="7800" w:type="dxa"/>
          </w:tcPr>
          <w:p w14:paraId="61FD92D4" w14:textId="77777777" w:rsidR="0096680D" w:rsidRDefault="002B588B" w:rsidP="005E5ED7">
            <w:pPr>
              <w:pStyle w:val="TableParagraph"/>
              <w:ind w:left="142" w:right="105" w:firstLine="705"/>
              <w:jc w:val="both"/>
              <w:rPr>
                <w:sz w:val="24"/>
              </w:rPr>
            </w:pPr>
            <w:r>
              <w:rPr>
                <w:sz w:val="24"/>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w:t>
            </w:r>
            <w:r>
              <w:rPr>
                <w:spacing w:val="-3"/>
                <w:sz w:val="24"/>
              </w:rPr>
              <w:t xml:space="preserve">колективну </w:t>
            </w:r>
            <w:r>
              <w:rPr>
                <w:sz w:val="24"/>
              </w:rPr>
              <w:t xml:space="preserve">діяльність (дослідницькі роботи, роботи в групі, </w:t>
            </w:r>
            <w:proofErr w:type="spellStart"/>
            <w:r>
              <w:rPr>
                <w:spacing w:val="-3"/>
                <w:sz w:val="24"/>
              </w:rPr>
              <w:t>проєкти</w:t>
            </w:r>
            <w:proofErr w:type="spellEnd"/>
            <w:r>
              <w:rPr>
                <w:spacing w:val="-3"/>
                <w:sz w:val="24"/>
              </w:rPr>
              <w:t xml:space="preserve"> </w:t>
            </w:r>
            <w:r>
              <w:rPr>
                <w:sz w:val="24"/>
              </w:rPr>
              <w:t>тощо), яка поєднує окремі предмети між собою і розвиває в учнів готовність до співпраці, толерантність щодо різноманітних способів діяльності та думок.</w:t>
            </w:r>
          </w:p>
          <w:p w14:paraId="57F6B2D2" w14:textId="77777777" w:rsidR="0096680D" w:rsidRDefault="002B588B" w:rsidP="005E5ED7">
            <w:pPr>
              <w:pStyle w:val="TableParagraph"/>
              <w:spacing w:line="270" w:lineRule="atLeast"/>
              <w:ind w:left="142" w:right="106" w:firstLine="705"/>
              <w:jc w:val="both"/>
              <w:rPr>
                <w:sz w:val="24"/>
              </w:rPr>
            </w:pPr>
            <w:r>
              <w:rPr>
                <w:sz w:val="24"/>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96680D" w14:paraId="3C37DE9F" w14:textId="77777777">
        <w:trPr>
          <w:trHeight w:val="2735"/>
        </w:trPr>
        <w:tc>
          <w:tcPr>
            <w:tcW w:w="1660" w:type="dxa"/>
          </w:tcPr>
          <w:p w14:paraId="6DB1DE4E" w14:textId="77777777" w:rsidR="0096680D" w:rsidRDefault="002B588B" w:rsidP="005E5ED7">
            <w:pPr>
              <w:pStyle w:val="TableParagraph"/>
              <w:spacing w:before="192"/>
              <w:ind w:left="142" w:right="244" w:hanging="107"/>
              <w:rPr>
                <w:sz w:val="24"/>
              </w:rPr>
            </w:pPr>
            <w:r>
              <w:rPr>
                <w:sz w:val="24"/>
              </w:rPr>
              <w:t>Здоров'я і безпека</w:t>
            </w:r>
          </w:p>
        </w:tc>
        <w:tc>
          <w:tcPr>
            <w:tcW w:w="7800" w:type="dxa"/>
          </w:tcPr>
          <w:p w14:paraId="5BAA4A2C" w14:textId="77777777" w:rsidR="0096680D" w:rsidRDefault="002B588B" w:rsidP="0003737F">
            <w:pPr>
              <w:pStyle w:val="TableParagraph"/>
              <w:spacing w:line="261" w:lineRule="exact"/>
              <w:ind w:left="142" w:firstLine="782"/>
              <w:jc w:val="both"/>
              <w:rPr>
                <w:sz w:val="24"/>
              </w:rPr>
            </w:pPr>
            <w:r>
              <w:rPr>
                <w:sz w:val="24"/>
              </w:rPr>
              <w:t xml:space="preserve">Завданням наскрізної лінії є становлення учня як </w:t>
            </w:r>
            <w:proofErr w:type="spellStart"/>
            <w:r>
              <w:rPr>
                <w:sz w:val="24"/>
              </w:rPr>
              <w:t>емоційно</w:t>
            </w:r>
            <w:proofErr w:type="spellEnd"/>
          </w:p>
          <w:p w14:paraId="2EEC734B" w14:textId="77777777" w:rsidR="0096680D" w:rsidRDefault="002B588B" w:rsidP="005E5ED7">
            <w:pPr>
              <w:pStyle w:val="TableParagraph"/>
              <w:ind w:left="142" w:right="104"/>
              <w:jc w:val="both"/>
              <w:rPr>
                <w:sz w:val="24"/>
              </w:rPr>
            </w:pPr>
            <w:r>
              <w:rPr>
                <w:sz w:val="24"/>
              </w:rPr>
              <w:t>стійкого члена суспільства, здатного вести здоровий спосіб життя і формувати навколо себе безпечне життєве середовище.</w:t>
            </w:r>
          </w:p>
          <w:p w14:paraId="400FE102" w14:textId="0E8AAF57" w:rsidR="0096680D" w:rsidRDefault="002B588B" w:rsidP="005E5ED7">
            <w:pPr>
              <w:pStyle w:val="TableParagraph"/>
              <w:spacing w:line="270" w:lineRule="atLeast"/>
              <w:ind w:left="142" w:right="105" w:firstLine="705"/>
              <w:jc w:val="both"/>
              <w:rPr>
                <w:sz w:val="24"/>
              </w:rPr>
            </w:pPr>
            <w:r>
              <w:rPr>
                <w:sz w:val="24"/>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Розв'язання проблем, знайдених з «ага-ефектом», пошук оптимальних методів вирішення і розв’язування задач тощо, здатні викликати в учнів</w:t>
            </w:r>
            <w:r w:rsidR="0003737F">
              <w:rPr>
                <w:sz w:val="24"/>
              </w:rPr>
              <w:t xml:space="preserve"> (вихованців)</w:t>
            </w:r>
            <w:r>
              <w:rPr>
                <w:sz w:val="24"/>
              </w:rPr>
              <w:t xml:space="preserve"> чимало радісних емоцій.</w:t>
            </w:r>
          </w:p>
        </w:tc>
      </w:tr>
      <w:tr w:rsidR="0096680D" w14:paraId="01298737" w14:textId="77777777">
        <w:trPr>
          <w:trHeight w:val="2471"/>
        </w:trPr>
        <w:tc>
          <w:tcPr>
            <w:tcW w:w="1660" w:type="dxa"/>
          </w:tcPr>
          <w:p w14:paraId="2FE4480D" w14:textId="77777777" w:rsidR="0096680D" w:rsidRDefault="002B588B" w:rsidP="005E5ED7">
            <w:pPr>
              <w:pStyle w:val="TableParagraph"/>
              <w:ind w:left="142" w:right="82"/>
              <w:jc w:val="center"/>
              <w:rPr>
                <w:sz w:val="24"/>
              </w:rPr>
            </w:pPr>
            <w:proofErr w:type="spellStart"/>
            <w:r>
              <w:rPr>
                <w:sz w:val="24"/>
              </w:rPr>
              <w:t>Підприємли</w:t>
            </w:r>
            <w:proofErr w:type="spellEnd"/>
            <w:r>
              <w:rPr>
                <w:sz w:val="24"/>
              </w:rPr>
              <w:t>- вість і фінансова грамотність</w:t>
            </w:r>
          </w:p>
        </w:tc>
        <w:tc>
          <w:tcPr>
            <w:tcW w:w="7800" w:type="dxa"/>
          </w:tcPr>
          <w:p w14:paraId="63ACE8B9" w14:textId="77777777" w:rsidR="0096680D" w:rsidRDefault="002B588B" w:rsidP="005E5ED7">
            <w:pPr>
              <w:pStyle w:val="TableParagraph"/>
              <w:ind w:left="142" w:right="109" w:firstLine="705"/>
              <w:jc w:val="both"/>
              <w:rPr>
                <w:sz w:val="24"/>
              </w:rPr>
            </w:pPr>
            <w:r>
              <w:rPr>
                <w:sz w:val="24"/>
              </w:rPr>
              <w:t xml:space="preserve">Наскрізна лінія націлена на розвиток лідерських </w:t>
            </w:r>
            <w:r>
              <w:rPr>
                <w:spacing w:val="-3"/>
                <w:sz w:val="24"/>
              </w:rPr>
              <w:t xml:space="preserve">ініціатив, </w:t>
            </w:r>
            <w:r>
              <w:rPr>
                <w:sz w:val="24"/>
              </w:rPr>
              <w:t>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w:t>
            </w:r>
            <w:r>
              <w:rPr>
                <w:spacing w:val="-1"/>
                <w:sz w:val="24"/>
              </w:rPr>
              <w:t xml:space="preserve"> </w:t>
            </w:r>
            <w:r>
              <w:rPr>
                <w:sz w:val="24"/>
              </w:rPr>
              <w:t>тощо).</w:t>
            </w:r>
          </w:p>
          <w:p w14:paraId="7B68DE6A" w14:textId="77777777" w:rsidR="0096680D" w:rsidRDefault="002B588B" w:rsidP="005E5ED7">
            <w:pPr>
              <w:pStyle w:val="TableParagraph"/>
              <w:spacing w:line="270" w:lineRule="atLeast"/>
              <w:ind w:left="142" w:right="108" w:firstLine="705"/>
              <w:jc w:val="both"/>
              <w:rPr>
                <w:sz w:val="24"/>
              </w:rPr>
            </w:pPr>
            <w:r>
              <w:rPr>
                <w:sz w:val="24"/>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w:t>
            </w:r>
            <w:r>
              <w:rPr>
                <w:spacing w:val="-6"/>
                <w:sz w:val="24"/>
              </w:rPr>
              <w:t xml:space="preserve">бюджету, </w:t>
            </w:r>
            <w:r>
              <w:rPr>
                <w:sz w:val="24"/>
              </w:rPr>
              <w:t xml:space="preserve">формування </w:t>
            </w:r>
            <w:r>
              <w:rPr>
                <w:spacing w:val="-3"/>
                <w:sz w:val="24"/>
              </w:rPr>
              <w:t xml:space="preserve">економного </w:t>
            </w:r>
            <w:r>
              <w:rPr>
                <w:sz w:val="24"/>
              </w:rPr>
              <w:t>ставлення до природних</w:t>
            </w:r>
            <w:r>
              <w:rPr>
                <w:spacing w:val="-1"/>
                <w:sz w:val="24"/>
              </w:rPr>
              <w:t xml:space="preserve"> </w:t>
            </w:r>
            <w:r>
              <w:rPr>
                <w:sz w:val="24"/>
              </w:rPr>
              <w:t>ресурсів.</w:t>
            </w:r>
          </w:p>
        </w:tc>
      </w:tr>
    </w:tbl>
    <w:p w14:paraId="31350274" w14:textId="77777777" w:rsidR="0096680D" w:rsidRDefault="0096680D" w:rsidP="005E5ED7">
      <w:pPr>
        <w:pStyle w:val="a3"/>
        <w:spacing w:before="6"/>
        <w:ind w:left="142"/>
        <w:rPr>
          <w:sz w:val="16"/>
        </w:rPr>
      </w:pPr>
    </w:p>
    <w:p w14:paraId="59ABDBD4" w14:textId="77777777" w:rsidR="0096680D" w:rsidRDefault="002B588B" w:rsidP="005E5ED7">
      <w:pPr>
        <w:pStyle w:val="a3"/>
        <w:spacing w:before="89"/>
        <w:ind w:left="142" w:right="144" w:firstLine="705"/>
        <w:jc w:val="both"/>
      </w:pPr>
      <w:r>
        <w:t xml:space="preserve">Формуванню </w:t>
      </w:r>
      <w:r>
        <w:rPr>
          <w:spacing w:val="-3"/>
        </w:rPr>
        <w:t xml:space="preserve">ключових </w:t>
      </w:r>
      <w:r>
        <w:t xml:space="preserve">компетентностей сприяє впровадження в освітньому процесі міжпредметних і </w:t>
      </w:r>
      <w:proofErr w:type="spellStart"/>
      <w:r>
        <w:t>внутрішньопредметних</w:t>
      </w:r>
      <w:proofErr w:type="spellEnd"/>
      <w:r>
        <w:t xml:space="preserve"> </w:t>
      </w:r>
      <w:proofErr w:type="spellStart"/>
      <w:r>
        <w:t>зв’язків</w:t>
      </w:r>
      <w:proofErr w:type="spellEnd"/>
      <w:r>
        <w:t xml:space="preserve">, а саме: </w:t>
      </w:r>
      <w:proofErr w:type="spellStart"/>
      <w:r>
        <w:t>змістово</w:t>
      </w:r>
      <w:proofErr w:type="spellEnd"/>
      <w:r>
        <w:t xml:space="preserve">-інформаційних, операційно-діяльнісних і організаційно-методичних. Учні </w:t>
      </w:r>
      <w:r>
        <w:rPr>
          <w:spacing w:val="-3"/>
        </w:rPr>
        <w:t xml:space="preserve">набувають </w:t>
      </w:r>
      <w:r>
        <w:t>досвіду застосування знань на практиці  та перенесення їх в нові</w:t>
      </w:r>
      <w:r>
        <w:rPr>
          <w:spacing w:val="-2"/>
        </w:rPr>
        <w:t xml:space="preserve"> </w:t>
      </w:r>
      <w:r>
        <w:t>ситуації.</w:t>
      </w:r>
    </w:p>
    <w:p w14:paraId="602B403D" w14:textId="77777777" w:rsidR="0096680D" w:rsidRDefault="0096680D" w:rsidP="005E5ED7">
      <w:pPr>
        <w:ind w:left="142"/>
        <w:jc w:val="both"/>
      </w:pPr>
    </w:p>
    <w:p w14:paraId="58A6E800" w14:textId="77777777" w:rsidR="00AF0DB5" w:rsidRDefault="00AF0DB5" w:rsidP="00AF0DB5">
      <w:pPr>
        <w:pStyle w:val="11"/>
        <w:numPr>
          <w:ilvl w:val="0"/>
          <w:numId w:val="4"/>
        </w:numPr>
        <w:tabs>
          <w:tab w:val="left" w:pos="3020"/>
        </w:tabs>
        <w:spacing w:before="74"/>
        <w:ind w:left="142"/>
        <w:jc w:val="center"/>
      </w:pPr>
      <w:r>
        <w:t>Опис інструментарію</w:t>
      </w:r>
      <w:r>
        <w:rPr>
          <w:spacing w:val="-4"/>
        </w:rPr>
        <w:t xml:space="preserve"> </w:t>
      </w:r>
      <w:r>
        <w:t>оцінювання</w:t>
      </w:r>
    </w:p>
    <w:p w14:paraId="161F35D9" w14:textId="77777777" w:rsidR="00AF0DB5" w:rsidRDefault="00AF0DB5" w:rsidP="00AF0DB5">
      <w:pPr>
        <w:pStyle w:val="a3"/>
        <w:spacing w:before="11"/>
        <w:ind w:left="142"/>
        <w:rPr>
          <w:b/>
          <w:sz w:val="27"/>
        </w:rPr>
      </w:pPr>
    </w:p>
    <w:p w14:paraId="4661843F" w14:textId="2011A318" w:rsidR="00AF0DB5" w:rsidRDefault="00AF0DB5" w:rsidP="00AF0DB5">
      <w:pPr>
        <w:pStyle w:val="a3"/>
        <w:ind w:left="142" w:right="142" w:firstLine="705"/>
        <w:jc w:val="both"/>
      </w:pPr>
      <w:r>
        <w:t>Оцінювання учнів</w:t>
      </w:r>
      <w:r w:rsidR="00970345">
        <w:t xml:space="preserve"> </w:t>
      </w:r>
      <w:r w:rsidR="003256FE" w:rsidRPr="003256FE">
        <w:t>8</w:t>
      </w:r>
      <w:r>
        <w:t>-</w:t>
      </w:r>
      <w:r w:rsidR="0003737F">
        <w:t>10</w:t>
      </w:r>
      <w:r>
        <w:t xml:space="preserve"> класів здійснюється за Критеріями оцінювання, затвердженими Наказом Міністерства освіти і науки, молоді та спорту України від 13.04.2011 № 329 та Орієнтовними вимогами оцінювання навчальних досягнень учнів із базових дисциплін у системі загальної середньої освіти, затвердженими наказом МОН від 21.08.2013 № 1222.</w:t>
      </w:r>
    </w:p>
    <w:p w14:paraId="261B4A7E" w14:textId="77777777" w:rsidR="00AF0DB5" w:rsidRDefault="00AF0DB5" w:rsidP="00AF0DB5">
      <w:pPr>
        <w:pStyle w:val="a3"/>
        <w:ind w:left="142" w:right="139" w:firstLine="705"/>
        <w:jc w:val="both"/>
      </w:pPr>
      <w:r>
        <w:t xml:space="preserve">При виставленні тематичної оцінки </w:t>
      </w:r>
      <w:r>
        <w:rPr>
          <w:spacing w:val="-3"/>
        </w:rPr>
        <w:t xml:space="preserve">враховуються </w:t>
      </w:r>
      <w:r>
        <w:t xml:space="preserve">всі види навчальної діяльності, що підлягали оцінюванню </w:t>
      </w:r>
      <w:r>
        <w:rPr>
          <w:spacing w:val="-4"/>
        </w:rPr>
        <w:t>протягом</w:t>
      </w:r>
      <w:r>
        <w:rPr>
          <w:spacing w:val="62"/>
        </w:rPr>
        <w:t xml:space="preserve"> </w:t>
      </w:r>
      <w:r>
        <w:rPr>
          <w:spacing w:val="-3"/>
        </w:rPr>
        <w:t xml:space="preserve">вивчення </w:t>
      </w:r>
      <w:r>
        <w:t>теми. При цьому окрема тематична атестація при здійсненні відповідного оцінювання, як правило, не проводиться.</w:t>
      </w:r>
    </w:p>
    <w:p w14:paraId="000582F1" w14:textId="77777777" w:rsidR="00AF0DB5" w:rsidRDefault="00AF0DB5" w:rsidP="00AF0DB5">
      <w:pPr>
        <w:pStyle w:val="a3"/>
        <w:ind w:left="142" w:right="140" w:firstLine="705"/>
        <w:jc w:val="both"/>
      </w:pPr>
      <w:r>
        <w:lastRenderedPageBreak/>
        <w:t xml:space="preserve">Семестрове оцінювання здійснюється на підставі тематичних оцінок. При цьому мають </w:t>
      </w:r>
      <w:r>
        <w:rPr>
          <w:spacing w:val="-4"/>
        </w:rPr>
        <w:t xml:space="preserve">враховуватися </w:t>
      </w:r>
      <w:r>
        <w:t xml:space="preserve">динаміка особистих навчальних досягнень учнів з предмета </w:t>
      </w:r>
      <w:r>
        <w:rPr>
          <w:spacing w:val="-4"/>
        </w:rPr>
        <w:t xml:space="preserve">протягом </w:t>
      </w:r>
      <w:r>
        <w:rPr>
          <w:spacing w:val="-3"/>
        </w:rPr>
        <w:t xml:space="preserve">семестру, </w:t>
      </w:r>
      <w:r>
        <w:t xml:space="preserve">важливість теми, тривалість її вивчення, складність </w:t>
      </w:r>
      <w:r>
        <w:rPr>
          <w:spacing w:val="-2"/>
        </w:rPr>
        <w:t>змісту</w:t>
      </w:r>
      <w:r>
        <w:rPr>
          <w:spacing w:val="-3"/>
        </w:rPr>
        <w:t xml:space="preserve"> </w:t>
      </w:r>
      <w:r>
        <w:t>тощо.</w:t>
      </w:r>
    </w:p>
    <w:p w14:paraId="6E7D0FBF" w14:textId="77777777" w:rsidR="00AF0DB5" w:rsidRDefault="00AF0DB5" w:rsidP="00AF0DB5">
      <w:pPr>
        <w:pStyle w:val="a3"/>
        <w:ind w:left="142" w:right="146" w:firstLine="705"/>
        <w:jc w:val="both"/>
      </w:pPr>
      <w: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I та II семестри. При виставленні річної оцінки мають враховуватися:</w:t>
      </w:r>
    </w:p>
    <w:p w14:paraId="4ED1F511" w14:textId="77777777" w:rsidR="00AF0DB5" w:rsidRDefault="00AF0DB5" w:rsidP="008F377E">
      <w:pPr>
        <w:pStyle w:val="a5"/>
        <w:numPr>
          <w:ilvl w:val="0"/>
          <w:numId w:val="1"/>
        </w:numPr>
        <w:tabs>
          <w:tab w:val="left" w:pos="1646"/>
        </w:tabs>
        <w:ind w:left="142" w:firstLine="709"/>
        <w:jc w:val="both"/>
        <w:rPr>
          <w:sz w:val="28"/>
        </w:rPr>
      </w:pPr>
      <w:r>
        <w:rPr>
          <w:sz w:val="28"/>
        </w:rPr>
        <w:t>важливість тем, які вивчались в I та II</w:t>
      </w:r>
      <w:r>
        <w:rPr>
          <w:spacing w:val="-13"/>
          <w:sz w:val="28"/>
        </w:rPr>
        <w:t xml:space="preserve"> </w:t>
      </w:r>
      <w:r>
        <w:rPr>
          <w:sz w:val="28"/>
        </w:rPr>
        <w:t>семестрах;</w:t>
      </w:r>
    </w:p>
    <w:p w14:paraId="67B37D57" w14:textId="77777777" w:rsidR="00AF0DB5" w:rsidRDefault="00AF0DB5" w:rsidP="008F377E">
      <w:pPr>
        <w:pStyle w:val="a5"/>
        <w:numPr>
          <w:ilvl w:val="0"/>
          <w:numId w:val="1"/>
        </w:numPr>
        <w:tabs>
          <w:tab w:val="left" w:pos="1646"/>
        </w:tabs>
        <w:ind w:left="142" w:firstLine="709"/>
        <w:jc w:val="both"/>
        <w:rPr>
          <w:sz w:val="28"/>
        </w:rPr>
      </w:pPr>
      <w:r>
        <w:rPr>
          <w:sz w:val="28"/>
        </w:rPr>
        <w:t xml:space="preserve">тривалість їх </w:t>
      </w:r>
      <w:r>
        <w:rPr>
          <w:spacing w:val="-3"/>
          <w:sz w:val="28"/>
        </w:rPr>
        <w:t xml:space="preserve">вивчення </w:t>
      </w:r>
      <w:r>
        <w:rPr>
          <w:sz w:val="28"/>
        </w:rPr>
        <w:t>та складність</w:t>
      </w:r>
      <w:r>
        <w:rPr>
          <w:spacing w:val="-2"/>
          <w:sz w:val="28"/>
        </w:rPr>
        <w:t xml:space="preserve"> </w:t>
      </w:r>
      <w:r>
        <w:rPr>
          <w:spacing w:val="-3"/>
          <w:sz w:val="28"/>
        </w:rPr>
        <w:t>змісту;</w:t>
      </w:r>
    </w:p>
    <w:p w14:paraId="6BDC6F95" w14:textId="77777777" w:rsidR="00AF0DB5" w:rsidRDefault="00AF0DB5" w:rsidP="00AF0DB5">
      <w:pPr>
        <w:pStyle w:val="a5"/>
        <w:numPr>
          <w:ilvl w:val="0"/>
          <w:numId w:val="1"/>
        </w:numPr>
        <w:tabs>
          <w:tab w:val="left" w:pos="1646"/>
        </w:tabs>
        <w:ind w:left="142" w:right="139" w:firstLine="705"/>
        <w:jc w:val="both"/>
        <w:rPr>
          <w:sz w:val="28"/>
        </w:rPr>
      </w:pPr>
      <w:r>
        <w:rPr>
          <w:sz w:val="28"/>
        </w:rPr>
        <w:t xml:space="preserve">динаміка особистих навчальних досягнень учня з предмета </w:t>
      </w:r>
      <w:r>
        <w:rPr>
          <w:spacing w:val="-4"/>
          <w:sz w:val="28"/>
        </w:rPr>
        <w:t>протягом</w:t>
      </w:r>
      <w:r>
        <w:rPr>
          <w:spacing w:val="-1"/>
          <w:sz w:val="28"/>
        </w:rPr>
        <w:t xml:space="preserve"> </w:t>
      </w:r>
      <w:r>
        <w:rPr>
          <w:spacing w:val="-3"/>
          <w:sz w:val="28"/>
        </w:rPr>
        <w:t>року;</w:t>
      </w:r>
    </w:p>
    <w:p w14:paraId="02B1A670" w14:textId="77777777" w:rsidR="00AF0DB5" w:rsidRDefault="00AF0DB5" w:rsidP="00AF0DB5">
      <w:pPr>
        <w:pStyle w:val="a5"/>
        <w:numPr>
          <w:ilvl w:val="0"/>
          <w:numId w:val="1"/>
        </w:numPr>
        <w:tabs>
          <w:tab w:val="left" w:pos="1646"/>
        </w:tabs>
        <w:ind w:left="142" w:right="149" w:firstLine="705"/>
        <w:jc w:val="both"/>
        <w:rPr>
          <w:sz w:val="28"/>
        </w:rPr>
      </w:pPr>
      <w:r>
        <w:rPr>
          <w:sz w:val="28"/>
        </w:rPr>
        <w:t xml:space="preserve">уміння </w:t>
      </w:r>
      <w:r>
        <w:rPr>
          <w:spacing w:val="-3"/>
          <w:sz w:val="28"/>
        </w:rPr>
        <w:t xml:space="preserve">застосовувати </w:t>
      </w:r>
      <w:r>
        <w:rPr>
          <w:sz w:val="28"/>
        </w:rPr>
        <w:t xml:space="preserve">учнем </w:t>
      </w:r>
      <w:r>
        <w:rPr>
          <w:spacing w:val="-3"/>
          <w:sz w:val="28"/>
        </w:rPr>
        <w:t xml:space="preserve">набуті </w:t>
      </w:r>
      <w:r>
        <w:rPr>
          <w:spacing w:val="-4"/>
          <w:sz w:val="28"/>
        </w:rPr>
        <w:t xml:space="preserve">протягом  </w:t>
      </w:r>
      <w:r>
        <w:rPr>
          <w:spacing w:val="-3"/>
          <w:sz w:val="28"/>
        </w:rPr>
        <w:t xml:space="preserve">навчального </w:t>
      </w:r>
      <w:r>
        <w:rPr>
          <w:sz w:val="28"/>
        </w:rPr>
        <w:t>року знання</w:t>
      </w:r>
      <w:r>
        <w:rPr>
          <w:spacing w:val="-2"/>
          <w:sz w:val="28"/>
        </w:rPr>
        <w:t xml:space="preserve"> </w:t>
      </w:r>
      <w:r>
        <w:rPr>
          <w:sz w:val="28"/>
        </w:rPr>
        <w:t>тощо.</w:t>
      </w:r>
    </w:p>
    <w:p w14:paraId="744ABB2D" w14:textId="77777777" w:rsidR="00AF0DB5" w:rsidRDefault="00AF0DB5" w:rsidP="00AF0DB5">
      <w:pPr>
        <w:pStyle w:val="a3"/>
        <w:ind w:left="142" w:right="139" w:firstLine="705"/>
        <w:jc w:val="both"/>
      </w:pPr>
      <w:r>
        <w:t>Семестрова і річна оцінки можуть підлягати коригуванню (пункт 3.2. Інструкції з ведення класного журналу 5–11(12)-х класів загальноосвітніх навчальних закладів; пункти 9–10 Порядку переведення учнів (вихованців) закладу загальної середньої освіти до наступного класу.</w:t>
      </w:r>
    </w:p>
    <w:p w14:paraId="1334F2B4" w14:textId="77777777" w:rsidR="000F1B0D" w:rsidRPr="009C1BBE" w:rsidRDefault="000F1B0D" w:rsidP="000F1B0D">
      <w:pPr>
        <w:widowControl/>
        <w:tabs>
          <w:tab w:val="left" w:pos="851"/>
        </w:tabs>
        <w:autoSpaceDE/>
        <w:autoSpaceDN/>
        <w:ind w:left="142" w:right="6" w:firstLine="709"/>
        <w:jc w:val="both"/>
        <w:rPr>
          <w:sz w:val="28"/>
          <w:szCs w:val="28"/>
          <w:lang w:eastAsia="ru-RU"/>
        </w:rPr>
      </w:pPr>
      <w:r w:rsidRPr="009C1BBE">
        <w:rPr>
          <w:sz w:val="28"/>
          <w:szCs w:val="28"/>
          <w:lang w:eastAsia="ru-RU"/>
        </w:rPr>
        <w:t xml:space="preserve">Згідно розділу 4 п.3 наказу Міністерства освіти і науки України від 07.12.2018 № 1369 «Про затвердження порядку проведення державної підсумкової атестації», зареєстрованого в Міністерстві юстиції України 01.01.2019 за № 8/32979 особи з особливими освітніми потребами, а саме глухі, зі зниженим слухом, порушенням інтелектуального розвитку звільняються від проходження державної підсумковою атестації за заявою батьків (одного з батьків) або інших осіб, що їх замінюють. </w:t>
      </w:r>
    </w:p>
    <w:p w14:paraId="72884334" w14:textId="77777777" w:rsidR="00CE68A1" w:rsidRPr="00CE68A1" w:rsidRDefault="00CE68A1" w:rsidP="00CE68A1">
      <w:pPr>
        <w:ind w:left="220" w:right="120" w:firstLine="705"/>
        <w:jc w:val="both"/>
        <w:rPr>
          <w:color w:val="000000" w:themeColor="text1"/>
          <w:sz w:val="28"/>
          <w:szCs w:val="28"/>
        </w:rPr>
      </w:pPr>
      <w:r w:rsidRPr="00CE68A1">
        <w:rPr>
          <w:color w:val="000000" w:themeColor="text1"/>
          <w:sz w:val="28"/>
          <w:szCs w:val="28"/>
        </w:rPr>
        <w:t xml:space="preserve">Відповідно до </w:t>
      </w:r>
      <w:r w:rsidRPr="00CE68A1">
        <w:rPr>
          <w:color w:val="343434"/>
          <w:sz w:val="28"/>
          <w:szCs w:val="28"/>
          <w:shd w:val="clear" w:color="auto" w:fill="FFFFFF"/>
        </w:rPr>
        <w:t>наказу Міністерства освіти і науки України від 20 грудня 2024 року </w:t>
      </w:r>
      <w:hyperlink r:id="rId17" w:history="1">
        <w:r w:rsidRPr="00CE68A1">
          <w:rPr>
            <w:sz w:val="28"/>
            <w:szCs w:val="28"/>
            <w:bdr w:val="none" w:sz="0" w:space="0" w:color="auto" w:frame="1"/>
            <w:shd w:val="clear" w:color="auto" w:fill="FFFFFF"/>
          </w:rPr>
          <w:t>№ 1771</w:t>
        </w:r>
      </w:hyperlink>
      <w:r w:rsidRPr="00CE68A1">
        <w:rPr>
          <w:color w:val="343434"/>
          <w:sz w:val="28"/>
          <w:szCs w:val="28"/>
          <w:shd w:val="clear" w:color="auto" w:fill="FFFFFF"/>
        </w:rPr>
        <w:t> «Про внесення змін до деяких нормативно-правових актів Міністерства освіти і науки України та визнання таким, що втратив чинність, наказу Міністерства освіти і науки України від 17 березня 2015 року № 306», зареєстрованого в Міністерстві юстиції України 06 січня 2025 року за № 24/43430 (зі змінами)</w:t>
      </w:r>
      <w:r w:rsidRPr="00CE68A1">
        <w:rPr>
          <w:color w:val="000000" w:themeColor="text1"/>
          <w:sz w:val="28"/>
          <w:szCs w:val="28"/>
        </w:rPr>
        <w:t xml:space="preserve"> підвищення </w:t>
      </w:r>
      <w:r w:rsidRPr="00CE68A1">
        <w:rPr>
          <w:color w:val="000000" w:themeColor="text1"/>
          <w:spacing w:val="-4"/>
          <w:sz w:val="28"/>
          <w:szCs w:val="28"/>
        </w:rPr>
        <w:t xml:space="preserve">результатів </w:t>
      </w:r>
      <w:r w:rsidRPr="00CE68A1">
        <w:rPr>
          <w:color w:val="000000" w:themeColor="text1"/>
          <w:sz w:val="28"/>
          <w:szCs w:val="28"/>
        </w:rPr>
        <w:t xml:space="preserve">семестрового оцінювання </w:t>
      </w:r>
      <w:r w:rsidRPr="00CE68A1">
        <w:rPr>
          <w:color w:val="000000" w:themeColor="text1"/>
          <w:spacing w:val="-4"/>
          <w:sz w:val="28"/>
          <w:szCs w:val="28"/>
        </w:rPr>
        <w:t xml:space="preserve">шляхом </w:t>
      </w:r>
      <w:r w:rsidRPr="00CE68A1">
        <w:rPr>
          <w:color w:val="000000" w:themeColor="text1"/>
          <w:spacing w:val="-3"/>
          <w:sz w:val="28"/>
          <w:szCs w:val="28"/>
        </w:rPr>
        <w:t xml:space="preserve">коригування </w:t>
      </w:r>
      <w:r w:rsidRPr="00CE68A1">
        <w:rPr>
          <w:color w:val="000000" w:themeColor="text1"/>
          <w:sz w:val="28"/>
          <w:szCs w:val="28"/>
        </w:rPr>
        <w:t xml:space="preserve">не дає підстав для </w:t>
      </w:r>
      <w:r w:rsidRPr="00CE68A1">
        <w:rPr>
          <w:color w:val="000000" w:themeColor="text1"/>
          <w:spacing w:val="-3"/>
          <w:sz w:val="28"/>
          <w:szCs w:val="28"/>
        </w:rPr>
        <w:t xml:space="preserve">нагородження </w:t>
      </w:r>
      <w:r w:rsidRPr="00CE68A1">
        <w:rPr>
          <w:color w:val="000000" w:themeColor="text1"/>
          <w:sz w:val="28"/>
          <w:szCs w:val="28"/>
        </w:rPr>
        <w:t xml:space="preserve">випускників </w:t>
      </w:r>
      <w:r w:rsidRPr="00CE68A1">
        <w:rPr>
          <w:color w:val="000000" w:themeColor="text1"/>
          <w:spacing w:val="-3"/>
          <w:sz w:val="28"/>
          <w:szCs w:val="28"/>
        </w:rPr>
        <w:t>свідоцтвом з відзнакою.</w:t>
      </w:r>
    </w:p>
    <w:p w14:paraId="5C21A6CB" w14:textId="2165DFAE" w:rsidR="00AF0DB5" w:rsidRDefault="00AF0DB5" w:rsidP="00AF0DB5">
      <w:pPr>
        <w:pStyle w:val="a3"/>
        <w:ind w:left="142" w:right="140" w:firstLine="705"/>
        <w:jc w:val="both"/>
      </w:pPr>
      <w:r>
        <w:t>Для недопущення перевантаження учнів</w:t>
      </w:r>
      <w:r w:rsidR="000F1B0D">
        <w:t xml:space="preserve"> (вихованців)</w:t>
      </w:r>
      <w:r>
        <w:t xml:space="preserve"> </w:t>
      </w:r>
      <w:r>
        <w:rPr>
          <w:spacing w:val="-3"/>
        </w:rPr>
        <w:t xml:space="preserve">враховується </w:t>
      </w:r>
      <w:r>
        <w:t xml:space="preserve">їх </w:t>
      </w:r>
      <w:r>
        <w:rPr>
          <w:spacing w:val="-3"/>
        </w:rPr>
        <w:t xml:space="preserve">навчання </w:t>
      </w:r>
      <w:r>
        <w:t xml:space="preserve">в закладах освіти </w:t>
      </w:r>
      <w:r>
        <w:rPr>
          <w:spacing w:val="-2"/>
        </w:rPr>
        <w:t xml:space="preserve">іншого </w:t>
      </w:r>
      <w:r>
        <w:t xml:space="preserve">типу </w:t>
      </w:r>
      <w:r>
        <w:rPr>
          <w:spacing w:val="-5"/>
        </w:rPr>
        <w:t xml:space="preserve">(художніх, </w:t>
      </w:r>
      <w:r>
        <w:t xml:space="preserve">музичних, спортивних </w:t>
      </w:r>
      <w:r>
        <w:rPr>
          <w:spacing w:val="-3"/>
        </w:rPr>
        <w:t xml:space="preserve">школах). Так, </w:t>
      </w:r>
      <w:r>
        <w:t xml:space="preserve">у </w:t>
      </w:r>
      <w:r>
        <w:rPr>
          <w:spacing w:val="-5"/>
        </w:rPr>
        <w:t xml:space="preserve">школі </w:t>
      </w:r>
      <w:r>
        <w:t xml:space="preserve">за заявою батьків та за рішенням педагогічної ради при оцінюванні учнів дозволяється </w:t>
      </w:r>
      <w:r>
        <w:rPr>
          <w:spacing w:val="-4"/>
        </w:rPr>
        <w:t>враховувати</w:t>
      </w:r>
      <w:r>
        <w:rPr>
          <w:spacing w:val="62"/>
        </w:rPr>
        <w:t xml:space="preserve"> </w:t>
      </w:r>
      <w:r>
        <w:rPr>
          <w:spacing w:val="-4"/>
        </w:rPr>
        <w:t>результати</w:t>
      </w:r>
      <w:r>
        <w:rPr>
          <w:spacing w:val="62"/>
        </w:rPr>
        <w:t xml:space="preserve"> </w:t>
      </w:r>
      <w:r>
        <w:t xml:space="preserve">їх </w:t>
      </w:r>
      <w:r>
        <w:rPr>
          <w:spacing w:val="-3"/>
        </w:rPr>
        <w:t xml:space="preserve">навчання </w:t>
      </w:r>
      <w:r>
        <w:t xml:space="preserve">з відповідних предметів (музика, фізична </w:t>
      </w:r>
      <w:r>
        <w:rPr>
          <w:spacing w:val="-5"/>
        </w:rPr>
        <w:t xml:space="preserve">культура, </w:t>
      </w:r>
      <w:r>
        <w:t>образотворче мистецтво) у позашкільних закладах.</w:t>
      </w:r>
    </w:p>
    <w:p w14:paraId="1208AE1D" w14:textId="601B1CAE" w:rsidR="00AF0DB5" w:rsidRDefault="00AF0DB5" w:rsidP="00AF0DB5">
      <w:pPr>
        <w:pStyle w:val="a3"/>
        <w:ind w:left="142" w:right="142" w:firstLine="705"/>
        <w:jc w:val="both"/>
      </w:pPr>
      <w:r>
        <w:t xml:space="preserve">У випадках, що не </w:t>
      </w:r>
      <w:r>
        <w:rPr>
          <w:spacing w:val="-3"/>
        </w:rPr>
        <w:t xml:space="preserve">зазначені </w:t>
      </w:r>
      <w:r>
        <w:t xml:space="preserve">у методичних </w:t>
      </w:r>
      <w:r>
        <w:rPr>
          <w:spacing w:val="-3"/>
        </w:rPr>
        <w:t xml:space="preserve">рекомендаціях </w:t>
      </w:r>
      <w:r>
        <w:t xml:space="preserve">Міністерства освіти і </w:t>
      </w:r>
      <w:r>
        <w:rPr>
          <w:spacing w:val="-4"/>
        </w:rPr>
        <w:t>науки</w:t>
      </w:r>
      <w:r>
        <w:rPr>
          <w:spacing w:val="62"/>
        </w:rPr>
        <w:t xml:space="preserve"> </w:t>
      </w:r>
      <w:r>
        <w:rPr>
          <w:spacing w:val="-4"/>
        </w:rPr>
        <w:t>України,</w:t>
      </w:r>
      <w:r>
        <w:rPr>
          <w:spacing w:val="62"/>
        </w:rPr>
        <w:t xml:space="preserve"> </w:t>
      </w:r>
      <w:r>
        <w:t xml:space="preserve">рішення </w:t>
      </w:r>
      <w:r>
        <w:rPr>
          <w:spacing w:val="-3"/>
        </w:rPr>
        <w:t xml:space="preserve">щодо </w:t>
      </w:r>
      <w:r>
        <w:t xml:space="preserve">оцінювання </w:t>
      </w:r>
      <w:r>
        <w:rPr>
          <w:spacing w:val="-4"/>
        </w:rPr>
        <w:t>результатів</w:t>
      </w:r>
      <w:r>
        <w:rPr>
          <w:spacing w:val="62"/>
        </w:rPr>
        <w:t xml:space="preserve"> </w:t>
      </w:r>
      <w:r>
        <w:rPr>
          <w:spacing w:val="-3"/>
        </w:rPr>
        <w:t xml:space="preserve">навчання </w:t>
      </w:r>
      <w:r w:rsidR="000F1B0D">
        <w:rPr>
          <w:spacing w:val="-4"/>
        </w:rPr>
        <w:t>учнів 9вихованців)</w:t>
      </w:r>
      <w:r>
        <w:t xml:space="preserve"> приймає </w:t>
      </w:r>
      <w:r>
        <w:rPr>
          <w:spacing w:val="-3"/>
        </w:rPr>
        <w:t xml:space="preserve">вчитель, </w:t>
      </w:r>
      <w:r>
        <w:rPr>
          <w:spacing w:val="-4"/>
        </w:rPr>
        <w:t>керуючись</w:t>
      </w:r>
      <w:r>
        <w:rPr>
          <w:spacing w:val="62"/>
        </w:rPr>
        <w:t xml:space="preserve"> </w:t>
      </w:r>
      <w:r>
        <w:t xml:space="preserve">правом на </w:t>
      </w:r>
      <w:r>
        <w:rPr>
          <w:spacing w:val="-3"/>
        </w:rPr>
        <w:t xml:space="preserve">автономію </w:t>
      </w:r>
      <w:r>
        <w:t xml:space="preserve">у професійній діяльності. За потреби це рішення </w:t>
      </w:r>
      <w:r>
        <w:rPr>
          <w:spacing w:val="-3"/>
        </w:rPr>
        <w:t xml:space="preserve">погоджується </w:t>
      </w:r>
      <w:r>
        <w:t xml:space="preserve">з </w:t>
      </w:r>
      <w:r>
        <w:rPr>
          <w:spacing w:val="-4"/>
        </w:rPr>
        <w:t xml:space="preserve">керівником </w:t>
      </w:r>
      <w:r>
        <w:t>закладу освіти.</w:t>
      </w:r>
    </w:p>
    <w:p w14:paraId="517F58C6" w14:textId="32363809" w:rsidR="00AF0DB5" w:rsidRDefault="00AF0DB5" w:rsidP="00AF0DB5">
      <w:pPr>
        <w:pStyle w:val="a3"/>
        <w:spacing w:before="74"/>
        <w:ind w:left="142" w:right="136" w:firstLine="705"/>
        <w:jc w:val="both"/>
      </w:pPr>
      <w:r>
        <w:t>Інформування учнів</w:t>
      </w:r>
      <w:r w:rsidR="009E350A">
        <w:t xml:space="preserve"> (вихованців)</w:t>
      </w:r>
      <w:r>
        <w:t xml:space="preserve"> про критерії оцінювання, за якими буде визначено рівень їхніх навчальних досягнень на кінець навчального </w:t>
      </w:r>
      <w:r>
        <w:lastRenderedPageBreak/>
        <w:t>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 надання учням</w:t>
      </w:r>
      <w:r w:rsidR="000F1B0D">
        <w:t xml:space="preserve"> (вихованцям)</w:t>
      </w:r>
      <w:r>
        <w:t xml:space="preserve">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w:t>
      </w:r>
      <w:r w:rsidR="000F1B0D">
        <w:t xml:space="preserve">(вихованців) </w:t>
      </w:r>
      <w:r>
        <w:t xml:space="preserve">одне одному. Доцільно акцентувати лише на позитивній динаміці досягнень учня / учениці. Труднощі в навчанні доцільно обговорювати з учнями </w:t>
      </w:r>
      <w:r w:rsidR="000F1B0D">
        <w:t xml:space="preserve">(вихованцями) </w:t>
      </w:r>
      <w:r>
        <w:t>індивідуально. Зворотний зв’язок надають у письмовій, усній або електронній формі, залежно від дидактичної мети й виду навчальної діяльності.</w:t>
      </w:r>
    </w:p>
    <w:p w14:paraId="1D7D88DC" w14:textId="38507694" w:rsidR="00AF0DB5" w:rsidRDefault="00AF0DB5" w:rsidP="00AF0DB5">
      <w:pPr>
        <w:pStyle w:val="a3"/>
        <w:ind w:left="142" w:right="137" w:firstLine="705"/>
        <w:jc w:val="both"/>
      </w:pPr>
      <w:r>
        <w:t>Створення умов для формування вміння учнів</w:t>
      </w:r>
      <w:r w:rsidR="000F1B0D">
        <w:t xml:space="preserve"> (вихованців)</w:t>
      </w:r>
      <w:r>
        <w:t xml:space="preserve">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w:t>
      </w:r>
      <w:r>
        <w:rPr>
          <w:spacing w:val="-35"/>
        </w:rPr>
        <w:t xml:space="preserve"> </w:t>
      </w:r>
      <w:r>
        <w:t xml:space="preserve">осмислення своїх </w:t>
      </w:r>
      <w:r>
        <w:rPr>
          <w:spacing w:val="-4"/>
        </w:rPr>
        <w:t xml:space="preserve">суджень </w:t>
      </w:r>
      <w:r>
        <w:t xml:space="preserve">і дій з </w:t>
      </w:r>
      <w:r>
        <w:rPr>
          <w:spacing w:val="-3"/>
        </w:rPr>
        <w:t xml:space="preserve">огляду </w:t>
      </w:r>
      <w:r>
        <w:t>на їх відповідність навчальним цілям. Важливим є створення умов для активної участі учнів</w:t>
      </w:r>
      <w:r w:rsidR="000F1B0D">
        <w:t xml:space="preserve"> (вихованців)</w:t>
      </w:r>
      <w:r>
        <w:t xml:space="preserve"> у процесі оцінювання із застосуванням критеріїв, зокрема </w:t>
      </w:r>
      <w:r>
        <w:rPr>
          <w:spacing w:val="-3"/>
        </w:rPr>
        <w:t xml:space="preserve">шляхом </w:t>
      </w:r>
      <w:proofErr w:type="spellStart"/>
      <w:r>
        <w:t>самооцінювання</w:t>
      </w:r>
      <w:proofErr w:type="spellEnd"/>
      <w:r>
        <w:t xml:space="preserve"> та </w:t>
      </w:r>
      <w:proofErr w:type="spellStart"/>
      <w:r>
        <w:t>взаємооцінювання</w:t>
      </w:r>
      <w:proofErr w:type="spellEnd"/>
      <w:r>
        <w:t xml:space="preserve">, та спільне визначення подальших кроків для покращення </w:t>
      </w:r>
      <w:r>
        <w:rPr>
          <w:spacing w:val="-3"/>
        </w:rPr>
        <w:t>результатів</w:t>
      </w:r>
      <w:r>
        <w:rPr>
          <w:spacing w:val="-2"/>
        </w:rPr>
        <w:t xml:space="preserve"> </w:t>
      </w:r>
      <w:r>
        <w:t>навчання.</w:t>
      </w:r>
    </w:p>
    <w:p w14:paraId="73F82D18" w14:textId="77777777" w:rsidR="00AF0DB5" w:rsidRDefault="00AF0DB5" w:rsidP="00AF0DB5">
      <w:pPr>
        <w:pStyle w:val="a3"/>
        <w:ind w:left="142"/>
        <w:rPr>
          <w:sz w:val="20"/>
        </w:rPr>
      </w:pPr>
    </w:p>
    <w:p w14:paraId="12E6F55F" w14:textId="77777777" w:rsidR="00AF0DB5" w:rsidRDefault="00AF0DB5" w:rsidP="00AF0DB5">
      <w:pPr>
        <w:pStyle w:val="a3"/>
        <w:ind w:left="142"/>
        <w:rPr>
          <w:sz w:val="20"/>
        </w:rPr>
      </w:pPr>
    </w:p>
    <w:p w14:paraId="415FF688" w14:textId="77777777" w:rsidR="00AF0DB5" w:rsidRPr="00C350A9" w:rsidRDefault="00AF0DB5" w:rsidP="00AF0DB5">
      <w:pPr>
        <w:pStyle w:val="a3"/>
        <w:ind w:left="142"/>
      </w:pPr>
      <w:r w:rsidRPr="00C350A9">
        <w:t>Директор спеціальної школи                                            Тетяна АЛЬОШИЧЕВА</w:t>
      </w:r>
    </w:p>
    <w:p w14:paraId="67BC631B" w14:textId="77777777" w:rsidR="00AF0DB5" w:rsidRDefault="00AF0DB5" w:rsidP="005E5ED7">
      <w:pPr>
        <w:ind w:left="142"/>
        <w:jc w:val="both"/>
      </w:pPr>
    </w:p>
    <w:p w14:paraId="5C8321B6" w14:textId="77777777" w:rsidR="00AF0DB5" w:rsidRDefault="00AF0DB5" w:rsidP="005E5ED7">
      <w:pPr>
        <w:ind w:left="142"/>
        <w:jc w:val="both"/>
      </w:pPr>
    </w:p>
    <w:p w14:paraId="7E493954" w14:textId="77777777" w:rsidR="00AF0DB5" w:rsidRDefault="00AF0DB5" w:rsidP="005E5ED7">
      <w:pPr>
        <w:ind w:left="142"/>
        <w:jc w:val="both"/>
      </w:pPr>
    </w:p>
    <w:p w14:paraId="7C75ED28" w14:textId="77777777" w:rsidR="00AF0DB5" w:rsidRDefault="00AF0DB5" w:rsidP="005E5ED7">
      <w:pPr>
        <w:ind w:left="142"/>
        <w:jc w:val="both"/>
      </w:pPr>
    </w:p>
    <w:p w14:paraId="20F65C03" w14:textId="77777777" w:rsidR="00AF0DB5" w:rsidRDefault="00AF0DB5" w:rsidP="005E5ED7">
      <w:pPr>
        <w:ind w:left="142"/>
        <w:jc w:val="both"/>
      </w:pPr>
    </w:p>
    <w:p w14:paraId="4A3532DB" w14:textId="77777777" w:rsidR="00AF0DB5" w:rsidRDefault="00AF0DB5" w:rsidP="005E5ED7">
      <w:pPr>
        <w:ind w:left="142"/>
        <w:jc w:val="both"/>
      </w:pPr>
    </w:p>
    <w:p w14:paraId="1A44D5E9" w14:textId="77777777" w:rsidR="00AF0DB5" w:rsidRDefault="00AF0DB5" w:rsidP="005E5ED7">
      <w:pPr>
        <w:ind w:left="142"/>
        <w:jc w:val="both"/>
      </w:pPr>
    </w:p>
    <w:p w14:paraId="6A040F96" w14:textId="77777777" w:rsidR="00AF0DB5" w:rsidRDefault="00AF0DB5" w:rsidP="005E5ED7">
      <w:pPr>
        <w:ind w:left="142"/>
        <w:jc w:val="both"/>
      </w:pPr>
    </w:p>
    <w:p w14:paraId="24EE7F6E" w14:textId="77777777" w:rsidR="00AF0DB5" w:rsidRDefault="00AF0DB5" w:rsidP="005E5ED7">
      <w:pPr>
        <w:ind w:left="142"/>
        <w:jc w:val="both"/>
      </w:pPr>
    </w:p>
    <w:p w14:paraId="1F5FD139" w14:textId="77777777" w:rsidR="00AF0DB5" w:rsidRDefault="00AF0DB5" w:rsidP="005E5ED7">
      <w:pPr>
        <w:ind w:left="142"/>
        <w:jc w:val="both"/>
      </w:pPr>
    </w:p>
    <w:p w14:paraId="68117589" w14:textId="77777777" w:rsidR="00AF0DB5" w:rsidRDefault="00AF0DB5" w:rsidP="005E5ED7">
      <w:pPr>
        <w:ind w:left="142"/>
        <w:jc w:val="both"/>
      </w:pPr>
    </w:p>
    <w:p w14:paraId="5388D540" w14:textId="77777777" w:rsidR="00AF0DB5" w:rsidRDefault="00AF0DB5" w:rsidP="005E5ED7">
      <w:pPr>
        <w:ind w:left="142"/>
        <w:jc w:val="both"/>
      </w:pPr>
    </w:p>
    <w:p w14:paraId="4EFB0A7D" w14:textId="77777777" w:rsidR="00AF0DB5" w:rsidRDefault="00AF0DB5" w:rsidP="005E5ED7">
      <w:pPr>
        <w:ind w:left="142"/>
        <w:jc w:val="both"/>
      </w:pPr>
    </w:p>
    <w:p w14:paraId="76FEEED7" w14:textId="77777777" w:rsidR="00AF0DB5" w:rsidRDefault="00AF0DB5" w:rsidP="005E5ED7">
      <w:pPr>
        <w:ind w:left="142"/>
        <w:jc w:val="both"/>
      </w:pPr>
    </w:p>
    <w:p w14:paraId="63B560E6" w14:textId="77777777" w:rsidR="00AF0DB5" w:rsidRDefault="00AF0DB5" w:rsidP="005E5ED7">
      <w:pPr>
        <w:ind w:left="142"/>
        <w:jc w:val="both"/>
      </w:pPr>
    </w:p>
    <w:p w14:paraId="5674B501" w14:textId="77777777" w:rsidR="00AF0DB5" w:rsidRDefault="00AF0DB5" w:rsidP="005E5ED7">
      <w:pPr>
        <w:ind w:left="142"/>
        <w:jc w:val="both"/>
      </w:pPr>
    </w:p>
    <w:p w14:paraId="73E2901E" w14:textId="77777777" w:rsidR="00AF0DB5" w:rsidRDefault="00AF0DB5" w:rsidP="005E5ED7">
      <w:pPr>
        <w:ind w:left="142"/>
        <w:jc w:val="both"/>
      </w:pPr>
    </w:p>
    <w:p w14:paraId="3B508091" w14:textId="77777777" w:rsidR="00AF0DB5" w:rsidRDefault="00AF0DB5" w:rsidP="005E5ED7">
      <w:pPr>
        <w:ind w:left="142"/>
        <w:jc w:val="both"/>
      </w:pPr>
    </w:p>
    <w:p w14:paraId="1B0EEA19" w14:textId="77777777" w:rsidR="00AF0DB5" w:rsidRDefault="00AF0DB5" w:rsidP="005E5ED7">
      <w:pPr>
        <w:ind w:left="142"/>
        <w:jc w:val="both"/>
      </w:pPr>
    </w:p>
    <w:p w14:paraId="3CE910CC" w14:textId="77777777" w:rsidR="00AF0DB5" w:rsidRDefault="00AF0DB5" w:rsidP="005E5ED7">
      <w:pPr>
        <w:ind w:left="142"/>
        <w:jc w:val="both"/>
      </w:pPr>
    </w:p>
    <w:p w14:paraId="3E565A15" w14:textId="77777777" w:rsidR="00AF0DB5" w:rsidRDefault="00AF0DB5" w:rsidP="005E5ED7">
      <w:pPr>
        <w:ind w:left="142"/>
        <w:jc w:val="both"/>
      </w:pPr>
    </w:p>
    <w:p w14:paraId="257A97A0" w14:textId="77777777" w:rsidR="00AF0DB5" w:rsidRDefault="00AF0DB5" w:rsidP="005E5ED7">
      <w:pPr>
        <w:ind w:left="142"/>
        <w:jc w:val="both"/>
      </w:pPr>
    </w:p>
    <w:p w14:paraId="030554EC" w14:textId="77777777" w:rsidR="00AF0DB5" w:rsidRDefault="00AF0DB5" w:rsidP="005E5ED7">
      <w:pPr>
        <w:ind w:left="142"/>
        <w:jc w:val="both"/>
      </w:pPr>
    </w:p>
    <w:p w14:paraId="153BED36" w14:textId="77777777" w:rsidR="00AF0DB5" w:rsidRDefault="00AF0DB5" w:rsidP="005E5ED7">
      <w:pPr>
        <w:ind w:left="142"/>
        <w:jc w:val="both"/>
      </w:pPr>
    </w:p>
    <w:p w14:paraId="48301713" w14:textId="77777777" w:rsidR="00AF0DB5" w:rsidRDefault="00AF0DB5" w:rsidP="005E5ED7">
      <w:pPr>
        <w:ind w:left="142"/>
        <w:jc w:val="both"/>
      </w:pPr>
    </w:p>
    <w:p w14:paraId="1DEEADB6" w14:textId="77777777" w:rsidR="00AF0DB5" w:rsidRDefault="00AF0DB5" w:rsidP="005E5ED7">
      <w:pPr>
        <w:ind w:left="142"/>
        <w:jc w:val="both"/>
      </w:pPr>
    </w:p>
    <w:p w14:paraId="34EB32C8" w14:textId="77777777" w:rsidR="00AF0DB5" w:rsidRDefault="00AF0DB5" w:rsidP="005E5ED7">
      <w:pPr>
        <w:ind w:left="142"/>
        <w:jc w:val="both"/>
      </w:pPr>
    </w:p>
    <w:p w14:paraId="5396A3FF" w14:textId="77777777" w:rsidR="00AF0DB5" w:rsidRDefault="00AF0DB5" w:rsidP="005E5ED7">
      <w:pPr>
        <w:ind w:left="142"/>
        <w:jc w:val="both"/>
      </w:pPr>
    </w:p>
    <w:p w14:paraId="0871C4EC" w14:textId="77777777" w:rsidR="00AF0DB5" w:rsidRDefault="00AF0DB5" w:rsidP="005E5ED7">
      <w:pPr>
        <w:ind w:left="142"/>
        <w:jc w:val="both"/>
      </w:pPr>
    </w:p>
    <w:p w14:paraId="7B17A344" w14:textId="77777777" w:rsidR="00AF0DB5" w:rsidRDefault="00AF0DB5" w:rsidP="005E5ED7">
      <w:pPr>
        <w:ind w:left="142"/>
        <w:jc w:val="both"/>
      </w:pPr>
    </w:p>
    <w:p w14:paraId="18DE89D3" w14:textId="77777777" w:rsidR="00AF0DB5" w:rsidRDefault="00AF0DB5" w:rsidP="005E5ED7">
      <w:pPr>
        <w:ind w:left="142"/>
        <w:jc w:val="both"/>
      </w:pPr>
    </w:p>
    <w:p w14:paraId="19F09F3D" w14:textId="77777777" w:rsidR="00AF0DB5" w:rsidRDefault="00AF0DB5" w:rsidP="005E5ED7">
      <w:pPr>
        <w:ind w:left="142"/>
        <w:jc w:val="both"/>
      </w:pPr>
    </w:p>
    <w:p w14:paraId="53A49884" w14:textId="77777777" w:rsidR="00AF0DB5" w:rsidRDefault="00AF0DB5" w:rsidP="005E5ED7">
      <w:pPr>
        <w:ind w:left="142"/>
        <w:jc w:val="both"/>
      </w:pPr>
    </w:p>
    <w:p w14:paraId="1EA5188E" w14:textId="77777777" w:rsidR="0096680D" w:rsidRDefault="002B588B" w:rsidP="00F73CB6">
      <w:pPr>
        <w:spacing w:before="74"/>
        <w:ind w:left="5387"/>
        <w:rPr>
          <w:sz w:val="20"/>
        </w:rPr>
      </w:pPr>
      <w:r>
        <w:rPr>
          <w:sz w:val="20"/>
        </w:rPr>
        <w:t>Додаток 1,</w:t>
      </w:r>
    </w:p>
    <w:p w14:paraId="3EABC5F2" w14:textId="7CF299EC" w:rsidR="0096680D" w:rsidRDefault="002B588B" w:rsidP="00F73CB6">
      <w:pPr>
        <w:ind w:left="5387"/>
        <w:rPr>
          <w:sz w:val="20"/>
        </w:rPr>
      </w:pPr>
      <w:r>
        <w:rPr>
          <w:sz w:val="20"/>
        </w:rPr>
        <w:t xml:space="preserve">до освітньої програми базової середньої освіти </w:t>
      </w:r>
      <w:r w:rsidR="00D91130">
        <w:rPr>
          <w:sz w:val="20"/>
        </w:rPr>
        <w:t xml:space="preserve">Комунального закладу «Харківська спеціальна школа № 6» Харківської обласної ради </w:t>
      </w:r>
      <w:r>
        <w:rPr>
          <w:sz w:val="20"/>
        </w:rPr>
        <w:t xml:space="preserve"> для </w:t>
      </w:r>
      <w:r w:rsidR="00F73CB6">
        <w:rPr>
          <w:sz w:val="20"/>
        </w:rPr>
        <w:t xml:space="preserve">8-А </w:t>
      </w:r>
      <w:r>
        <w:rPr>
          <w:sz w:val="20"/>
        </w:rPr>
        <w:t>-</w:t>
      </w:r>
      <w:r w:rsidR="00F73CB6">
        <w:rPr>
          <w:sz w:val="20"/>
        </w:rPr>
        <w:t xml:space="preserve"> </w:t>
      </w:r>
      <w:r w:rsidR="00290FAA">
        <w:rPr>
          <w:sz w:val="20"/>
        </w:rPr>
        <w:t>10</w:t>
      </w:r>
      <w:r>
        <w:rPr>
          <w:sz w:val="20"/>
        </w:rPr>
        <w:t xml:space="preserve"> класів</w:t>
      </w:r>
    </w:p>
    <w:p w14:paraId="5ED59DE5" w14:textId="77777777" w:rsidR="0096680D" w:rsidRDefault="0096680D" w:rsidP="005E5ED7">
      <w:pPr>
        <w:pStyle w:val="a3"/>
        <w:spacing w:before="11"/>
        <w:ind w:left="142"/>
        <w:rPr>
          <w:sz w:val="23"/>
        </w:rPr>
      </w:pPr>
    </w:p>
    <w:p w14:paraId="441730E2" w14:textId="77777777" w:rsidR="0096680D" w:rsidRDefault="002B588B" w:rsidP="005E5ED7">
      <w:pPr>
        <w:ind w:left="142" w:right="236"/>
        <w:jc w:val="center"/>
        <w:rPr>
          <w:b/>
          <w:sz w:val="24"/>
        </w:rPr>
      </w:pPr>
      <w:r>
        <w:rPr>
          <w:b/>
          <w:sz w:val="24"/>
        </w:rPr>
        <w:t>НАВЧАЛЬНИЙ ПЛАН</w:t>
      </w:r>
    </w:p>
    <w:p w14:paraId="48BB2E02" w14:textId="6EAA0E79" w:rsidR="0096680D" w:rsidRDefault="00290FAA" w:rsidP="005E5ED7">
      <w:pPr>
        <w:ind w:left="142" w:right="236"/>
        <w:jc w:val="center"/>
        <w:rPr>
          <w:b/>
          <w:sz w:val="24"/>
        </w:rPr>
      </w:pPr>
      <w:r>
        <w:rPr>
          <w:b/>
          <w:sz w:val="24"/>
        </w:rPr>
        <w:t xml:space="preserve">для </w:t>
      </w:r>
      <w:r w:rsidR="008967E7">
        <w:rPr>
          <w:b/>
          <w:sz w:val="24"/>
          <w:lang w:val="ru-RU"/>
        </w:rPr>
        <w:t>9-А</w:t>
      </w:r>
      <w:r w:rsidR="00F73CB6">
        <w:rPr>
          <w:b/>
          <w:sz w:val="24"/>
        </w:rPr>
        <w:t xml:space="preserve"> </w:t>
      </w:r>
      <w:r>
        <w:rPr>
          <w:b/>
          <w:sz w:val="24"/>
        </w:rPr>
        <w:t>-</w:t>
      </w:r>
      <w:r w:rsidR="00F73CB6">
        <w:rPr>
          <w:b/>
          <w:sz w:val="24"/>
        </w:rPr>
        <w:t xml:space="preserve"> </w:t>
      </w:r>
      <w:r>
        <w:rPr>
          <w:b/>
          <w:sz w:val="24"/>
        </w:rPr>
        <w:t>10 класів з навчанням українською мовою для дітей зі зниженим слухом</w:t>
      </w:r>
    </w:p>
    <w:p w14:paraId="4FE0EFBF" w14:textId="77777777" w:rsidR="0096680D" w:rsidRDefault="0096680D" w:rsidP="005E5ED7">
      <w:pPr>
        <w:pStyle w:val="a3"/>
        <w:spacing w:before="9"/>
        <w:ind w:left="142"/>
        <w:rPr>
          <w:b/>
          <w:sz w:val="22"/>
        </w:rPr>
      </w:pPr>
    </w:p>
    <w:tbl>
      <w:tblPr>
        <w:tblStyle w:val="TableNormal"/>
        <w:tblW w:w="964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0"/>
        <w:gridCol w:w="30"/>
        <w:gridCol w:w="3182"/>
        <w:gridCol w:w="2268"/>
        <w:gridCol w:w="1790"/>
      </w:tblGrid>
      <w:tr w:rsidR="00290FAA" w14:paraId="631E168A" w14:textId="2E9F8026" w:rsidTr="00290FAA">
        <w:trPr>
          <w:trHeight w:val="319"/>
        </w:trPr>
        <w:tc>
          <w:tcPr>
            <w:tcW w:w="2400" w:type="dxa"/>
            <w:gridSpan w:val="2"/>
            <w:vMerge w:val="restart"/>
          </w:tcPr>
          <w:p w14:paraId="035A573F" w14:textId="77777777" w:rsidR="00290FAA" w:rsidRDefault="00290FAA" w:rsidP="005E5ED7">
            <w:pPr>
              <w:pStyle w:val="TableParagraph"/>
              <w:spacing w:before="193"/>
              <w:ind w:left="142"/>
              <w:rPr>
                <w:b/>
                <w:sz w:val="24"/>
              </w:rPr>
            </w:pPr>
            <w:r>
              <w:rPr>
                <w:b/>
                <w:sz w:val="24"/>
              </w:rPr>
              <w:t>Освітня галузь</w:t>
            </w:r>
          </w:p>
        </w:tc>
        <w:tc>
          <w:tcPr>
            <w:tcW w:w="3182" w:type="dxa"/>
            <w:vMerge w:val="restart"/>
          </w:tcPr>
          <w:p w14:paraId="3BD1ABBB" w14:textId="77777777" w:rsidR="00290FAA" w:rsidRDefault="00290FAA" w:rsidP="005E5ED7">
            <w:pPr>
              <w:pStyle w:val="TableParagraph"/>
              <w:spacing w:before="193"/>
              <w:ind w:left="142"/>
              <w:rPr>
                <w:b/>
                <w:sz w:val="24"/>
              </w:rPr>
            </w:pPr>
            <w:r>
              <w:rPr>
                <w:b/>
                <w:sz w:val="24"/>
              </w:rPr>
              <w:t>Навчальний предмет</w:t>
            </w:r>
          </w:p>
        </w:tc>
        <w:tc>
          <w:tcPr>
            <w:tcW w:w="4058" w:type="dxa"/>
            <w:gridSpan w:val="2"/>
          </w:tcPr>
          <w:p w14:paraId="3803FFA8" w14:textId="70729E82" w:rsidR="00290FAA" w:rsidRDefault="00290FAA" w:rsidP="005E5ED7">
            <w:pPr>
              <w:pStyle w:val="TableParagraph"/>
              <w:spacing w:before="36" w:line="264" w:lineRule="exact"/>
              <w:ind w:left="142"/>
              <w:rPr>
                <w:b/>
                <w:sz w:val="24"/>
              </w:rPr>
            </w:pPr>
            <w:r>
              <w:rPr>
                <w:b/>
                <w:sz w:val="24"/>
              </w:rPr>
              <w:t>Кількість годин на тиждень</w:t>
            </w:r>
          </w:p>
        </w:tc>
      </w:tr>
      <w:tr w:rsidR="008967E7" w14:paraId="2A12A9CB" w14:textId="40E417BA" w:rsidTr="008967E7">
        <w:trPr>
          <w:trHeight w:val="300"/>
        </w:trPr>
        <w:tc>
          <w:tcPr>
            <w:tcW w:w="2400" w:type="dxa"/>
            <w:gridSpan w:val="2"/>
            <w:vMerge/>
            <w:tcBorders>
              <w:top w:val="nil"/>
            </w:tcBorders>
          </w:tcPr>
          <w:p w14:paraId="14538B5F" w14:textId="77777777" w:rsidR="008967E7" w:rsidRDefault="008967E7" w:rsidP="005E5ED7">
            <w:pPr>
              <w:ind w:left="142"/>
              <w:rPr>
                <w:sz w:val="2"/>
                <w:szCs w:val="2"/>
              </w:rPr>
            </w:pPr>
          </w:p>
        </w:tc>
        <w:tc>
          <w:tcPr>
            <w:tcW w:w="3182" w:type="dxa"/>
            <w:vMerge/>
            <w:tcBorders>
              <w:top w:val="nil"/>
            </w:tcBorders>
          </w:tcPr>
          <w:p w14:paraId="641669D1" w14:textId="77777777" w:rsidR="008967E7" w:rsidRDefault="008967E7" w:rsidP="005E5ED7">
            <w:pPr>
              <w:ind w:left="142"/>
              <w:rPr>
                <w:sz w:val="2"/>
                <w:szCs w:val="2"/>
              </w:rPr>
            </w:pPr>
          </w:p>
        </w:tc>
        <w:tc>
          <w:tcPr>
            <w:tcW w:w="2268" w:type="dxa"/>
            <w:tcBorders>
              <w:right w:val="single" w:sz="4" w:space="0" w:color="auto"/>
            </w:tcBorders>
          </w:tcPr>
          <w:p w14:paraId="4448708D" w14:textId="726C7B20" w:rsidR="008967E7" w:rsidRDefault="008967E7" w:rsidP="005E5ED7">
            <w:pPr>
              <w:pStyle w:val="TableParagraph"/>
              <w:spacing w:before="26" w:line="254" w:lineRule="exact"/>
              <w:ind w:left="142" w:right="141"/>
              <w:jc w:val="center"/>
              <w:rPr>
                <w:b/>
                <w:sz w:val="24"/>
              </w:rPr>
            </w:pPr>
            <w:r>
              <w:rPr>
                <w:b/>
                <w:sz w:val="24"/>
              </w:rPr>
              <w:t>9</w:t>
            </w:r>
            <w:r>
              <w:rPr>
                <w:b/>
                <w:sz w:val="24"/>
                <w:lang w:val="ru-RU"/>
              </w:rPr>
              <w:t>-А</w:t>
            </w:r>
            <w:r>
              <w:rPr>
                <w:b/>
                <w:sz w:val="24"/>
              </w:rPr>
              <w:t xml:space="preserve"> </w:t>
            </w:r>
            <w:proofErr w:type="spellStart"/>
            <w:r>
              <w:rPr>
                <w:b/>
                <w:sz w:val="24"/>
              </w:rPr>
              <w:t>кл</w:t>
            </w:r>
            <w:proofErr w:type="spellEnd"/>
            <w:r>
              <w:rPr>
                <w:b/>
                <w:sz w:val="24"/>
              </w:rPr>
              <w:t>.</w:t>
            </w:r>
          </w:p>
        </w:tc>
        <w:tc>
          <w:tcPr>
            <w:tcW w:w="1790" w:type="dxa"/>
            <w:tcBorders>
              <w:left w:val="single" w:sz="4" w:space="0" w:color="auto"/>
            </w:tcBorders>
          </w:tcPr>
          <w:p w14:paraId="096F22A6" w14:textId="7837D3B7" w:rsidR="008967E7" w:rsidRDefault="008967E7" w:rsidP="005E5ED7">
            <w:pPr>
              <w:pStyle w:val="TableParagraph"/>
              <w:spacing w:before="26" w:line="254" w:lineRule="exact"/>
              <w:ind w:left="142" w:right="141"/>
              <w:jc w:val="center"/>
              <w:rPr>
                <w:b/>
                <w:sz w:val="24"/>
              </w:rPr>
            </w:pPr>
            <w:r>
              <w:rPr>
                <w:b/>
                <w:sz w:val="24"/>
              </w:rPr>
              <w:t xml:space="preserve">10 </w:t>
            </w:r>
            <w:proofErr w:type="spellStart"/>
            <w:r>
              <w:rPr>
                <w:b/>
                <w:sz w:val="24"/>
              </w:rPr>
              <w:t>кл</w:t>
            </w:r>
            <w:proofErr w:type="spellEnd"/>
            <w:r>
              <w:rPr>
                <w:b/>
                <w:sz w:val="24"/>
              </w:rPr>
              <w:t>.</w:t>
            </w:r>
          </w:p>
        </w:tc>
      </w:tr>
      <w:tr w:rsidR="0096680D" w14:paraId="487D1C98" w14:textId="77777777" w:rsidTr="00290FAA">
        <w:trPr>
          <w:trHeight w:val="299"/>
        </w:trPr>
        <w:tc>
          <w:tcPr>
            <w:tcW w:w="9640" w:type="dxa"/>
            <w:gridSpan w:val="5"/>
          </w:tcPr>
          <w:p w14:paraId="29088FB0" w14:textId="77777777" w:rsidR="0096680D" w:rsidRDefault="002B588B" w:rsidP="005E5ED7">
            <w:pPr>
              <w:pStyle w:val="TableParagraph"/>
              <w:spacing w:before="21" w:line="259" w:lineRule="exact"/>
              <w:ind w:left="142" w:right="3526"/>
              <w:jc w:val="center"/>
              <w:rPr>
                <w:b/>
                <w:i/>
                <w:sz w:val="24"/>
              </w:rPr>
            </w:pPr>
            <w:r>
              <w:rPr>
                <w:b/>
                <w:i/>
                <w:sz w:val="24"/>
              </w:rPr>
              <w:t>Інваріантний складник</w:t>
            </w:r>
          </w:p>
        </w:tc>
      </w:tr>
      <w:tr w:rsidR="008967E7" w14:paraId="37D3D7EF" w14:textId="22506A98" w:rsidTr="008967E7">
        <w:trPr>
          <w:trHeight w:val="260"/>
        </w:trPr>
        <w:tc>
          <w:tcPr>
            <w:tcW w:w="2400" w:type="dxa"/>
            <w:gridSpan w:val="2"/>
            <w:vMerge w:val="restart"/>
          </w:tcPr>
          <w:p w14:paraId="02BEBBE7" w14:textId="77777777" w:rsidR="008967E7" w:rsidRDefault="008967E7" w:rsidP="005E5ED7">
            <w:pPr>
              <w:pStyle w:val="TableParagraph"/>
              <w:ind w:left="142"/>
              <w:rPr>
                <w:b/>
                <w:sz w:val="26"/>
              </w:rPr>
            </w:pPr>
          </w:p>
          <w:p w14:paraId="6A3B47BC" w14:textId="77777777" w:rsidR="008967E7" w:rsidRDefault="008967E7" w:rsidP="005E5ED7">
            <w:pPr>
              <w:pStyle w:val="TableParagraph"/>
              <w:spacing w:before="10"/>
              <w:ind w:left="142"/>
              <w:rPr>
                <w:b/>
                <w:sz w:val="24"/>
              </w:rPr>
            </w:pPr>
          </w:p>
          <w:p w14:paraId="7F3BE7B0" w14:textId="77777777" w:rsidR="008967E7" w:rsidRDefault="008967E7" w:rsidP="005E5ED7">
            <w:pPr>
              <w:pStyle w:val="TableParagraph"/>
              <w:spacing w:before="1"/>
              <w:ind w:left="142"/>
              <w:rPr>
                <w:sz w:val="24"/>
              </w:rPr>
            </w:pPr>
            <w:r>
              <w:rPr>
                <w:sz w:val="24"/>
              </w:rPr>
              <w:t>Мови і літератури</w:t>
            </w:r>
          </w:p>
        </w:tc>
        <w:tc>
          <w:tcPr>
            <w:tcW w:w="3182" w:type="dxa"/>
          </w:tcPr>
          <w:p w14:paraId="38344D77" w14:textId="77777777" w:rsidR="008967E7" w:rsidRDefault="008967E7" w:rsidP="005E5ED7">
            <w:pPr>
              <w:pStyle w:val="TableParagraph"/>
              <w:spacing w:before="4" w:line="236" w:lineRule="exact"/>
              <w:ind w:left="142"/>
              <w:rPr>
                <w:sz w:val="24"/>
              </w:rPr>
            </w:pPr>
            <w:r>
              <w:rPr>
                <w:sz w:val="24"/>
              </w:rPr>
              <w:t>Українська мова</w:t>
            </w:r>
          </w:p>
        </w:tc>
        <w:tc>
          <w:tcPr>
            <w:tcW w:w="2268" w:type="dxa"/>
            <w:tcBorders>
              <w:right w:val="single" w:sz="4" w:space="0" w:color="auto"/>
            </w:tcBorders>
          </w:tcPr>
          <w:p w14:paraId="2B5D5D5F" w14:textId="1FB5284E" w:rsidR="008967E7" w:rsidRDefault="008967E7" w:rsidP="00290FAA">
            <w:pPr>
              <w:pStyle w:val="TableParagraph"/>
              <w:spacing w:before="4" w:line="236" w:lineRule="exact"/>
              <w:jc w:val="center"/>
              <w:rPr>
                <w:sz w:val="24"/>
              </w:rPr>
            </w:pPr>
            <w:r>
              <w:rPr>
                <w:sz w:val="24"/>
              </w:rPr>
              <w:t>3</w:t>
            </w:r>
          </w:p>
        </w:tc>
        <w:tc>
          <w:tcPr>
            <w:tcW w:w="1790" w:type="dxa"/>
            <w:tcBorders>
              <w:left w:val="single" w:sz="4" w:space="0" w:color="auto"/>
            </w:tcBorders>
          </w:tcPr>
          <w:p w14:paraId="0216156D" w14:textId="1104F3A1" w:rsidR="008967E7" w:rsidRDefault="008967E7" w:rsidP="00290FAA">
            <w:pPr>
              <w:pStyle w:val="TableParagraph"/>
              <w:spacing w:before="4" w:line="236" w:lineRule="exact"/>
              <w:jc w:val="center"/>
              <w:rPr>
                <w:sz w:val="24"/>
              </w:rPr>
            </w:pPr>
            <w:r>
              <w:rPr>
                <w:sz w:val="24"/>
              </w:rPr>
              <w:t>3</w:t>
            </w:r>
          </w:p>
        </w:tc>
      </w:tr>
      <w:tr w:rsidR="008967E7" w14:paraId="6DB8A8D1" w14:textId="2BFB1478" w:rsidTr="008967E7">
        <w:trPr>
          <w:trHeight w:val="279"/>
        </w:trPr>
        <w:tc>
          <w:tcPr>
            <w:tcW w:w="2400" w:type="dxa"/>
            <w:gridSpan w:val="2"/>
            <w:vMerge/>
            <w:tcBorders>
              <w:top w:val="nil"/>
            </w:tcBorders>
          </w:tcPr>
          <w:p w14:paraId="550FBE2B" w14:textId="77777777" w:rsidR="008967E7" w:rsidRDefault="008967E7" w:rsidP="005E5ED7">
            <w:pPr>
              <w:ind w:left="142"/>
              <w:rPr>
                <w:sz w:val="2"/>
                <w:szCs w:val="2"/>
              </w:rPr>
            </w:pPr>
          </w:p>
        </w:tc>
        <w:tc>
          <w:tcPr>
            <w:tcW w:w="3182" w:type="dxa"/>
          </w:tcPr>
          <w:p w14:paraId="57FF695C" w14:textId="77777777" w:rsidR="008967E7" w:rsidRDefault="008967E7" w:rsidP="005E5ED7">
            <w:pPr>
              <w:pStyle w:val="TableParagraph"/>
              <w:spacing w:before="14" w:line="245" w:lineRule="exact"/>
              <w:ind w:left="142"/>
              <w:rPr>
                <w:sz w:val="24"/>
              </w:rPr>
            </w:pPr>
            <w:r>
              <w:rPr>
                <w:sz w:val="24"/>
              </w:rPr>
              <w:t>Українська література</w:t>
            </w:r>
          </w:p>
        </w:tc>
        <w:tc>
          <w:tcPr>
            <w:tcW w:w="2268" w:type="dxa"/>
            <w:tcBorders>
              <w:right w:val="single" w:sz="4" w:space="0" w:color="auto"/>
            </w:tcBorders>
          </w:tcPr>
          <w:p w14:paraId="4E27F396" w14:textId="060324DC" w:rsidR="008967E7" w:rsidRDefault="008967E7" w:rsidP="00290FAA">
            <w:pPr>
              <w:pStyle w:val="TableParagraph"/>
              <w:spacing w:before="14" w:line="245" w:lineRule="exact"/>
              <w:jc w:val="center"/>
              <w:rPr>
                <w:sz w:val="24"/>
              </w:rPr>
            </w:pPr>
            <w:r>
              <w:rPr>
                <w:sz w:val="24"/>
              </w:rPr>
              <w:t>2</w:t>
            </w:r>
          </w:p>
        </w:tc>
        <w:tc>
          <w:tcPr>
            <w:tcW w:w="1790" w:type="dxa"/>
            <w:tcBorders>
              <w:left w:val="single" w:sz="4" w:space="0" w:color="auto"/>
            </w:tcBorders>
          </w:tcPr>
          <w:p w14:paraId="5A4D00C8" w14:textId="14776200" w:rsidR="008967E7" w:rsidRDefault="008967E7" w:rsidP="00290FAA">
            <w:pPr>
              <w:pStyle w:val="TableParagraph"/>
              <w:spacing w:before="14" w:line="245" w:lineRule="exact"/>
              <w:jc w:val="center"/>
              <w:rPr>
                <w:sz w:val="24"/>
              </w:rPr>
            </w:pPr>
            <w:r>
              <w:rPr>
                <w:sz w:val="24"/>
              </w:rPr>
              <w:t>2</w:t>
            </w:r>
          </w:p>
        </w:tc>
      </w:tr>
      <w:tr w:rsidR="008967E7" w14:paraId="532578ED" w14:textId="77777777" w:rsidTr="008967E7">
        <w:trPr>
          <w:trHeight w:val="279"/>
        </w:trPr>
        <w:tc>
          <w:tcPr>
            <w:tcW w:w="2400" w:type="dxa"/>
            <w:gridSpan w:val="2"/>
            <w:vMerge/>
            <w:tcBorders>
              <w:top w:val="nil"/>
            </w:tcBorders>
          </w:tcPr>
          <w:p w14:paraId="0C18C685" w14:textId="77777777" w:rsidR="008967E7" w:rsidRDefault="008967E7" w:rsidP="005E5ED7">
            <w:pPr>
              <w:ind w:left="142"/>
              <w:rPr>
                <w:sz w:val="2"/>
                <w:szCs w:val="2"/>
              </w:rPr>
            </w:pPr>
          </w:p>
        </w:tc>
        <w:tc>
          <w:tcPr>
            <w:tcW w:w="3182" w:type="dxa"/>
          </w:tcPr>
          <w:p w14:paraId="2D849F14" w14:textId="2573D444" w:rsidR="008967E7" w:rsidRDefault="008967E7" w:rsidP="005E5ED7">
            <w:pPr>
              <w:pStyle w:val="TableParagraph"/>
              <w:spacing w:before="14" w:line="245" w:lineRule="exact"/>
              <w:ind w:left="142"/>
              <w:rPr>
                <w:sz w:val="24"/>
              </w:rPr>
            </w:pPr>
            <w:r>
              <w:rPr>
                <w:sz w:val="24"/>
              </w:rPr>
              <w:t>Українська жестова мова</w:t>
            </w:r>
          </w:p>
        </w:tc>
        <w:tc>
          <w:tcPr>
            <w:tcW w:w="2268" w:type="dxa"/>
            <w:tcBorders>
              <w:right w:val="single" w:sz="4" w:space="0" w:color="auto"/>
            </w:tcBorders>
          </w:tcPr>
          <w:p w14:paraId="733B8BED" w14:textId="5F592642" w:rsidR="008967E7" w:rsidRDefault="008967E7" w:rsidP="00290FAA">
            <w:pPr>
              <w:pStyle w:val="TableParagraph"/>
              <w:spacing w:before="14" w:line="245" w:lineRule="exact"/>
              <w:jc w:val="center"/>
              <w:rPr>
                <w:sz w:val="24"/>
              </w:rPr>
            </w:pPr>
            <w:r>
              <w:rPr>
                <w:sz w:val="24"/>
              </w:rPr>
              <w:t>1</w:t>
            </w:r>
          </w:p>
        </w:tc>
        <w:tc>
          <w:tcPr>
            <w:tcW w:w="1790" w:type="dxa"/>
            <w:tcBorders>
              <w:left w:val="single" w:sz="4" w:space="0" w:color="auto"/>
            </w:tcBorders>
          </w:tcPr>
          <w:p w14:paraId="4E73FFB4" w14:textId="7A1D89B7" w:rsidR="008967E7" w:rsidRDefault="008967E7" w:rsidP="00290FAA">
            <w:pPr>
              <w:pStyle w:val="TableParagraph"/>
              <w:spacing w:before="14" w:line="245" w:lineRule="exact"/>
              <w:jc w:val="center"/>
              <w:rPr>
                <w:sz w:val="24"/>
              </w:rPr>
            </w:pPr>
            <w:r>
              <w:rPr>
                <w:sz w:val="24"/>
              </w:rPr>
              <w:t>1</w:t>
            </w:r>
          </w:p>
        </w:tc>
      </w:tr>
      <w:tr w:rsidR="008967E7" w14:paraId="68110E16" w14:textId="5CDB57C3" w:rsidTr="008967E7">
        <w:trPr>
          <w:trHeight w:val="280"/>
        </w:trPr>
        <w:tc>
          <w:tcPr>
            <w:tcW w:w="2400" w:type="dxa"/>
            <w:gridSpan w:val="2"/>
            <w:vMerge/>
            <w:tcBorders>
              <w:top w:val="nil"/>
            </w:tcBorders>
          </w:tcPr>
          <w:p w14:paraId="60314645" w14:textId="77777777" w:rsidR="008967E7" w:rsidRDefault="008967E7" w:rsidP="005E5ED7">
            <w:pPr>
              <w:ind w:left="142"/>
              <w:rPr>
                <w:sz w:val="2"/>
                <w:szCs w:val="2"/>
              </w:rPr>
            </w:pPr>
          </w:p>
        </w:tc>
        <w:tc>
          <w:tcPr>
            <w:tcW w:w="3182" w:type="dxa"/>
          </w:tcPr>
          <w:p w14:paraId="5D61B814" w14:textId="275E2A69" w:rsidR="008967E7" w:rsidRDefault="008967E7" w:rsidP="00290FAA">
            <w:pPr>
              <w:pStyle w:val="TableParagraph"/>
              <w:spacing w:before="5" w:line="254" w:lineRule="exact"/>
              <w:ind w:left="142"/>
              <w:rPr>
                <w:sz w:val="24"/>
              </w:rPr>
            </w:pPr>
            <w:r>
              <w:rPr>
                <w:sz w:val="24"/>
              </w:rPr>
              <w:t xml:space="preserve">Іноземна мова (англійська) </w:t>
            </w:r>
          </w:p>
        </w:tc>
        <w:tc>
          <w:tcPr>
            <w:tcW w:w="2268" w:type="dxa"/>
            <w:tcBorders>
              <w:right w:val="single" w:sz="4" w:space="0" w:color="auto"/>
            </w:tcBorders>
          </w:tcPr>
          <w:p w14:paraId="1A9BDA43" w14:textId="140C940A" w:rsidR="008967E7" w:rsidRDefault="008967E7" w:rsidP="00290FAA">
            <w:pPr>
              <w:pStyle w:val="TableParagraph"/>
              <w:spacing w:before="5" w:line="254" w:lineRule="exact"/>
              <w:jc w:val="center"/>
              <w:rPr>
                <w:sz w:val="24"/>
              </w:rPr>
            </w:pPr>
            <w:r>
              <w:rPr>
                <w:sz w:val="24"/>
              </w:rPr>
              <w:t>2</w:t>
            </w:r>
          </w:p>
        </w:tc>
        <w:tc>
          <w:tcPr>
            <w:tcW w:w="1790" w:type="dxa"/>
            <w:tcBorders>
              <w:left w:val="single" w:sz="4" w:space="0" w:color="auto"/>
            </w:tcBorders>
          </w:tcPr>
          <w:p w14:paraId="65C2AFC6" w14:textId="009BE011" w:rsidR="008967E7" w:rsidRDefault="008967E7" w:rsidP="00290FAA">
            <w:pPr>
              <w:pStyle w:val="TableParagraph"/>
              <w:spacing w:before="5" w:line="254" w:lineRule="exact"/>
              <w:jc w:val="center"/>
              <w:rPr>
                <w:sz w:val="24"/>
              </w:rPr>
            </w:pPr>
            <w:r>
              <w:rPr>
                <w:sz w:val="24"/>
              </w:rPr>
              <w:t>2</w:t>
            </w:r>
          </w:p>
        </w:tc>
      </w:tr>
      <w:tr w:rsidR="008967E7" w14:paraId="18D44ECA" w14:textId="57E31530" w:rsidTr="008967E7">
        <w:trPr>
          <w:trHeight w:val="280"/>
        </w:trPr>
        <w:tc>
          <w:tcPr>
            <w:tcW w:w="2400" w:type="dxa"/>
            <w:gridSpan w:val="2"/>
            <w:vMerge/>
            <w:tcBorders>
              <w:top w:val="nil"/>
            </w:tcBorders>
          </w:tcPr>
          <w:p w14:paraId="7A3314DA" w14:textId="77777777" w:rsidR="008967E7" w:rsidRDefault="008967E7" w:rsidP="005E5ED7">
            <w:pPr>
              <w:ind w:left="142"/>
              <w:rPr>
                <w:sz w:val="2"/>
                <w:szCs w:val="2"/>
              </w:rPr>
            </w:pPr>
          </w:p>
        </w:tc>
        <w:tc>
          <w:tcPr>
            <w:tcW w:w="3182" w:type="dxa"/>
          </w:tcPr>
          <w:p w14:paraId="14B3D82C" w14:textId="77777777" w:rsidR="008967E7" w:rsidRDefault="008967E7" w:rsidP="005E5ED7">
            <w:pPr>
              <w:pStyle w:val="TableParagraph"/>
              <w:spacing w:before="7" w:line="252" w:lineRule="exact"/>
              <w:ind w:left="142"/>
              <w:rPr>
                <w:sz w:val="24"/>
              </w:rPr>
            </w:pPr>
            <w:r>
              <w:rPr>
                <w:sz w:val="24"/>
              </w:rPr>
              <w:t>Зарубіжна література</w:t>
            </w:r>
          </w:p>
        </w:tc>
        <w:tc>
          <w:tcPr>
            <w:tcW w:w="2268" w:type="dxa"/>
            <w:tcBorders>
              <w:right w:val="single" w:sz="4" w:space="0" w:color="auto"/>
            </w:tcBorders>
          </w:tcPr>
          <w:p w14:paraId="59A7E3A0" w14:textId="01A341E8" w:rsidR="008967E7" w:rsidRDefault="008967E7" w:rsidP="00290FAA">
            <w:pPr>
              <w:pStyle w:val="TableParagraph"/>
              <w:spacing w:before="7" w:line="252" w:lineRule="exact"/>
              <w:jc w:val="center"/>
              <w:rPr>
                <w:sz w:val="24"/>
              </w:rPr>
            </w:pPr>
            <w:r>
              <w:rPr>
                <w:sz w:val="24"/>
              </w:rPr>
              <w:t>1</w:t>
            </w:r>
          </w:p>
        </w:tc>
        <w:tc>
          <w:tcPr>
            <w:tcW w:w="1790" w:type="dxa"/>
            <w:tcBorders>
              <w:left w:val="single" w:sz="4" w:space="0" w:color="auto"/>
            </w:tcBorders>
          </w:tcPr>
          <w:p w14:paraId="3DB0B80A" w14:textId="56F7FFBE" w:rsidR="008967E7" w:rsidRDefault="008967E7" w:rsidP="00290FAA">
            <w:pPr>
              <w:pStyle w:val="TableParagraph"/>
              <w:spacing w:before="7" w:line="252" w:lineRule="exact"/>
              <w:jc w:val="center"/>
              <w:rPr>
                <w:sz w:val="24"/>
              </w:rPr>
            </w:pPr>
            <w:r>
              <w:rPr>
                <w:sz w:val="24"/>
              </w:rPr>
              <w:t>1</w:t>
            </w:r>
          </w:p>
        </w:tc>
      </w:tr>
      <w:tr w:rsidR="008967E7" w14:paraId="7482D760" w14:textId="20125243" w:rsidTr="008967E7">
        <w:trPr>
          <w:trHeight w:val="260"/>
        </w:trPr>
        <w:tc>
          <w:tcPr>
            <w:tcW w:w="2400" w:type="dxa"/>
            <w:gridSpan w:val="2"/>
            <w:vMerge w:val="restart"/>
          </w:tcPr>
          <w:p w14:paraId="23DF5C46" w14:textId="77777777" w:rsidR="008967E7" w:rsidRDefault="008967E7" w:rsidP="005E5ED7">
            <w:pPr>
              <w:pStyle w:val="TableParagraph"/>
              <w:spacing w:before="2"/>
              <w:ind w:left="142"/>
              <w:rPr>
                <w:b/>
                <w:sz w:val="25"/>
              </w:rPr>
            </w:pPr>
          </w:p>
          <w:p w14:paraId="4AE3A872" w14:textId="77777777" w:rsidR="008967E7" w:rsidRDefault="008967E7" w:rsidP="005E5ED7">
            <w:pPr>
              <w:pStyle w:val="TableParagraph"/>
              <w:ind w:left="142"/>
              <w:rPr>
                <w:sz w:val="24"/>
              </w:rPr>
            </w:pPr>
            <w:r>
              <w:rPr>
                <w:sz w:val="24"/>
              </w:rPr>
              <w:t>Суспільствознавство</w:t>
            </w:r>
          </w:p>
        </w:tc>
        <w:tc>
          <w:tcPr>
            <w:tcW w:w="3182" w:type="dxa"/>
          </w:tcPr>
          <w:p w14:paraId="1AC1EE0A" w14:textId="77777777" w:rsidR="008967E7" w:rsidRDefault="008967E7" w:rsidP="005E5ED7">
            <w:pPr>
              <w:pStyle w:val="TableParagraph"/>
              <w:spacing w:line="240" w:lineRule="exact"/>
              <w:ind w:left="142"/>
              <w:rPr>
                <w:sz w:val="24"/>
              </w:rPr>
            </w:pPr>
            <w:r>
              <w:rPr>
                <w:sz w:val="24"/>
              </w:rPr>
              <w:t>Історія України</w:t>
            </w:r>
          </w:p>
        </w:tc>
        <w:tc>
          <w:tcPr>
            <w:tcW w:w="2268" w:type="dxa"/>
            <w:tcBorders>
              <w:right w:val="single" w:sz="4" w:space="0" w:color="auto"/>
            </w:tcBorders>
          </w:tcPr>
          <w:p w14:paraId="260A4EEE" w14:textId="72333F3D" w:rsidR="008967E7" w:rsidRDefault="008967E7" w:rsidP="005E5ED7">
            <w:pPr>
              <w:pStyle w:val="TableParagraph"/>
              <w:spacing w:line="240" w:lineRule="exact"/>
              <w:ind w:left="142" w:right="141"/>
              <w:jc w:val="center"/>
              <w:rPr>
                <w:sz w:val="24"/>
              </w:rPr>
            </w:pPr>
            <w:r>
              <w:rPr>
                <w:sz w:val="24"/>
              </w:rPr>
              <w:t>1</w:t>
            </w:r>
          </w:p>
        </w:tc>
        <w:tc>
          <w:tcPr>
            <w:tcW w:w="1790" w:type="dxa"/>
            <w:tcBorders>
              <w:left w:val="single" w:sz="4" w:space="0" w:color="auto"/>
            </w:tcBorders>
          </w:tcPr>
          <w:p w14:paraId="79EAA629" w14:textId="7F1A57CB" w:rsidR="008967E7" w:rsidRDefault="008967E7" w:rsidP="005E5ED7">
            <w:pPr>
              <w:pStyle w:val="TableParagraph"/>
              <w:spacing w:line="240" w:lineRule="exact"/>
              <w:ind w:left="142" w:right="141"/>
              <w:jc w:val="center"/>
              <w:rPr>
                <w:sz w:val="24"/>
              </w:rPr>
            </w:pPr>
            <w:r>
              <w:rPr>
                <w:sz w:val="24"/>
              </w:rPr>
              <w:t>1</w:t>
            </w:r>
          </w:p>
        </w:tc>
      </w:tr>
      <w:tr w:rsidR="008967E7" w14:paraId="46FE4F0B" w14:textId="655B56CD" w:rsidTr="008967E7">
        <w:trPr>
          <w:trHeight w:val="280"/>
        </w:trPr>
        <w:tc>
          <w:tcPr>
            <w:tcW w:w="2400" w:type="dxa"/>
            <w:gridSpan w:val="2"/>
            <w:vMerge/>
            <w:tcBorders>
              <w:top w:val="nil"/>
            </w:tcBorders>
          </w:tcPr>
          <w:p w14:paraId="5A8D72B0" w14:textId="77777777" w:rsidR="008967E7" w:rsidRDefault="008967E7" w:rsidP="005E5ED7">
            <w:pPr>
              <w:ind w:left="142"/>
              <w:rPr>
                <w:sz w:val="2"/>
                <w:szCs w:val="2"/>
              </w:rPr>
            </w:pPr>
          </w:p>
        </w:tc>
        <w:tc>
          <w:tcPr>
            <w:tcW w:w="3182" w:type="dxa"/>
          </w:tcPr>
          <w:p w14:paraId="7F75AAAB" w14:textId="77777777" w:rsidR="008967E7" w:rsidRDefault="008967E7" w:rsidP="005E5ED7">
            <w:pPr>
              <w:pStyle w:val="TableParagraph"/>
              <w:spacing w:before="9" w:line="250" w:lineRule="exact"/>
              <w:ind w:left="142"/>
              <w:rPr>
                <w:sz w:val="24"/>
              </w:rPr>
            </w:pPr>
            <w:r>
              <w:rPr>
                <w:sz w:val="24"/>
              </w:rPr>
              <w:t>Всесвітня історія</w:t>
            </w:r>
          </w:p>
        </w:tc>
        <w:tc>
          <w:tcPr>
            <w:tcW w:w="2268" w:type="dxa"/>
            <w:tcBorders>
              <w:right w:val="single" w:sz="4" w:space="0" w:color="auto"/>
            </w:tcBorders>
          </w:tcPr>
          <w:p w14:paraId="3BE478E2" w14:textId="30A70620" w:rsidR="008967E7" w:rsidRDefault="008967E7" w:rsidP="00290FAA">
            <w:pPr>
              <w:pStyle w:val="TableParagraph"/>
              <w:spacing w:before="9" w:line="250" w:lineRule="exact"/>
              <w:jc w:val="center"/>
              <w:rPr>
                <w:sz w:val="24"/>
              </w:rPr>
            </w:pPr>
            <w:r>
              <w:rPr>
                <w:sz w:val="24"/>
              </w:rPr>
              <w:t>1</w:t>
            </w:r>
          </w:p>
        </w:tc>
        <w:tc>
          <w:tcPr>
            <w:tcW w:w="1790" w:type="dxa"/>
            <w:tcBorders>
              <w:left w:val="single" w:sz="4" w:space="0" w:color="auto"/>
            </w:tcBorders>
          </w:tcPr>
          <w:p w14:paraId="7C1DF194" w14:textId="09D7D34B" w:rsidR="008967E7" w:rsidRDefault="008967E7" w:rsidP="00290FAA">
            <w:pPr>
              <w:pStyle w:val="TableParagraph"/>
              <w:spacing w:before="9" w:line="250" w:lineRule="exact"/>
              <w:jc w:val="center"/>
              <w:rPr>
                <w:sz w:val="24"/>
              </w:rPr>
            </w:pPr>
            <w:r>
              <w:rPr>
                <w:sz w:val="24"/>
              </w:rPr>
              <w:t>1</w:t>
            </w:r>
          </w:p>
        </w:tc>
      </w:tr>
      <w:tr w:rsidR="008967E7" w14:paraId="0E4B1D3A" w14:textId="625B1DEC" w:rsidTr="008967E7">
        <w:trPr>
          <w:trHeight w:val="259"/>
        </w:trPr>
        <w:tc>
          <w:tcPr>
            <w:tcW w:w="2400" w:type="dxa"/>
            <w:gridSpan w:val="2"/>
            <w:vMerge/>
            <w:tcBorders>
              <w:top w:val="nil"/>
            </w:tcBorders>
          </w:tcPr>
          <w:p w14:paraId="252B23C7" w14:textId="77777777" w:rsidR="008967E7" w:rsidRDefault="008967E7" w:rsidP="005E5ED7">
            <w:pPr>
              <w:ind w:left="142"/>
              <w:rPr>
                <w:sz w:val="2"/>
                <w:szCs w:val="2"/>
              </w:rPr>
            </w:pPr>
          </w:p>
        </w:tc>
        <w:tc>
          <w:tcPr>
            <w:tcW w:w="3182" w:type="dxa"/>
          </w:tcPr>
          <w:p w14:paraId="0308476A" w14:textId="77777777" w:rsidR="008967E7" w:rsidRDefault="008967E7" w:rsidP="005E5ED7">
            <w:pPr>
              <w:pStyle w:val="TableParagraph"/>
              <w:spacing w:line="239" w:lineRule="exact"/>
              <w:ind w:left="142"/>
              <w:rPr>
                <w:sz w:val="24"/>
              </w:rPr>
            </w:pPr>
            <w:r>
              <w:rPr>
                <w:sz w:val="24"/>
              </w:rPr>
              <w:t>Основи правознавства</w:t>
            </w:r>
          </w:p>
        </w:tc>
        <w:tc>
          <w:tcPr>
            <w:tcW w:w="2268" w:type="dxa"/>
            <w:tcBorders>
              <w:right w:val="single" w:sz="4" w:space="0" w:color="auto"/>
            </w:tcBorders>
          </w:tcPr>
          <w:p w14:paraId="7B83E73E" w14:textId="12A2D929" w:rsidR="008967E7" w:rsidRDefault="008967E7" w:rsidP="00290FAA">
            <w:pPr>
              <w:pStyle w:val="TableParagraph"/>
              <w:spacing w:line="239" w:lineRule="exact"/>
              <w:jc w:val="center"/>
              <w:rPr>
                <w:sz w:val="24"/>
              </w:rPr>
            </w:pPr>
            <w:r>
              <w:rPr>
                <w:sz w:val="24"/>
              </w:rPr>
              <w:t>1</w:t>
            </w:r>
          </w:p>
        </w:tc>
        <w:tc>
          <w:tcPr>
            <w:tcW w:w="1790" w:type="dxa"/>
            <w:tcBorders>
              <w:left w:val="single" w:sz="4" w:space="0" w:color="auto"/>
            </w:tcBorders>
          </w:tcPr>
          <w:p w14:paraId="5C97D567" w14:textId="5F4B44E5" w:rsidR="008967E7" w:rsidRDefault="008967E7" w:rsidP="00290FAA">
            <w:pPr>
              <w:pStyle w:val="TableParagraph"/>
              <w:spacing w:line="239" w:lineRule="exact"/>
              <w:jc w:val="center"/>
              <w:rPr>
                <w:sz w:val="24"/>
              </w:rPr>
            </w:pPr>
            <w:r>
              <w:rPr>
                <w:sz w:val="24"/>
              </w:rPr>
              <w:t>1</w:t>
            </w:r>
          </w:p>
        </w:tc>
      </w:tr>
      <w:tr w:rsidR="008967E7" w14:paraId="0BD1FF34" w14:textId="5ECFB09E" w:rsidTr="008967E7">
        <w:trPr>
          <w:trHeight w:val="245"/>
        </w:trPr>
        <w:tc>
          <w:tcPr>
            <w:tcW w:w="2400" w:type="dxa"/>
            <w:gridSpan w:val="2"/>
          </w:tcPr>
          <w:p w14:paraId="72ACFC87" w14:textId="77777777" w:rsidR="008967E7" w:rsidRDefault="008967E7" w:rsidP="005E5ED7">
            <w:pPr>
              <w:pStyle w:val="TableParagraph"/>
              <w:spacing w:before="11" w:line="248" w:lineRule="exact"/>
              <w:ind w:left="142"/>
              <w:rPr>
                <w:sz w:val="24"/>
              </w:rPr>
            </w:pPr>
            <w:r>
              <w:rPr>
                <w:sz w:val="24"/>
              </w:rPr>
              <w:t>Мистецтво</w:t>
            </w:r>
          </w:p>
        </w:tc>
        <w:tc>
          <w:tcPr>
            <w:tcW w:w="3182" w:type="dxa"/>
          </w:tcPr>
          <w:p w14:paraId="7160CBAA" w14:textId="31F1C827" w:rsidR="008967E7" w:rsidRDefault="008967E7" w:rsidP="005E5ED7">
            <w:pPr>
              <w:pStyle w:val="TableParagraph"/>
              <w:spacing w:before="11" w:line="248" w:lineRule="exact"/>
              <w:ind w:left="142"/>
              <w:rPr>
                <w:sz w:val="24"/>
              </w:rPr>
            </w:pPr>
            <w:r>
              <w:rPr>
                <w:sz w:val="24"/>
              </w:rPr>
              <w:t>Мистецтво</w:t>
            </w:r>
          </w:p>
        </w:tc>
        <w:tc>
          <w:tcPr>
            <w:tcW w:w="2268" w:type="dxa"/>
            <w:tcBorders>
              <w:right w:val="single" w:sz="4" w:space="0" w:color="auto"/>
            </w:tcBorders>
          </w:tcPr>
          <w:p w14:paraId="74CD8771" w14:textId="01886F81" w:rsidR="008967E7" w:rsidRDefault="008967E7" w:rsidP="005E5ED7">
            <w:pPr>
              <w:pStyle w:val="TableParagraph"/>
              <w:spacing w:before="11" w:line="248" w:lineRule="exact"/>
              <w:ind w:left="142" w:right="141"/>
              <w:jc w:val="center"/>
              <w:rPr>
                <w:sz w:val="24"/>
              </w:rPr>
            </w:pPr>
            <w:r>
              <w:rPr>
                <w:sz w:val="24"/>
              </w:rPr>
              <w:t>1</w:t>
            </w:r>
          </w:p>
        </w:tc>
        <w:tc>
          <w:tcPr>
            <w:tcW w:w="1790" w:type="dxa"/>
            <w:tcBorders>
              <w:left w:val="single" w:sz="4" w:space="0" w:color="auto"/>
            </w:tcBorders>
          </w:tcPr>
          <w:p w14:paraId="60B777D6" w14:textId="17657ECD" w:rsidR="008967E7" w:rsidRDefault="008967E7" w:rsidP="005E5ED7">
            <w:pPr>
              <w:pStyle w:val="TableParagraph"/>
              <w:spacing w:before="11" w:line="248" w:lineRule="exact"/>
              <w:ind w:left="142" w:right="141"/>
              <w:jc w:val="center"/>
              <w:rPr>
                <w:sz w:val="24"/>
              </w:rPr>
            </w:pPr>
            <w:r>
              <w:rPr>
                <w:sz w:val="24"/>
              </w:rPr>
              <w:t>1</w:t>
            </w:r>
          </w:p>
        </w:tc>
      </w:tr>
      <w:tr w:rsidR="008967E7" w14:paraId="422E15C5" w14:textId="5CB4A59E" w:rsidTr="008967E7">
        <w:trPr>
          <w:trHeight w:val="260"/>
        </w:trPr>
        <w:tc>
          <w:tcPr>
            <w:tcW w:w="2400" w:type="dxa"/>
            <w:gridSpan w:val="2"/>
            <w:vMerge w:val="restart"/>
          </w:tcPr>
          <w:p w14:paraId="123818D4" w14:textId="77777777" w:rsidR="008967E7" w:rsidRDefault="008967E7" w:rsidP="005E5ED7">
            <w:pPr>
              <w:pStyle w:val="TableParagraph"/>
              <w:spacing w:before="148"/>
              <w:ind w:left="142"/>
              <w:rPr>
                <w:sz w:val="24"/>
              </w:rPr>
            </w:pPr>
            <w:r>
              <w:rPr>
                <w:sz w:val="24"/>
              </w:rPr>
              <w:t>Математика</w:t>
            </w:r>
          </w:p>
        </w:tc>
        <w:tc>
          <w:tcPr>
            <w:tcW w:w="3182" w:type="dxa"/>
          </w:tcPr>
          <w:p w14:paraId="0D1D3391" w14:textId="77777777" w:rsidR="008967E7" w:rsidRDefault="008967E7" w:rsidP="005E5ED7">
            <w:pPr>
              <w:pStyle w:val="TableParagraph"/>
              <w:spacing w:before="2" w:line="237" w:lineRule="exact"/>
              <w:ind w:left="142"/>
              <w:rPr>
                <w:sz w:val="24"/>
              </w:rPr>
            </w:pPr>
            <w:r>
              <w:rPr>
                <w:sz w:val="24"/>
              </w:rPr>
              <w:t>Алгебра</w:t>
            </w:r>
          </w:p>
        </w:tc>
        <w:tc>
          <w:tcPr>
            <w:tcW w:w="2268" w:type="dxa"/>
            <w:tcBorders>
              <w:right w:val="single" w:sz="4" w:space="0" w:color="auto"/>
            </w:tcBorders>
          </w:tcPr>
          <w:p w14:paraId="4CB47660" w14:textId="1CF0D7CC" w:rsidR="008967E7" w:rsidRDefault="008967E7" w:rsidP="00290FAA">
            <w:pPr>
              <w:pStyle w:val="TableParagraph"/>
              <w:spacing w:before="2" w:line="237" w:lineRule="exact"/>
              <w:jc w:val="center"/>
              <w:rPr>
                <w:sz w:val="24"/>
              </w:rPr>
            </w:pPr>
            <w:r>
              <w:rPr>
                <w:sz w:val="24"/>
              </w:rPr>
              <w:t>2</w:t>
            </w:r>
          </w:p>
        </w:tc>
        <w:tc>
          <w:tcPr>
            <w:tcW w:w="1790" w:type="dxa"/>
            <w:tcBorders>
              <w:left w:val="single" w:sz="4" w:space="0" w:color="auto"/>
            </w:tcBorders>
          </w:tcPr>
          <w:p w14:paraId="19428EA5" w14:textId="708AAB13" w:rsidR="008967E7" w:rsidRDefault="008967E7" w:rsidP="00290FAA">
            <w:pPr>
              <w:pStyle w:val="TableParagraph"/>
              <w:spacing w:before="2" w:line="237" w:lineRule="exact"/>
              <w:jc w:val="center"/>
              <w:rPr>
                <w:sz w:val="24"/>
              </w:rPr>
            </w:pPr>
            <w:r>
              <w:rPr>
                <w:sz w:val="24"/>
              </w:rPr>
              <w:t>2</w:t>
            </w:r>
          </w:p>
        </w:tc>
      </w:tr>
      <w:tr w:rsidR="008967E7" w14:paraId="150E1A21" w14:textId="12745785" w:rsidTr="008967E7">
        <w:trPr>
          <w:trHeight w:val="280"/>
        </w:trPr>
        <w:tc>
          <w:tcPr>
            <w:tcW w:w="2400" w:type="dxa"/>
            <w:gridSpan w:val="2"/>
            <w:vMerge/>
            <w:tcBorders>
              <w:top w:val="nil"/>
            </w:tcBorders>
          </w:tcPr>
          <w:p w14:paraId="7D05F8AF" w14:textId="77777777" w:rsidR="008967E7" w:rsidRDefault="008967E7" w:rsidP="005E5ED7">
            <w:pPr>
              <w:ind w:left="142"/>
              <w:rPr>
                <w:sz w:val="2"/>
                <w:szCs w:val="2"/>
              </w:rPr>
            </w:pPr>
          </w:p>
        </w:tc>
        <w:tc>
          <w:tcPr>
            <w:tcW w:w="3182" w:type="dxa"/>
          </w:tcPr>
          <w:p w14:paraId="692254C5" w14:textId="77777777" w:rsidR="008967E7" w:rsidRDefault="008967E7" w:rsidP="005E5ED7">
            <w:pPr>
              <w:pStyle w:val="TableParagraph"/>
              <w:spacing w:before="13" w:line="246" w:lineRule="exact"/>
              <w:ind w:left="142"/>
              <w:rPr>
                <w:sz w:val="24"/>
              </w:rPr>
            </w:pPr>
            <w:r>
              <w:rPr>
                <w:sz w:val="24"/>
              </w:rPr>
              <w:t>Геометрія</w:t>
            </w:r>
          </w:p>
        </w:tc>
        <w:tc>
          <w:tcPr>
            <w:tcW w:w="2268" w:type="dxa"/>
            <w:tcBorders>
              <w:right w:val="single" w:sz="4" w:space="0" w:color="auto"/>
            </w:tcBorders>
          </w:tcPr>
          <w:p w14:paraId="60F43E7D" w14:textId="5E93800E" w:rsidR="008967E7" w:rsidRDefault="008967E7" w:rsidP="00290FAA">
            <w:pPr>
              <w:pStyle w:val="TableParagraph"/>
              <w:spacing w:before="13" w:line="246" w:lineRule="exact"/>
              <w:jc w:val="center"/>
              <w:rPr>
                <w:sz w:val="24"/>
              </w:rPr>
            </w:pPr>
            <w:r>
              <w:rPr>
                <w:sz w:val="24"/>
              </w:rPr>
              <w:t>2</w:t>
            </w:r>
          </w:p>
        </w:tc>
        <w:tc>
          <w:tcPr>
            <w:tcW w:w="1790" w:type="dxa"/>
            <w:tcBorders>
              <w:left w:val="single" w:sz="4" w:space="0" w:color="auto"/>
            </w:tcBorders>
          </w:tcPr>
          <w:p w14:paraId="144E435A" w14:textId="0DAA58B2" w:rsidR="008967E7" w:rsidRDefault="008967E7" w:rsidP="00290FAA">
            <w:pPr>
              <w:pStyle w:val="TableParagraph"/>
              <w:spacing w:before="13" w:line="246" w:lineRule="exact"/>
              <w:jc w:val="center"/>
              <w:rPr>
                <w:sz w:val="24"/>
              </w:rPr>
            </w:pPr>
            <w:r>
              <w:rPr>
                <w:sz w:val="24"/>
              </w:rPr>
              <w:t>2</w:t>
            </w:r>
          </w:p>
        </w:tc>
      </w:tr>
      <w:tr w:rsidR="008967E7" w14:paraId="689607CF" w14:textId="79545B14" w:rsidTr="008967E7">
        <w:trPr>
          <w:trHeight w:val="280"/>
        </w:trPr>
        <w:tc>
          <w:tcPr>
            <w:tcW w:w="2400" w:type="dxa"/>
            <w:gridSpan w:val="2"/>
            <w:vMerge w:val="restart"/>
          </w:tcPr>
          <w:p w14:paraId="590D19DC" w14:textId="77777777" w:rsidR="008967E7" w:rsidRDefault="008967E7" w:rsidP="005E5ED7">
            <w:pPr>
              <w:pStyle w:val="TableParagraph"/>
              <w:spacing w:before="4"/>
              <w:ind w:left="142"/>
              <w:rPr>
                <w:b/>
                <w:sz w:val="38"/>
              </w:rPr>
            </w:pPr>
          </w:p>
          <w:p w14:paraId="66A5FDC3" w14:textId="77777777" w:rsidR="008967E7" w:rsidRDefault="008967E7" w:rsidP="005E5ED7">
            <w:pPr>
              <w:pStyle w:val="TableParagraph"/>
              <w:ind w:left="142"/>
              <w:rPr>
                <w:sz w:val="24"/>
              </w:rPr>
            </w:pPr>
            <w:r>
              <w:rPr>
                <w:sz w:val="24"/>
              </w:rPr>
              <w:t>Природознавство</w:t>
            </w:r>
          </w:p>
        </w:tc>
        <w:tc>
          <w:tcPr>
            <w:tcW w:w="3182" w:type="dxa"/>
          </w:tcPr>
          <w:p w14:paraId="090510D0" w14:textId="77777777" w:rsidR="008967E7" w:rsidRDefault="008967E7" w:rsidP="005E5ED7">
            <w:pPr>
              <w:pStyle w:val="TableParagraph"/>
              <w:spacing w:before="4" w:line="255" w:lineRule="exact"/>
              <w:ind w:left="142"/>
              <w:rPr>
                <w:sz w:val="24"/>
              </w:rPr>
            </w:pPr>
            <w:r>
              <w:rPr>
                <w:sz w:val="24"/>
              </w:rPr>
              <w:t>Біологія</w:t>
            </w:r>
          </w:p>
        </w:tc>
        <w:tc>
          <w:tcPr>
            <w:tcW w:w="2268" w:type="dxa"/>
            <w:tcBorders>
              <w:right w:val="single" w:sz="4" w:space="0" w:color="auto"/>
            </w:tcBorders>
          </w:tcPr>
          <w:p w14:paraId="22606F2E" w14:textId="5BA475D9" w:rsidR="008967E7" w:rsidRDefault="008967E7" w:rsidP="00290FAA">
            <w:pPr>
              <w:pStyle w:val="TableParagraph"/>
              <w:spacing w:before="4" w:line="255" w:lineRule="exact"/>
              <w:jc w:val="center"/>
              <w:rPr>
                <w:sz w:val="24"/>
              </w:rPr>
            </w:pPr>
            <w:r>
              <w:rPr>
                <w:sz w:val="24"/>
              </w:rPr>
              <w:t>2</w:t>
            </w:r>
          </w:p>
        </w:tc>
        <w:tc>
          <w:tcPr>
            <w:tcW w:w="1790" w:type="dxa"/>
            <w:tcBorders>
              <w:left w:val="single" w:sz="4" w:space="0" w:color="auto"/>
            </w:tcBorders>
          </w:tcPr>
          <w:p w14:paraId="3436F897" w14:textId="55F798E3" w:rsidR="008967E7" w:rsidRDefault="008967E7" w:rsidP="00290FAA">
            <w:pPr>
              <w:pStyle w:val="TableParagraph"/>
              <w:spacing w:before="4" w:line="255" w:lineRule="exact"/>
              <w:jc w:val="center"/>
              <w:rPr>
                <w:sz w:val="24"/>
              </w:rPr>
            </w:pPr>
            <w:r>
              <w:rPr>
                <w:sz w:val="24"/>
              </w:rPr>
              <w:t>2</w:t>
            </w:r>
          </w:p>
        </w:tc>
      </w:tr>
      <w:tr w:rsidR="008967E7" w14:paraId="4A74BAEF" w14:textId="4067503F" w:rsidTr="008967E7">
        <w:trPr>
          <w:trHeight w:val="260"/>
        </w:trPr>
        <w:tc>
          <w:tcPr>
            <w:tcW w:w="2400" w:type="dxa"/>
            <w:gridSpan w:val="2"/>
            <w:vMerge/>
            <w:tcBorders>
              <w:top w:val="nil"/>
            </w:tcBorders>
          </w:tcPr>
          <w:p w14:paraId="5EB670B5" w14:textId="77777777" w:rsidR="008967E7" w:rsidRDefault="008967E7" w:rsidP="005E5ED7">
            <w:pPr>
              <w:ind w:left="142"/>
              <w:rPr>
                <w:sz w:val="2"/>
                <w:szCs w:val="2"/>
              </w:rPr>
            </w:pPr>
          </w:p>
        </w:tc>
        <w:tc>
          <w:tcPr>
            <w:tcW w:w="3182" w:type="dxa"/>
          </w:tcPr>
          <w:p w14:paraId="180EA7CC" w14:textId="77777777" w:rsidR="008967E7" w:rsidRDefault="008967E7" w:rsidP="005E5ED7">
            <w:pPr>
              <w:pStyle w:val="TableParagraph"/>
              <w:spacing w:line="240" w:lineRule="exact"/>
              <w:ind w:left="142"/>
              <w:rPr>
                <w:sz w:val="24"/>
              </w:rPr>
            </w:pPr>
            <w:r>
              <w:rPr>
                <w:sz w:val="24"/>
              </w:rPr>
              <w:t>Географія</w:t>
            </w:r>
          </w:p>
        </w:tc>
        <w:tc>
          <w:tcPr>
            <w:tcW w:w="2268" w:type="dxa"/>
            <w:tcBorders>
              <w:right w:val="single" w:sz="4" w:space="0" w:color="auto"/>
            </w:tcBorders>
          </w:tcPr>
          <w:p w14:paraId="5C15C6B3" w14:textId="2A744C94" w:rsidR="008967E7" w:rsidRDefault="008967E7" w:rsidP="005E5ED7">
            <w:pPr>
              <w:pStyle w:val="TableParagraph"/>
              <w:spacing w:line="240" w:lineRule="exact"/>
              <w:ind w:left="142" w:right="141"/>
              <w:jc w:val="center"/>
              <w:rPr>
                <w:sz w:val="24"/>
              </w:rPr>
            </w:pPr>
            <w:r>
              <w:rPr>
                <w:sz w:val="24"/>
              </w:rPr>
              <w:t>2</w:t>
            </w:r>
          </w:p>
        </w:tc>
        <w:tc>
          <w:tcPr>
            <w:tcW w:w="1790" w:type="dxa"/>
            <w:tcBorders>
              <w:left w:val="single" w:sz="4" w:space="0" w:color="auto"/>
            </w:tcBorders>
          </w:tcPr>
          <w:p w14:paraId="567E68BC" w14:textId="4AAA97EA" w:rsidR="008967E7" w:rsidRDefault="008967E7" w:rsidP="005E5ED7">
            <w:pPr>
              <w:pStyle w:val="TableParagraph"/>
              <w:spacing w:line="240" w:lineRule="exact"/>
              <w:ind w:left="142" w:right="141"/>
              <w:jc w:val="center"/>
              <w:rPr>
                <w:sz w:val="24"/>
              </w:rPr>
            </w:pPr>
            <w:r>
              <w:rPr>
                <w:sz w:val="24"/>
              </w:rPr>
              <w:t>2</w:t>
            </w:r>
          </w:p>
        </w:tc>
      </w:tr>
      <w:tr w:rsidR="008967E7" w14:paraId="565E1A3C" w14:textId="02156AB5" w:rsidTr="008967E7">
        <w:trPr>
          <w:trHeight w:val="280"/>
        </w:trPr>
        <w:tc>
          <w:tcPr>
            <w:tcW w:w="2400" w:type="dxa"/>
            <w:gridSpan w:val="2"/>
            <w:vMerge/>
            <w:tcBorders>
              <w:top w:val="nil"/>
            </w:tcBorders>
          </w:tcPr>
          <w:p w14:paraId="7B3450F7" w14:textId="77777777" w:rsidR="008967E7" w:rsidRDefault="008967E7" w:rsidP="005E5ED7">
            <w:pPr>
              <w:ind w:left="142"/>
              <w:rPr>
                <w:sz w:val="2"/>
                <w:szCs w:val="2"/>
              </w:rPr>
            </w:pPr>
          </w:p>
        </w:tc>
        <w:tc>
          <w:tcPr>
            <w:tcW w:w="3182" w:type="dxa"/>
          </w:tcPr>
          <w:p w14:paraId="21131462" w14:textId="77777777" w:rsidR="008967E7" w:rsidRDefault="008967E7" w:rsidP="005E5ED7">
            <w:pPr>
              <w:pStyle w:val="TableParagraph"/>
              <w:spacing w:before="6" w:line="253" w:lineRule="exact"/>
              <w:ind w:left="142"/>
              <w:rPr>
                <w:sz w:val="24"/>
              </w:rPr>
            </w:pPr>
            <w:r>
              <w:rPr>
                <w:sz w:val="24"/>
              </w:rPr>
              <w:t>Фізика</w:t>
            </w:r>
          </w:p>
        </w:tc>
        <w:tc>
          <w:tcPr>
            <w:tcW w:w="2268" w:type="dxa"/>
            <w:tcBorders>
              <w:right w:val="single" w:sz="4" w:space="0" w:color="auto"/>
            </w:tcBorders>
          </w:tcPr>
          <w:p w14:paraId="072CA261" w14:textId="0D92D729" w:rsidR="008967E7" w:rsidRDefault="008967E7" w:rsidP="00290FAA">
            <w:pPr>
              <w:pStyle w:val="TableParagraph"/>
              <w:spacing w:before="6" w:line="253" w:lineRule="exact"/>
              <w:jc w:val="center"/>
              <w:rPr>
                <w:sz w:val="24"/>
              </w:rPr>
            </w:pPr>
            <w:r>
              <w:rPr>
                <w:sz w:val="24"/>
              </w:rPr>
              <w:t>2</w:t>
            </w:r>
          </w:p>
        </w:tc>
        <w:tc>
          <w:tcPr>
            <w:tcW w:w="1790" w:type="dxa"/>
            <w:tcBorders>
              <w:left w:val="single" w:sz="4" w:space="0" w:color="auto"/>
            </w:tcBorders>
          </w:tcPr>
          <w:p w14:paraId="0AAB614C" w14:textId="3593A5FF" w:rsidR="008967E7" w:rsidRDefault="008967E7" w:rsidP="00290FAA">
            <w:pPr>
              <w:pStyle w:val="TableParagraph"/>
              <w:spacing w:before="6" w:line="253" w:lineRule="exact"/>
              <w:jc w:val="center"/>
              <w:rPr>
                <w:sz w:val="24"/>
              </w:rPr>
            </w:pPr>
            <w:r>
              <w:rPr>
                <w:sz w:val="24"/>
              </w:rPr>
              <w:t>2</w:t>
            </w:r>
          </w:p>
        </w:tc>
      </w:tr>
      <w:tr w:rsidR="008967E7" w14:paraId="475FF71E" w14:textId="668CD612" w:rsidTr="008967E7">
        <w:trPr>
          <w:trHeight w:val="259"/>
        </w:trPr>
        <w:tc>
          <w:tcPr>
            <w:tcW w:w="2400" w:type="dxa"/>
            <w:gridSpan w:val="2"/>
            <w:vMerge/>
            <w:tcBorders>
              <w:top w:val="nil"/>
            </w:tcBorders>
          </w:tcPr>
          <w:p w14:paraId="73215612" w14:textId="77777777" w:rsidR="008967E7" w:rsidRDefault="008967E7" w:rsidP="005E5ED7">
            <w:pPr>
              <w:ind w:left="142"/>
              <w:rPr>
                <w:sz w:val="2"/>
                <w:szCs w:val="2"/>
              </w:rPr>
            </w:pPr>
          </w:p>
        </w:tc>
        <w:tc>
          <w:tcPr>
            <w:tcW w:w="3182" w:type="dxa"/>
          </w:tcPr>
          <w:p w14:paraId="60EFEE6B" w14:textId="77777777" w:rsidR="008967E7" w:rsidRDefault="008967E7" w:rsidP="005E5ED7">
            <w:pPr>
              <w:pStyle w:val="TableParagraph"/>
              <w:spacing w:line="240" w:lineRule="exact"/>
              <w:ind w:left="142"/>
              <w:rPr>
                <w:sz w:val="24"/>
              </w:rPr>
            </w:pPr>
            <w:r>
              <w:rPr>
                <w:sz w:val="24"/>
              </w:rPr>
              <w:t>Хімія</w:t>
            </w:r>
          </w:p>
        </w:tc>
        <w:tc>
          <w:tcPr>
            <w:tcW w:w="2268" w:type="dxa"/>
            <w:tcBorders>
              <w:right w:val="single" w:sz="4" w:space="0" w:color="auto"/>
            </w:tcBorders>
          </w:tcPr>
          <w:p w14:paraId="1D4DA92D" w14:textId="1E4CDA70" w:rsidR="008967E7" w:rsidRDefault="008967E7" w:rsidP="00290FAA">
            <w:pPr>
              <w:pStyle w:val="TableParagraph"/>
              <w:spacing w:line="240" w:lineRule="exact"/>
              <w:jc w:val="center"/>
              <w:rPr>
                <w:sz w:val="24"/>
              </w:rPr>
            </w:pPr>
            <w:r>
              <w:rPr>
                <w:sz w:val="24"/>
              </w:rPr>
              <w:t>2</w:t>
            </w:r>
          </w:p>
        </w:tc>
        <w:tc>
          <w:tcPr>
            <w:tcW w:w="1790" w:type="dxa"/>
            <w:tcBorders>
              <w:left w:val="single" w:sz="4" w:space="0" w:color="auto"/>
            </w:tcBorders>
          </w:tcPr>
          <w:p w14:paraId="43FD6C78" w14:textId="1A22C44A" w:rsidR="008967E7" w:rsidRDefault="008967E7" w:rsidP="00290FAA">
            <w:pPr>
              <w:pStyle w:val="TableParagraph"/>
              <w:spacing w:line="240" w:lineRule="exact"/>
              <w:jc w:val="center"/>
              <w:rPr>
                <w:sz w:val="24"/>
              </w:rPr>
            </w:pPr>
            <w:r>
              <w:rPr>
                <w:sz w:val="24"/>
              </w:rPr>
              <w:t>2</w:t>
            </w:r>
          </w:p>
        </w:tc>
      </w:tr>
      <w:tr w:rsidR="008967E7" w14:paraId="7A48F56B" w14:textId="1488AA5B" w:rsidTr="008967E7">
        <w:trPr>
          <w:trHeight w:val="280"/>
        </w:trPr>
        <w:tc>
          <w:tcPr>
            <w:tcW w:w="2400" w:type="dxa"/>
            <w:gridSpan w:val="2"/>
            <w:vMerge w:val="restart"/>
          </w:tcPr>
          <w:p w14:paraId="47981696" w14:textId="77777777" w:rsidR="008967E7" w:rsidRDefault="008967E7" w:rsidP="005E5ED7">
            <w:pPr>
              <w:pStyle w:val="TableParagraph"/>
              <w:spacing w:before="154"/>
              <w:ind w:left="142"/>
              <w:rPr>
                <w:sz w:val="24"/>
              </w:rPr>
            </w:pPr>
            <w:r>
              <w:rPr>
                <w:sz w:val="24"/>
              </w:rPr>
              <w:t>Технології</w:t>
            </w:r>
          </w:p>
        </w:tc>
        <w:tc>
          <w:tcPr>
            <w:tcW w:w="3182" w:type="dxa"/>
          </w:tcPr>
          <w:p w14:paraId="30A7466B" w14:textId="77777777" w:rsidR="008967E7" w:rsidRDefault="008967E7" w:rsidP="005E5ED7">
            <w:pPr>
              <w:pStyle w:val="TableParagraph"/>
              <w:spacing w:before="8" w:line="252" w:lineRule="exact"/>
              <w:ind w:left="142"/>
              <w:rPr>
                <w:sz w:val="24"/>
              </w:rPr>
            </w:pPr>
            <w:r>
              <w:rPr>
                <w:sz w:val="24"/>
              </w:rPr>
              <w:t>Трудове навчання</w:t>
            </w:r>
          </w:p>
        </w:tc>
        <w:tc>
          <w:tcPr>
            <w:tcW w:w="2268" w:type="dxa"/>
            <w:tcBorders>
              <w:right w:val="single" w:sz="4" w:space="0" w:color="auto"/>
            </w:tcBorders>
          </w:tcPr>
          <w:p w14:paraId="4D6D6F05" w14:textId="742E8A36" w:rsidR="008967E7" w:rsidRDefault="008967E7" w:rsidP="00290FAA">
            <w:pPr>
              <w:pStyle w:val="TableParagraph"/>
              <w:spacing w:before="8" w:line="252" w:lineRule="exact"/>
              <w:jc w:val="center"/>
              <w:rPr>
                <w:sz w:val="24"/>
              </w:rPr>
            </w:pPr>
            <w:r>
              <w:rPr>
                <w:sz w:val="24"/>
              </w:rPr>
              <w:t>2</w:t>
            </w:r>
          </w:p>
        </w:tc>
        <w:tc>
          <w:tcPr>
            <w:tcW w:w="1790" w:type="dxa"/>
            <w:tcBorders>
              <w:left w:val="single" w:sz="4" w:space="0" w:color="auto"/>
            </w:tcBorders>
          </w:tcPr>
          <w:p w14:paraId="59FC116A" w14:textId="1DE57C74" w:rsidR="008967E7" w:rsidRDefault="008967E7" w:rsidP="00290FAA">
            <w:pPr>
              <w:pStyle w:val="TableParagraph"/>
              <w:spacing w:before="8" w:line="252" w:lineRule="exact"/>
              <w:jc w:val="center"/>
              <w:rPr>
                <w:sz w:val="24"/>
              </w:rPr>
            </w:pPr>
            <w:r>
              <w:rPr>
                <w:sz w:val="24"/>
              </w:rPr>
              <w:t>2</w:t>
            </w:r>
          </w:p>
        </w:tc>
      </w:tr>
      <w:tr w:rsidR="008967E7" w14:paraId="542C2206" w14:textId="73D9C667" w:rsidTr="008967E7">
        <w:trPr>
          <w:trHeight w:val="260"/>
        </w:trPr>
        <w:tc>
          <w:tcPr>
            <w:tcW w:w="2400" w:type="dxa"/>
            <w:gridSpan w:val="2"/>
            <w:vMerge/>
            <w:tcBorders>
              <w:top w:val="nil"/>
            </w:tcBorders>
          </w:tcPr>
          <w:p w14:paraId="5BFC0B92" w14:textId="77777777" w:rsidR="008967E7" w:rsidRDefault="008967E7" w:rsidP="005E5ED7">
            <w:pPr>
              <w:ind w:left="142"/>
              <w:rPr>
                <w:sz w:val="2"/>
                <w:szCs w:val="2"/>
              </w:rPr>
            </w:pPr>
          </w:p>
        </w:tc>
        <w:tc>
          <w:tcPr>
            <w:tcW w:w="3182" w:type="dxa"/>
          </w:tcPr>
          <w:p w14:paraId="6F54CA0F" w14:textId="77777777" w:rsidR="008967E7" w:rsidRDefault="008967E7" w:rsidP="005E5ED7">
            <w:pPr>
              <w:pStyle w:val="TableParagraph"/>
              <w:spacing w:line="240" w:lineRule="exact"/>
              <w:ind w:left="142"/>
              <w:rPr>
                <w:sz w:val="24"/>
              </w:rPr>
            </w:pPr>
            <w:r>
              <w:rPr>
                <w:sz w:val="24"/>
              </w:rPr>
              <w:t>Інформатика</w:t>
            </w:r>
          </w:p>
        </w:tc>
        <w:tc>
          <w:tcPr>
            <w:tcW w:w="2268" w:type="dxa"/>
            <w:tcBorders>
              <w:right w:val="single" w:sz="4" w:space="0" w:color="auto"/>
            </w:tcBorders>
          </w:tcPr>
          <w:p w14:paraId="3CE91089" w14:textId="5CAD24B9" w:rsidR="008967E7" w:rsidRDefault="008967E7" w:rsidP="00290FAA">
            <w:pPr>
              <w:pStyle w:val="TableParagraph"/>
              <w:spacing w:line="240" w:lineRule="exact"/>
              <w:jc w:val="center"/>
              <w:rPr>
                <w:sz w:val="24"/>
              </w:rPr>
            </w:pPr>
            <w:r>
              <w:rPr>
                <w:sz w:val="24"/>
              </w:rPr>
              <w:t>1</w:t>
            </w:r>
          </w:p>
        </w:tc>
        <w:tc>
          <w:tcPr>
            <w:tcW w:w="1790" w:type="dxa"/>
            <w:tcBorders>
              <w:left w:val="single" w:sz="4" w:space="0" w:color="auto"/>
            </w:tcBorders>
          </w:tcPr>
          <w:p w14:paraId="049D5E73" w14:textId="552EBE40" w:rsidR="008967E7" w:rsidRDefault="008967E7" w:rsidP="00290FAA">
            <w:pPr>
              <w:pStyle w:val="TableParagraph"/>
              <w:spacing w:line="240" w:lineRule="exact"/>
              <w:jc w:val="center"/>
              <w:rPr>
                <w:sz w:val="24"/>
              </w:rPr>
            </w:pPr>
            <w:r>
              <w:rPr>
                <w:sz w:val="24"/>
              </w:rPr>
              <w:t>2</w:t>
            </w:r>
          </w:p>
        </w:tc>
      </w:tr>
      <w:tr w:rsidR="008967E7" w14:paraId="61A2805A" w14:textId="41185857" w:rsidTr="008967E7">
        <w:trPr>
          <w:trHeight w:val="280"/>
        </w:trPr>
        <w:tc>
          <w:tcPr>
            <w:tcW w:w="2400" w:type="dxa"/>
            <w:gridSpan w:val="2"/>
            <w:vMerge w:val="restart"/>
          </w:tcPr>
          <w:p w14:paraId="3C221A3E" w14:textId="77777777" w:rsidR="008967E7" w:rsidRDefault="008967E7" w:rsidP="005E5ED7">
            <w:pPr>
              <w:pStyle w:val="TableParagraph"/>
              <w:spacing w:before="18" w:line="270" w:lineRule="atLeast"/>
              <w:ind w:left="142"/>
              <w:rPr>
                <w:sz w:val="24"/>
              </w:rPr>
            </w:pPr>
            <w:r>
              <w:rPr>
                <w:sz w:val="24"/>
              </w:rPr>
              <w:t>Здоров’я і фізична культура</w:t>
            </w:r>
          </w:p>
        </w:tc>
        <w:tc>
          <w:tcPr>
            <w:tcW w:w="3182" w:type="dxa"/>
          </w:tcPr>
          <w:p w14:paraId="0355A31B" w14:textId="77777777" w:rsidR="008967E7" w:rsidRDefault="008967E7" w:rsidP="005E5ED7">
            <w:pPr>
              <w:pStyle w:val="TableParagraph"/>
              <w:spacing w:before="10" w:line="250" w:lineRule="exact"/>
              <w:ind w:left="142"/>
              <w:rPr>
                <w:sz w:val="24"/>
              </w:rPr>
            </w:pPr>
            <w:r>
              <w:rPr>
                <w:sz w:val="24"/>
              </w:rPr>
              <w:t>Основи здоров’я</w:t>
            </w:r>
          </w:p>
        </w:tc>
        <w:tc>
          <w:tcPr>
            <w:tcW w:w="2268" w:type="dxa"/>
            <w:tcBorders>
              <w:right w:val="single" w:sz="4" w:space="0" w:color="auto"/>
            </w:tcBorders>
          </w:tcPr>
          <w:p w14:paraId="3FA615E3" w14:textId="756AB230" w:rsidR="008967E7" w:rsidRDefault="008967E7" w:rsidP="005E5ED7">
            <w:pPr>
              <w:pStyle w:val="TableParagraph"/>
              <w:spacing w:before="10" w:line="250" w:lineRule="exact"/>
              <w:ind w:left="142" w:right="141"/>
              <w:jc w:val="center"/>
              <w:rPr>
                <w:sz w:val="24"/>
              </w:rPr>
            </w:pPr>
            <w:r>
              <w:rPr>
                <w:sz w:val="24"/>
              </w:rPr>
              <w:t>1</w:t>
            </w:r>
          </w:p>
        </w:tc>
        <w:tc>
          <w:tcPr>
            <w:tcW w:w="1790" w:type="dxa"/>
            <w:tcBorders>
              <w:left w:val="single" w:sz="4" w:space="0" w:color="auto"/>
            </w:tcBorders>
          </w:tcPr>
          <w:p w14:paraId="5E01E170" w14:textId="1942D32D" w:rsidR="008967E7" w:rsidRDefault="008967E7" w:rsidP="005E5ED7">
            <w:pPr>
              <w:pStyle w:val="TableParagraph"/>
              <w:spacing w:before="10" w:line="250" w:lineRule="exact"/>
              <w:ind w:left="142" w:right="141"/>
              <w:jc w:val="center"/>
              <w:rPr>
                <w:sz w:val="24"/>
              </w:rPr>
            </w:pPr>
            <w:r>
              <w:rPr>
                <w:sz w:val="24"/>
              </w:rPr>
              <w:t>1</w:t>
            </w:r>
          </w:p>
        </w:tc>
      </w:tr>
      <w:tr w:rsidR="008967E7" w14:paraId="1F590CC1" w14:textId="7BACBE0E" w:rsidTr="008967E7">
        <w:trPr>
          <w:trHeight w:val="260"/>
        </w:trPr>
        <w:tc>
          <w:tcPr>
            <w:tcW w:w="2400" w:type="dxa"/>
            <w:gridSpan w:val="2"/>
            <w:vMerge/>
            <w:tcBorders>
              <w:top w:val="nil"/>
            </w:tcBorders>
          </w:tcPr>
          <w:p w14:paraId="3222E333" w14:textId="77777777" w:rsidR="008967E7" w:rsidRDefault="008967E7" w:rsidP="005E5ED7">
            <w:pPr>
              <w:ind w:left="142"/>
              <w:rPr>
                <w:sz w:val="2"/>
                <w:szCs w:val="2"/>
              </w:rPr>
            </w:pPr>
          </w:p>
        </w:tc>
        <w:tc>
          <w:tcPr>
            <w:tcW w:w="3182" w:type="dxa"/>
          </w:tcPr>
          <w:p w14:paraId="7F72E195" w14:textId="77777777" w:rsidR="008967E7" w:rsidRDefault="008967E7" w:rsidP="005E5ED7">
            <w:pPr>
              <w:pStyle w:val="TableParagraph"/>
              <w:spacing w:before="1" w:line="239" w:lineRule="exact"/>
              <w:ind w:left="142"/>
              <w:rPr>
                <w:sz w:val="24"/>
              </w:rPr>
            </w:pPr>
            <w:r>
              <w:rPr>
                <w:sz w:val="24"/>
              </w:rPr>
              <w:t>Фізична культура</w:t>
            </w:r>
          </w:p>
        </w:tc>
        <w:tc>
          <w:tcPr>
            <w:tcW w:w="2268" w:type="dxa"/>
            <w:tcBorders>
              <w:right w:val="single" w:sz="4" w:space="0" w:color="auto"/>
            </w:tcBorders>
          </w:tcPr>
          <w:p w14:paraId="60EA80B8" w14:textId="0D71D30B" w:rsidR="008967E7" w:rsidRDefault="008967E7" w:rsidP="00290FAA">
            <w:pPr>
              <w:pStyle w:val="TableParagraph"/>
              <w:spacing w:before="1" w:line="239" w:lineRule="exact"/>
              <w:jc w:val="center"/>
              <w:rPr>
                <w:sz w:val="24"/>
              </w:rPr>
            </w:pPr>
            <w:r>
              <w:rPr>
                <w:sz w:val="24"/>
              </w:rPr>
              <w:t>2</w:t>
            </w:r>
          </w:p>
        </w:tc>
        <w:tc>
          <w:tcPr>
            <w:tcW w:w="1790" w:type="dxa"/>
            <w:tcBorders>
              <w:left w:val="single" w:sz="4" w:space="0" w:color="auto"/>
            </w:tcBorders>
          </w:tcPr>
          <w:p w14:paraId="2D0422BD" w14:textId="1731F6CB" w:rsidR="008967E7" w:rsidRDefault="008967E7" w:rsidP="00290FAA">
            <w:pPr>
              <w:pStyle w:val="TableParagraph"/>
              <w:spacing w:before="1" w:line="239" w:lineRule="exact"/>
              <w:jc w:val="center"/>
              <w:rPr>
                <w:sz w:val="24"/>
              </w:rPr>
            </w:pPr>
            <w:r>
              <w:rPr>
                <w:sz w:val="24"/>
              </w:rPr>
              <w:t>2</w:t>
            </w:r>
          </w:p>
        </w:tc>
      </w:tr>
      <w:tr w:rsidR="008967E7" w14:paraId="096972FA" w14:textId="6F3F2F79" w:rsidTr="008967E7">
        <w:trPr>
          <w:trHeight w:val="270"/>
        </w:trPr>
        <w:tc>
          <w:tcPr>
            <w:tcW w:w="5582" w:type="dxa"/>
            <w:gridSpan w:val="3"/>
          </w:tcPr>
          <w:p w14:paraId="364B0FE5" w14:textId="77777777" w:rsidR="008967E7" w:rsidRDefault="008967E7" w:rsidP="005E5ED7">
            <w:pPr>
              <w:pStyle w:val="TableParagraph"/>
              <w:spacing w:before="2" w:line="248" w:lineRule="exact"/>
              <w:ind w:left="142"/>
              <w:rPr>
                <w:b/>
                <w:sz w:val="24"/>
              </w:rPr>
            </w:pPr>
            <w:r>
              <w:rPr>
                <w:b/>
                <w:sz w:val="24"/>
              </w:rPr>
              <w:t>Усього</w:t>
            </w:r>
          </w:p>
        </w:tc>
        <w:tc>
          <w:tcPr>
            <w:tcW w:w="2268" w:type="dxa"/>
            <w:tcBorders>
              <w:right w:val="single" w:sz="4" w:space="0" w:color="auto"/>
            </w:tcBorders>
          </w:tcPr>
          <w:p w14:paraId="6970047F" w14:textId="1E563514" w:rsidR="008967E7" w:rsidRDefault="008967E7" w:rsidP="005E5ED7">
            <w:pPr>
              <w:pStyle w:val="TableParagraph"/>
              <w:spacing w:before="2" w:line="248" w:lineRule="exact"/>
              <w:ind w:left="142" w:right="141"/>
              <w:jc w:val="center"/>
              <w:rPr>
                <w:b/>
                <w:sz w:val="24"/>
              </w:rPr>
            </w:pPr>
            <w:r>
              <w:rPr>
                <w:b/>
                <w:sz w:val="24"/>
              </w:rPr>
              <w:t>29+2</w:t>
            </w:r>
          </w:p>
        </w:tc>
        <w:tc>
          <w:tcPr>
            <w:tcW w:w="1790" w:type="dxa"/>
            <w:tcBorders>
              <w:left w:val="single" w:sz="4" w:space="0" w:color="auto"/>
            </w:tcBorders>
          </w:tcPr>
          <w:p w14:paraId="660D28F2" w14:textId="3027C6D8" w:rsidR="008967E7" w:rsidRDefault="008967E7" w:rsidP="005E5ED7">
            <w:pPr>
              <w:pStyle w:val="TableParagraph"/>
              <w:spacing w:before="2" w:line="248" w:lineRule="exact"/>
              <w:ind w:left="142" w:right="141"/>
              <w:jc w:val="center"/>
              <w:rPr>
                <w:b/>
                <w:sz w:val="24"/>
              </w:rPr>
            </w:pPr>
            <w:r>
              <w:rPr>
                <w:b/>
                <w:sz w:val="24"/>
              </w:rPr>
              <w:t>29+2</w:t>
            </w:r>
          </w:p>
        </w:tc>
      </w:tr>
      <w:tr w:rsidR="008967E7" w14:paraId="750583F3" w14:textId="77777777" w:rsidTr="00696238">
        <w:trPr>
          <w:trHeight w:val="270"/>
        </w:trPr>
        <w:tc>
          <w:tcPr>
            <w:tcW w:w="2370" w:type="dxa"/>
            <w:vMerge w:val="restart"/>
            <w:tcBorders>
              <w:right w:val="single" w:sz="4" w:space="0" w:color="auto"/>
            </w:tcBorders>
          </w:tcPr>
          <w:p w14:paraId="3FAC99F8" w14:textId="3BAD9A8C" w:rsidR="008967E7" w:rsidRPr="00521137" w:rsidRDefault="008967E7" w:rsidP="005E5ED7">
            <w:pPr>
              <w:pStyle w:val="TableParagraph"/>
              <w:spacing w:before="2" w:line="248" w:lineRule="exact"/>
              <w:ind w:left="142"/>
              <w:rPr>
                <w:sz w:val="24"/>
              </w:rPr>
            </w:pPr>
            <w:r w:rsidRPr="00521137">
              <w:rPr>
                <w:sz w:val="24"/>
              </w:rPr>
              <w:t>Корекційно-розвиткові заняття</w:t>
            </w:r>
          </w:p>
        </w:tc>
        <w:tc>
          <w:tcPr>
            <w:tcW w:w="3212" w:type="dxa"/>
            <w:gridSpan w:val="2"/>
            <w:tcBorders>
              <w:left w:val="single" w:sz="4" w:space="0" w:color="auto"/>
            </w:tcBorders>
          </w:tcPr>
          <w:p w14:paraId="75C0ACDC" w14:textId="67067CEA" w:rsidR="008967E7" w:rsidRPr="00521137" w:rsidRDefault="008967E7" w:rsidP="005E5ED7">
            <w:pPr>
              <w:pStyle w:val="TableParagraph"/>
              <w:spacing w:before="2" w:line="248" w:lineRule="exact"/>
              <w:ind w:left="142"/>
              <w:rPr>
                <w:sz w:val="24"/>
              </w:rPr>
            </w:pPr>
            <w:r w:rsidRPr="00521137">
              <w:rPr>
                <w:sz w:val="24"/>
              </w:rPr>
              <w:t>Розвиток слухового сприймання та формування вимови</w:t>
            </w:r>
          </w:p>
        </w:tc>
        <w:tc>
          <w:tcPr>
            <w:tcW w:w="2268" w:type="dxa"/>
            <w:tcBorders>
              <w:right w:val="single" w:sz="4" w:space="0" w:color="auto"/>
            </w:tcBorders>
          </w:tcPr>
          <w:p w14:paraId="0BAC3FC0" w14:textId="002DB058" w:rsidR="008967E7" w:rsidRPr="00521137" w:rsidRDefault="008967E7" w:rsidP="005E5ED7">
            <w:pPr>
              <w:pStyle w:val="TableParagraph"/>
              <w:spacing w:before="2" w:line="248" w:lineRule="exact"/>
              <w:ind w:left="142" w:right="141"/>
              <w:jc w:val="center"/>
              <w:rPr>
                <w:sz w:val="24"/>
              </w:rPr>
            </w:pPr>
            <w:r w:rsidRPr="00521137">
              <w:rPr>
                <w:sz w:val="24"/>
              </w:rPr>
              <w:t>4</w:t>
            </w:r>
          </w:p>
        </w:tc>
        <w:tc>
          <w:tcPr>
            <w:tcW w:w="1790" w:type="dxa"/>
            <w:tcBorders>
              <w:left w:val="single" w:sz="4" w:space="0" w:color="auto"/>
            </w:tcBorders>
          </w:tcPr>
          <w:p w14:paraId="6A164FEF" w14:textId="73D2CB80" w:rsidR="008967E7" w:rsidRPr="00521137" w:rsidRDefault="008967E7" w:rsidP="005E5ED7">
            <w:pPr>
              <w:pStyle w:val="TableParagraph"/>
              <w:spacing w:before="2" w:line="248" w:lineRule="exact"/>
              <w:ind w:left="142" w:right="141"/>
              <w:jc w:val="center"/>
              <w:rPr>
                <w:sz w:val="24"/>
              </w:rPr>
            </w:pPr>
            <w:r w:rsidRPr="00521137">
              <w:rPr>
                <w:sz w:val="24"/>
              </w:rPr>
              <w:t>4</w:t>
            </w:r>
          </w:p>
        </w:tc>
      </w:tr>
      <w:tr w:rsidR="008967E7" w14:paraId="41BCA29C" w14:textId="77777777" w:rsidTr="00B35E8B">
        <w:trPr>
          <w:trHeight w:val="270"/>
        </w:trPr>
        <w:tc>
          <w:tcPr>
            <w:tcW w:w="2370" w:type="dxa"/>
            <w:vMerge/>
            <w:tcBorders>
              <w:right w:val="single" w:sz="4" w:space="0" w:color="auto"/>
            </w:tcBorders>
          </w:tcPr>
          <w:p w14:paraId="3D646E3D" w14:textId="77777777" w:rsidR="008967E7" w:rsidRDefault="008967E7" w:rsidP="005E5ED7">
            <w:pPr>
              <w:pStyle w:val="TableParagraph"/>
              <w:spacing w:before="2" w:line="248" w:lineRule="exact"/>
              <w:ind w:left="142"/>
              <w:rPr>
                <w:b/>
                <w:sz w:val="24"/>
              </w:rPr>
            </w:pPr>
          </w:p>
        </w:tc>
        <w:tc>
          <w:tcPr>
            <w:tcW w:w="3212" w:type="dxa"/>
            <w:gridSpan w:val="2"/>
            <w:tcBorders>
              <w:left w:val="single" w:sz="4" w:space="0" w:color="auto"/>
            </w:tcBorders>
          </w:tcPr>
          <w:p w14:paraId="051ACFF5" w14:textId="4CAF3514" w:rsidR="008967E7" w:rsidRPr="00521137" w:rsidRDefault="008967E7" w:rsidP="005E5ED7">
            <w:pPr>
              <w:pStyle w:val="TableParagraph"/>
              <w:spacing w:before="2" w:line="248" w:lineRule="exact"/>
              <w:ind w:left="142"/>
              <w:rPr>
                <w:sz w:val="24"/>
              </w:rPr>
            </w:pPr>
            <w:r w:rsidRPr="00521137">
              <w:rPr>
                <w:sz w:val="24"/>
              </w:rPr>
              <w:t>Лікувальна фізкультура</w:t>
            </w:r>
          </w:p>
        </w:tc>
        <w:tc>
          <w:tcPr>
            <w:tcW w:w="2268" w:type="dxa"/>
            <w:tcBorders>
              <w:right w:val="single" w:sz="4" w:space="0" w:color="auto"/>
            </w:tcBorders>
          </w:tcPr>
          <w:p w14:paraId="31B6417F" w14:textId="12011E95" w:rsidR="008967E7" w:rsidRPr="00521137" w:rsidRDefault="008967E7" w:rsidP="005E5ED7">
            <w:pPr>
              <w:pStyle w:val="TableParagraph"/>
              <w:spacing w:before="2" w:line="248" w:lineRule="exact"/>
              <w:ind w:left="142" w:right="141"/>
              <w:jc w:val="center"/>
              <w:rPr>
                <w:sz w:val="24"/>
              </w:rPr>
            </w:pPr>
            <w:r w:rsidRPr="00521137">
              <w:rPr>
                <w:sz w:val="24"/>
              </w:rPr>
              <w:t>1</w:t>
            </w:r>
          </w:p>
        </w:tc>
        <w:tc>
          <w:tcPr>
            <w:tcW w:w="1790" w:type="dxa"/>
            <w:tcBorders>
              <w:left w:val="single" w:sz="4" w:space="0" w:color="auto"/>
            </w:tcBorders>
          </w:tcPr>
          <w:p w14:paraId="37FB60C8" w14:textId="4FFEEA88" w:rsidR="008967E7" w:rsidRPr="00521137" w:rsidRDefault="008967E7" w:rsidP="005E5ED7">
            <w:pPr>
              <w:pStyle w:val="TableParagraph"/>
              <w:spacing w:before="2" w:line="248" w:lineRule="exact"/>
              <w:ind w:left="142" w:right="141"/>
              <w:jc w:val="center"/>
              <w:rPr>
                <w:sz w:val="24"/>
              </w:rPr>
            </w:pPr>
            <w:r w:rsidRPr="00521137">
              <w:rPr>
                <w:sz w:val="24"/>
              </w:rPr>
              <w:t>1</w:t>
            </w:r>
          </w:p>
        </w:tc>
      </w:tr>
      <w:tr w:rsidR="008967E7" w14:paraId="0E996557" w14:textId="77777777" w:rsidTr="008E29A9">
        <w:trPr>
          <w:trHeight w:val="270"/>
        </w:trPr>
        <w:tc>
          <w:tcPr>
            <w:tcW w:w="2370" w:type="dxa"/>
            <w:vMerge/>
            <w:tcBorders>
              <w:right w:val="single" w:sz="4" w:space="0" w:color="auto"/>
            </w:tcBorders>
          </w:tcPr>
          <w:p w14:paraId="6E5FD61A" w14:textId="77777777" w:rsidR="008967E7" w:rsidRDefault="008967E7" w:rsidP="005E5ED7">
            <w:pPr>
              <w:pStyle w:val="TableParagraph"/>
              <w:spacing w:before="2" w:line="248" w:lineRule="exact"/>
              <w:ind w:left="142"/>
              <w:rPr>
                <w:b/>
                <w:sz w:val="24"/>
              </w:rPr>
            </w:pPr>
          </w:p>
        </w:tc>
        <w:tc>
          <w:tcPr>
            <w:tcW w:w="3212" w:type="dxa"/>
            <w:gridSpan w:val="2"/>
            <w:tcBorders>
              <w:left w:val="single" w:sz="4" w:space="0" w:color="auto"/>
            </w:tcBorders>
          </w:tcPr>
          <w:p w14:paraId="3B7E8468" w14:textId="641396FB" w:rsidR="008967E7" w:rsidRPr="00521137" w:rsidRDefault="008967E7" w:rsidP="005E5ED7">
            <w:pPr>
              <w:pStyle w:val="TableParagraph"/>
              <w:spacing w:before="2" w:line="248" w:lineRule="exact"/>
              <w:ind w:left="142"/>
              <w:rPr>
                <w:sz w:val="24"/>
              </w:rPr>
            </w:pPr>
            <w:r w:rsidRPr="00521137">
              <w:rPr>
                <w:sz w:val="24"/>
              </w:rPr>
              <w:t>Ритміка</w:t>
            </w:r>
          </w:p>
        </w:tc>
        <w:tc>
          <w:tcPr>
            <w:tcW w:w="2268" w:type="dxa"/>
            <w:tcBorders>
              <w:right w:val="single" w:sz="4" w:space="0" w:color="auto"/>
            </w:tcBorders>
          </w:tcPr>
          <w:p w14:paraId="6C043000" w14:textId="23511F51" w:rsidR="008967E7" w:rsidRPr="00521137" w:rsidRDefault="008967E7" w:rsidP="005E5ED7">
            <w:pPr>
              <w:pStyle w:val="TableParagraph"/>
              <w:spacing w:before="2" w:line="248" w:lineRule="exact"/>
              <w:ind w:left="142" w:right="141"/>
              <w:jc w:val="center"/>
              <w:rPr>
                <w:sz w:val="24"/>
              </w:rPr>
            </w:pPr>
            <w:r w:rsidRPr="00521137">
              <w:rPr>
                <w:sz w:val="24"/>
              </w:rPr>
              <w:t>1</w:t>
            </w:r>
          </w:p>
        </w:tc>
        <w:tc>
          <w:tcPr>
            <w:tcW w:w="1790" w:type="dxa"/>
            <w:tcBorders>
              <w:left w:val="single" w:sz="4" w:space="0" w:color="auto"/>
            </w:tcBorders>
          </w:tcPr>
          <w:p w14:paraId="77B24F4E" w14:textId="7A2B34B9" w:rsidR="008967E7" w:rsidRPr="00521137" w:rsidRDefault="008967E7" w:rsidP="005E5ED7">
            <w:pPr>
              <w:pStyle w:val="TableParagraph"/>
              <w:spacing w:before="2" w:line="248" w:lineRule="exact"/>
              <w:ind w:left="142" w:right="141"/>
              <w:jc w:val="center"/>
              <w:rPr>
                <w:sz w:val="24"/>
              </w:rPr>
            </w:pPr>
            <w:r w:rsidRPr="00521137">
              <w:rPr>
                <w:sz w:val="24"/>
              </w:rPr>
              <w:t>1</w:t>
            </w:r>
          </w:p>
        </w:tc>
      </w:tr>
      <w:tr w:rsidR="00CC45BC" w14:paraId="39FAB3DA" w14:textId="77777777" w:rsidTr="00290FAA">
        <w:trPr>
          <w:trHeight w:val="259"/>
        </w:trPr>
        <w:tc>
          <w:tcPr>
            <w:tcW w:w="9640" w:type="dxa"/>
            <w:gridSpan w:val="5"/>
          </w:tcPr>
          <w:p w14:paraId="2D6C9772" w14:textId="77777777" w:rsidR="00CC45BC" w:rsidRDefault="00CC45BC" w:rsidP="005E5ED7">
            <w:pPr>
              <w:pStyle w:val="TableParagraph"/>
              <w:spacing w:before="3" w:line="237" w:lineRule="exact"/>
              <w:ind w:left="142" w:right="3526"/>
              <w:jc w:val="center"/>
              <w:rPr>
                <w:b/>
                <w:i/>
                <w:sz w:val="24"/>
              </w:rPr>
            </w:pPr>
            <w:r>
              <w:rPr>
                <w:b/>
                <w:i/>
                <w:sz w:val="24"/>
              </w:rPr>
              <w:t>Варіативний складник</w:t>
            </w:r>
          </w:p>
        </w:tc>
      </w:tr>
      <w:tr w:rsidR="008967E7" w14:paraId="3A8369C1" w14:textId="7C648E14" w:rsidTr="0030759C">
        <w:trPr>
          <w:trHeight w:val="465"/>
        </w:trPr>
        <w:tc>
          <w:tcPr>
            <w:tcW w:w="5582" w:type="dxa"/>
            <w:gridSpan w:val="3"/>
          </w:tcPr>
          <w:p w14:paraId="61D277F4" w14:textId="43794D82" w:rsidR="008967E7" w:rsidRDefault="0030759C" w:rsidP="005E5ED7">
            <w:pPr>
              <w:pStyle w:val="TableParagraph"/>
              <w:spacing w:before="14" w:line="270" w:lineRule="atLeast"/>
              <w:ind w:left="142" w:right="67"/>
              <w:rPr>
                <w:sz w:val="24"/>
              </w:rPr>
            </w:pPr>
            <w:r>
              <w:rPr>
                <w:sz w:val="24"/>
              </w:rPr>
              <w:t>Курс за вибором «</w:t>
            </w:r>
            <w:proofErr w:type="spellStart"/>
            <w:r>
              <w:rPr>
                <w:sz w:val="24"/>
              </w:rPr>
              <w:t>Харківщинознавство</w:t>
            </w:r>
            <w:proofErr w:type="spellEnd"/>
            <w:r>
              <w:rPr>
                <w:sz w:val="24"/>
              </w:rPr>
              <w:t>»</w:t>
            </w:r>
          </w:p>
        </w:tc>
        <w:tc>
          <w:tcPr>
            <w:tcW w:w="2268" w:type="dxa"/>
            <w:tcBorders>
              <w:right w:val="single" w:sz="4" w:space="0" w:color="auto"/>
            </w:tcBorders>
          </w:tcPr>
          <w:p w14:paraId="5E1DDBBA" w14:textId="51313922" w:rsidR="008967E7" w:rsidRDefault="00F40A98" w:rsidP="00290FAA">
            <w:pPr>
              <w:pStyle w:val="TableParagraph"/>
              <w:spacing w:before="1"/>
              <w:jc w:val="center"/>
              <w:rPr>
                <w:sz w:val="24"/>
              </w:rPr>
            </w:pPr>
            <w:r>
              <w:rPr>
                <w:sz w:val="24"/>
              </w:rPr>
              <w:t>1</w:t>
            </w:r>
          </w:p>
        </w:tc>
        <w:tc>
          <w:tcPr>
            <w:tcW w:w="1790" w:type="dxa"/>
            <w:tcBorders>
              <w:left w:val="single" w:sz="4" w:space="0" w:color="auto"/>
            </w:tcBorders>
          </w:tcPr>
          <w:p w14:paraId="38AB99F7" w14:textId="36C4658B" w:rsidR="008967E7" w:rsidRDefault="00F40A98" w:rsidP="00290FAA">
            <w:pPr>
              <w:pStyle w:val="TableParagraph"/>
              <w:spacing w:before="1"/>
              <w:jc w:val="center"/>
              <w:rPr>
                <w:sz w:val="24"/>
              </w:rPr>
            </w:pPr>
            <w:r>
              <w:rPr>
                <w:sz w:val="24"/>
              </w:rPr>
              <w:t>1</w:t>
            </w:r>
          </w:p>
        </w:tc>
      </w:tr>
      <w:tr w:rsidR="008967E7" w14:paraId="395FD920" w14:textId="550929E6" w:rsidTr="0048542A">
        <w:trPr>
          <w:trHeight w:val="537"/>
        </w:trPr>
        <w:tc>
          <w:tcPr>
            <w:tcW w:w="5582" w:type="dxa"/>
            <w:gridSpan w:val="3"/>
          </w:tcPr>
          <w:p w14:paraId="5E7CDC44" w14:textId="77777777" w:rsidR="008967E7" w:rsidRDefault="008967E7" w:rsidP="005E5ED7">
            <w:pPr>
              <w:pStyle w:val="TableParagraph"/>
              <w:spacing w:line="271" w:lineRule="exact"/>
              <w:ind w:left="142"/>
              <w:rPr>
                <w:sz w:val="24"/>
              </w:rPr>
            </w:pPr>
            <w:r>
              <w:rPr>
                <w:sz w:val="24"/>
              </w:rPr>
              <w:t>Кількість навчальних годин на тиждень, що фінансуються</w:t>
            </w:r>
          </w:p>
          <w:p w14:paraId="771AFDA8" w14:textId="77777777" w:rsidR="008967E7" w:rsidRDefault="008967E7" w:rsidP="005E5ED7">
            <w:pPr>
              <w:pStyle w:val="TableParagraph"/>
              <w:spacing w:line="247" w:lineRule="exact"/>
              <w:ind w:left="142"/>
              <w:rPr>
                <w:sz w:val="24"/>
              </w:rPr>
            </w:pPr>
            <w:r>
              <w:rPr>
                <w:sz w:val="24"/>
              </w:rPr>
              <w:t>з державного бюджету (без урахування поділу на групи)</w:t>
            </w:r>
          </w:p>
        </w:tc>
        <w:tc>
          <w:tcPr>
            <w:tcW w:w="2268" w:type="dxa"/>
            <w:tcBorders>
              <w:right w:val="single" w:sz="4" w:space="0" w:color="auto"/>
            </w:tcBorders>
          </w:tcPr>
          <w:p w14:paraId="2C364773" w14:textId="50E56CCB" w:rsidR="008967E7" w:rsidRDefault="008967E7" w:rsidP="005E5ED7">
            <w:pPr>
              <w:pStyle w:val="TableParagraph"/>
              <w:spacing w:before="133"/>
              <w:ind w:left="142" w:right="141"/>
              <w:jc w:val="center"/>
              <w:rPr>
                <w:sz w:val="24"/>
              </w:rPr>
            </w:pPr>
            <w:r>
              <w:rPr>
                <w:sz w:val="24"/>
              </w:rPr>
              <w:t>3</w:t>
            </w:r>
            <w:r w:rsidR="00F40A98">
              <w:rPr>
                <w:sz w:val="24"/>
              </w:rPr>
              <w:t>8</w:t>
            </w:r>
          </w:p>
        </w:tc>
        <w:tc>
          <w:tcPr>
            <w:tcW w:w="1790" w:type="dxa"/>
            <w:tcBorders>
              <w:left w:val="single" w:sz="4" w:space="0" w:color="auto"/>
            </w:tcBorders>
          </w:tcPr>
          <w:p w14:paraId="5B993DE3" w14:textId="5D8739B7" w:rsidR="008967E7" w:rsidRDefault="008967E7" w:rsidP="005E5ED7">
            <w:pPr>
              <w:pStyle w:val="TableParagraph"/>
              <w:spacing w:before="133"/>
              <w:ind w:left="142" w:right="141"/>
              <w:jc w:val="center"/>
              <w:rPr>
                <w:sz w:val="24"/>
              </w:rPr>
            </w:pPr>
            <w:r>
              <w:rPr>
                <w:sz w:val="24"/>
              </w:rPr>
              <w:t>3</w:t>
            </w:r>
            <w:r w:rsidR="00F40A98">
              <w:rPr>
                <w:sz w:val="24"/>
              </w:rPr>
              <w:t>8</w:t>
            </w:r>
          </w:p>
        </w:tc>
      </w:tr>
      <w:tr w:rsidR="008967E7" w14:paraId="6584CCA2" w14:textId="13BDAD8B" w:rsidTr="00C74710">
        <w:trPr>
          <w:trHeight w:val="539"/>
        </w:trPr>
        <w:tc>
          <w:tcPr>
            <w:tcW w:w="5582" w:type="dxa"/>
            <w:gridSpan w:val="3"/>
          </w:tcPr>
          <w:p w14:paraId="2D196C01" w14:textId="77777777" w:rsidR="008967E7" w:rsidRDefault="008967E7" w:rsidP="005E5ED7">
            <w:pPr>
              <w:pStyle w:val="TableParagraph"/>
              <w:spacing w:before="4" w:line="270" w:lineRule="atLeast"/>
              <w:ind w:left="142"/>
              <w:rPr>
                <w:sz w:val="24"/>
              </w:rPr>
            </w:pPr>
            <w:r>
              <w:rPr>
                <w:sz w:val="24"/>
              </w:rPr>
              <w:t>Гранично допустиме тижневе / річне навчальне навантаження учня</w:t>
            </w:r>
          </w:p>
        </w:tc>
        <w:tc>
          <w:tcPr>
            <w:tcW w:w="2268" w:type="dxa"/>
            <w:tcBorders>
              <w:right w:val="single" w:sz="4" w:space="0" w:color="auto"/>
            </w:tcBorders>
          </w:tcPr>
          <w:p w14:paraId="26E620CB" w14:textId="5D396E10" w:rsidR="008967E7" w:rsidRPr="00521137" w:rsidRDefault="008967E7" w:rsidP="005E5ED7">
            <w:pPr>
              <w:pStyle w:val="TableParagraph"/>
              <w:spacing w:before="142"/>
              <w:ind w:left="142" w:right="141"/>
              <w:jc w:val="center"/>
              <w:rPr>
                <w:b/>
                <w:sz w:val="20"/>
                <w:szCs w:val="20"/>
              </w:rPr>
            </w:pPr>
            <w:r w:rsidRPr="00521137">
              <w:rPr>
                <w:b/>
                <w:sz w:val="20"/>
                <w:szCs w:val="20"/>
              </w:rPr>
              <w:t>3</w:t>
            </w:r>
            <w:r w:rsidR="00F40A98">
              <w:rPr>
                <w:b/>
                <w:sz w:val="20"/>
                <w:szCs w:val="20"/>
              </w:rPr>
              <w:t>2</w:t>
            </w:r>
            <w:r w:rsidRPr="00521137">
              <w:rPr>
                <w:b/>
                <w:sz w:val="20"/>
                <w:szCs w:val="20"/>
              </w:rPr>
              <w:t>/1</w:t>
            </w:r>
            <w:r w:rsidR="00F40A98">
              <w:rPr>
                <w:b/>
                <w:sz w:val="20"/>
                <w:szCs w:val="20"/>
              </w:rPr>
              <w:t>120</w:t>
            </w:r>
          </w:p>
        </w:tc>
        <w:tc>
          <w:tcPr>
            <w:tcW w:w="1790" w:type="dxa"/>
            <w:tcBorders>
              <w:left w:val="single" w:sz="4" w:space="0" w:color="auto"/>
            </w:tcBorders>
          </w:tcPr>
          <w:p w14:paraId="6EB75EB9" w14:textId="020EAE22" w:rsidR="008967E7" w:rsidRPr="00521137" w:rsidRDefault="008967E7" w:rsidP="005E5ED7">
            <w:pPr>
              <w:pStyle w:val="TableParagraph"/>
              <w:spacing w:before="142"/>
              <w:ind w:left="142" w:right="141"/>
              <w:jc w:val="center"/>
              <w:rPr>
                <w:b/>
                <w:sz w:val="20"/>
                <w:szCs w:val="20"/>
              </w:rPr>
            </w:pPr>
            <w:r w:rsidRPr="00521137">
              <w:rPr>
                <w:b/>
                <w:sz w:val="20"/>
                <w:szCs w:val="20"/>
              </w:rPr>
              <w:t>3</w:t>
            </w:r>
            <w:r w:rsidR="00F40A98">
              <w:rPr>
                <w:b/>
                <w:sz w:val="20"/>
                <w:szCs w:val="20"/>
              </w:rPr>
              <w:t>2</w:t>
            </w:r>
            <w:r w:rsidRPr="00521137">
              <w:rPr>
                <w:b/>
                <w:sz w:val="20"/>
                <w:szCs w:val="20"/>
              </w:rPr>
              <w:t>/1</w:t>
            </w:r>
            <w:r w:rsidR="00F40A98">
              <w:rPr>
                <w:b/>
                <w:sz w:val="20"/>
                <w:szCs w:val="20"/>
              </w:rPr>
              <w:t>120</w:t>
            </w:r>
          </w:p>
        </w:tc>
      </w:tr>
    </w:tbl>
    <w:p w14:paraId="32AB483B" w14:textId="77777777" w:rsidR="00251619" w:rsidRDefault="00251619" w:rsidP="005E5ED7">
      <w:pPr>
        <w:ind w:left="142"/>
      </w:pPr>
    </w:p>
    <w:p w14:paraId="62E4AD7C" w14:textId="77777777" w:rsidR="00521137" w:rsidRDefault="00521137" w:rsidP="005E5ED7">
      <w:pPr>
        <w:ind w:left="142"/>
      </w:pPr>
    </w:p>
    <w:p w14:paraId="79E05BF7" w14:textId="77777777" w:rsidR="00521137" w:rsidRDefault="00521137" w:rsidP="005E5ED7">
      <w:pPr>
        <w:ind w:left="142"/>
        <w:rPr>
          <w:lang w:val="ru-RU"/>
        </w:rPr>
      </w:pPr>
    </w:p>
    <w:p w14:paraId="154AB909" w14:textId="77777777" w:rsidR="008967E7" w:rsidRDefault="008967E7" w:rsidP="005E5ED7">
      <w:pPr>
        <w:ind w:left="142"/>
        <w:rPr>
          <w:lang w:val="ru-RU"/>
        </w:rPr>
      </w:pPr>
    </w:p>
    <w:p w14:paraId="6D1E4723" w14:textId="77777777" w:rsidR="008967E7" w:rsidRDefault="008967E7" w:rsidP="005E5ED7">
      <w:pPr>
        <w:ind w:left="142"/>
        <w:rPr>
          <w:lang w:val="ru-RU"/>
        </w:rPr>
      </w:pPr>
    </w:p>
    <w:p w14:paraId="2435A524" w14:textId="77777777" w:rsidR="008967E7" w:rsidRPr="008967E7" w:rsidRDefault="008967E7" w:rsidP="005E5ED7">
      <w:pPr>
        <w:ind w:left="142"/>
        <w:rPr>
          <w:lang w:val="ru-RU"/>
        </w:rPr>
      </w:pPr>
    </w:p>
    <w:p w14:paraId="1F136FF4" w14:textId="3DC78087" w:rsidR="00521137" w:rsidRDefault="00521137" w:rsidP="00521137">
      <w:pPr>
        <w:spacing w:before="74"/>
        <w:ind w:left="5529"/>
        <w:rPr>
          <w:sz w:val="20"/>
        </w:rPr>
      </w:pPr>
      <w:r>
        <w:rPr>
          <w:sz w:val="20"/>
        </w:rPr>
        <w:lastRenderedPageBreak/>
        <w:t>Додаток 2,</w:t>
      </w:r>
    </w:p>
    <w:p w14:paraId="47BAB11E" w14:textId="45E0AAFD" w:rsidR="00521137" w:rsidRDefault="00521137" w:rsidP="00521137">
      <w:pPr>
        <w:ind w:left="5529"/>
        <w:rPr>
          <w:sz w:val="20"/>
        </w:rPr>
      </w:pPr>
      <w:r>
        <w:rPr>
          <w:sz w:val="20"/>
        </w:rPr>
        <w:t xml:space="preserve">до освітньої програми базової середньої освіти Комунального закладу «Харківська спеціальна школа № 6» Харківської обласної ради  для </w:t>
      </w:r>
      <w:r w:rsidR="008967E7">
        <w:rPr>
          <w:sz w:val="20"/>
          <w:lang w:val="ru-RU"/>
        </w:rPr>
        <w:t>9</w:t>
      </w:r>
      <w:r>
        <w:rPr>
          <w:sz w:val="20"/>
        </w:rPr>
        <w:t>-Б класу</w:t>
      </w:r>
    </w:p>
    <w:p w14:paraId="60299EB1" w14:textId="77777777" w:rsidR="00521137" w:rsidRDefault="00521137" w:rsidP="00521137">
      <w:pPr>
        <w:pStyle w:val="a3"/>
        <w:spacing w:before="11"/>
        <w:ind w:left="142"/>
        <w:rPr>
          <w:sz w:val="23"/>
        </w:rPr>
      </w:pPr>
    </w:p>
    <w:p w14:paraId="37B9E17D" w14:textId="77777777" w:rsidR="00521137" w:rsidRDefault="00521137" w:rsidP="00521137">
      <w:pPr>
        <w:ind w:left="142" w:right="236"/>
        <w:jc w:val="center"/>
        <w:rPr>
          <w:b/>
          <w:sz w:val="24"/>
        </w:rPr>
      </w:pPr>
      <w:r>
        <w:rPr>
          <w:b/>
          <w:sz w:val="24"/>
        </w:rPr>
        <w:t>НАВЧАЛЬНИЙ ПЛАН</w:t>
      </w:r>
    </w:p>
    <w:p w14:paraId="710C558B" w14:textId="165A0997" w:rsidR="00521137" w:rsidRDefault="00073D37" w:rsidP="00521137">
      <w:pPr>
        <w:ind w:left="142" w:right="236"/>
        <w:jc w:val="center"/>
        <w:rPr>
          <w:b/>
          <w:sz w:val="24"/>
        </w:rPr>
      </w:pPr>
      <w:r>
        <w:rPr>
          <w:b/>
          <w:sz w:val="24"/>
        </w:rPr>
        <w:t>Д</w:t>
      </w:r>
      <w:r w:rsidR="00521137">
        <w:rPr>
          <w:b/>
          <w:sz w:val="24"/>
        </w:rPr>
        <w:t>ля</w:t>
      </w:r>
      <w:r>
        <w:rPr>
          <w:b/>
          <w:sz w:val="24"/>
          <w:lang w:val="ru-RU"/>
        </w:rPr>
        <w:t xml:space="preserve"> </w:t>
      </w:r>
      <w:r w:rsidR="008967E7">
        <w:rPr>
          <w:b/>
          <w:sz w:val="24"/>
          <w:lang w:val="ru-RU"/>
        </w:rPr>
        <w:t>9</w:t>
      </w:r>
      <w:r w:rsidR="00521137">
        <w:rPr>
          <w:b/>
          <w:sz w:val="24"/>
        </w:rPr>
        <w:t>-Б класу з навчанням українською мовою для дітей з порушеннями слуху в поєднанні з інтелектуальними порушеннями</w:t>
      </w:r>
    </w:p>
    <w:p w14:paraId="013AAD3C" w14:textId="77777777" w:rsidR="00521137" w:rsidRDefault="00521137" w:rsidP="00521137">
      <w:pPr>
        <w:pStyle w:val="a3"/>
        <w:spacing w:before="9"/>
        <w:ind w:left="142"/>
        <w:rPr>
          <w:b/>
          <w:sz w:val="22"/>
        </w:rPr>
      </w:pPr>
    </w:p>
    <w:tbl>
      <w:tblPr>
        <w:tblStyle w:val="TableNormal"/>
        <w:tblW w:w="8701"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0"/>
        <w:gridCol w:w="30"/>
        <w:gridCol w:w="3466"/>
        <w:gridCol w:w="2835"/>
      </w:tblGrid>
      <w:tr w:rsidR="00521137" w14:paraId="338F06C2" w14:textId="77777777" w:rsidTr="002B3CA4">
        <w:trPr>
          <w:trHeight w:val="319"/>
        </w:trPr>
        <w:tc>
          <w:tcPr>
            <w:tcW w:w="2400" w:type="dxa"/>
            <w:gridSpan w:val="2"/>
            <w:vMerge w:val="restart"/>
          </w:tcPr>
          <w:p w14:paraId="43149477" w14:textId="77777777" w:rsidR="00521137" w:rsidRDefault="00521137" w:rsidP="00EE5D2F">
            <w:pPr>
              <w:pStyle w:val="TableParagraph"/>
              <w:spacing w:before="193"/>
              <w:ind w:left="142"/>
              <w:rPr>
                <w:b/>
                <w:sz w:val="24"/>
              </w:rPr>
            </w:pPr>
            <w:r>
              <w:rPr>
                <w:b/>
                <w:sz w:val="24"/>
              </w:rPr>
              <w:t>Освітня галузь</w:t>
            </w:r>
          </w:p>
        </w:tc>
        <w:tc>
          <w:tcPr>
            <w:tcW w:w="3466" w:type="dxa"/>
            <w:vMerge w:val="restart"/>
          </w:tcPr>
          <w:p w14:paraId="07905F85" w14:textId="77777777" w:rsidR="00521137" w:rsidRDefault="00521137" w:rsidP="00EE5D2F">
            <w:pPr>
              <w:pStyle w:val="TableParagraph"/>
              <w:spacing w:before="193"/>
              <w:ind w:left="142"/>
              <w:rPr>
                <w:b/>
                <w:sz w:val="24"/>
              </w:rPr>
            </w:pPr>
            <w:r>
              <w:rPr>
                <w:b/>
                <w:sz w:val="24"/>
              </w:rPr>
              <w:t>Навчальний предмет</w:t>
            </w:r>
          </w:p>
        </w:tc>
        <w:tc>
          <w:tcPr>
            <w:tcW w:w="2835" w:type="dxa"/>
          </w:tcPr>
          <w:p w14:paraId="48AD186E" w14:textId="77777777" w:rsidR="00521137" w:rsidRDefault="00521137" w:rsidP="00EE5D2F">
            <w:pPr>
              <w:pStyle w:val="TableParagraph"/>
              <w:spacing w:before="36" w:line="264" w:lineRule="exact"/>
              <w:ind w:left="142"/>
              <w:rPr>
                <w:b/>
                <w:sz w:val="24"/>
              </w:rPr>
            </w:pPr>
            <w:r>
              <w:rPr>
                <w:b/>
                <w:sz w:val="24"/>
              </w:rPr>
              <w:t>Кількість годин на тиждень</w:t>
            </w:r>
          </w:p>
        </w:tc>
      </w:tr>
      <w:tr w:rsidR="00521137" w14:paraId="65AD1386" w14:textId="77777777" w:rsidTr="002B3CA4">
        <w:trPr>
          <w:trHeight w:val="300"/>
        </w:trPr>
        <w:tc>
          <w:tcPr>
            <w:tcW w:w="2400" w:type="dxa"/>
            <w:gridSpan w:val="2"/>
            <w:vMerge/>
            <w:tcBorders>
              <w:top w:val="nil"/>
            </w:tcBorders>
          </w:tcPr>
          <w:p w14:paraId="11030F4E" w14:textId="77777777" w:rsidR="00521137" w:rsidRDefault="00521137" w:rsidP="00EE5D2F">
            <w:pPr>
              <w:ind w:left="142"/>
              <w:rPr>
                <w:sz w:val="2"/>
                <w:szCs w:val="2"/>
              </w:rPr>
            </w:pPr>
          </w:p>
        </w:tc>
        <w:tc>
          <w:tcPr>
            <w:tcW w:w="3466" w:type="dxa"/>
            <w:vMerge/>
            <w:tcBorders>
              <w:top w:val="nil"/>
            </w:tcBorders>
          </w:tcPr>
          <w:p w14:paraId="3D6EDA1C" w14:textId="77777777" w:rsidR="00521137" w:rsidRDefault="00521137" w:rsidP="00EE5D2F">
            <w:pPr>
              <w:ind w:left="142"/>
              <w:rPr>
                <w:sz w:val="2"/>
                <w:szCs w:val="2"/>
              </w:rPr>
            </w:pPr>
          </w:p>
        </w:tc>
        <w:tc>
          <w:tcPr>
            <w:tcW w:w="2835" w:type="dxa"/>
          </w:tcPr>
          <w:p w14:paraId="3CB2DBEA" w14:textId="717B0686" w:rsidR="00521137" w:rsidRDefault="008967E7" w:rsidP="00EE5D2F">
            <w:pPr>
              <w:pStyle w:val="TableParagraph"/>
              <w:spacing w:before="26" w:line="254" w:lineRule="exact"/>
              <w:ind w:left="142" w:right="141"/>
              <w:jc w:val="center"/>
              <w:rPr>
                <w:b/>
                <w:sz w:val="24"/>
              </w:rPr>
            </w:pPr>
            <w:r>
              <w:rPr>
                <w:b/>
                <w:sz w:val="24"/>
                <w:lang w:val="ru-RU"/>
              </w:rPr>
              <w:t>9</w:t>
            </w:r>
            <w:r w:rsidR="00521137">
              <w:rPr>
                <w:b/>
                <w:sz w:val="24"/>
              </w:rPr>
              <w:t xml:space="preserve">–Б </w:t>
            </w:r>
            <w:proofErr w:type="spellStart"/>
            <w:r w:rsidR="00521137">
              <w:rPr>
                <w:b/>
                <w:sz w:val="24"/>
              </w:rPr>
              <w:t>кл</w:t>
            </w:r>
            <w:proofErr w:type="spellEnd"/>
            <w:r w:rsidR="00521137">
              <w:rPr>
                <w:b/>
                <w:sz w:val="24"/>
              </w:rPr>
              <w:t>.</w:t>
            </w:r>
          </w:p>
          <w:p w14:paraId="45E462BF" w14:textId="34AB7294" w:rsidR="00521137" w:rsidRDefault="00521137" w:rsidP="00EE5D2F">
            <w:pPr>
              <w:pStyle w:val="TableParagraph"/>
              <w:spacing w:before="26" w:line="254" w:lineRule="exact"/>
              <w:ind w:left="142" w:right="141"/>
              <w:jc w:val="center"/>
              <w:rPr>
                <w:b/>
                <w:sz w:val="24"/>
              </w:rPr>
            </w:pPr>
          </w:p>
        </w:tc>
      </w:tr>
      <w:tr w:rsidR="00521137" w14:paraId="254A1EFA" w14:textId="77777777" w:rsidTr="002B3CA4">
        <w:trPr>
          <w:trHeight w:val="299"/>
        </w:trPr>
        <w:tc>
          <w:tcPr>
            <w:tcW w:w="8701" w:type="dxa"/>
            <w:gridSpan w:val="4"/>
          </w:tcPr>
          <w:p w14:paraId="3BD2E93A" w14:textId="77777777" w:rsidR="00521137" w:rsidRDefault="00521137" w:rsidP="00EE5D2F">
            <w:pPr>
              <w:pStyle w:val="TableParagraph"/>
              <w:spacing w:before="21" w:line="259" w:lineRule="exact"/>
              <w:ind w:left="142" w:right="3526"/>
              <w:jc w:val="center"/>
              <w:rPr>
                <w:b/>
                <w:i/>
                <w:sz w:val="24"/>
              </w:rPr>
            </w:pPr>
            <w:r>
              <w:rPr>
                <w:b/>
                <w:i/>
                <w:sz w:val="24"/>
              </w:rPr>
              <w:t>Інваріантний складник</w:t>
            </w:r>
          </w:p>
        </w:tc>
      </w:tr>
      <w:tr w:rsidR="00521137" w14:paraId="26884DBF" w14:textId="77777777" w:rsidTr="002B3CA4">
        <w:trPr>
          <w:trHeight w:val="260"/>
        </w:trPr>
        <w:tc>
          <w:tcPr>
            <w:tcW w:w="2400" w:type="dxa"/>
            <w:gridSpan w:val="2"/>
            <w:vMerge w:val="restart"/>
          </w:tcPr>
          <w:p w14:paraId="05BA6554" w14:textId="77777777" w:rsidR="00521137" w:rsidRDefault="00521137" w:rsidP="002B3CA4">
            <w:pPr>
              <w:pStyle w:val="TableParagraph"/>
              <w:ind w:left="196"/>
              <w:rPr>
                <w:sz w:val="24"/>
              </w:rPr>
            </w:pPr>
            <w:r>
              <w:rPr>
                <w:sz w:val="24"/>
              </w:rPr>
              <w:t>Мови і літератури</w:t>
            </w:r>
          </w:p>
        </w:tc>
        <w:tc>
          <w:tcPr>
            <w:tcW w:w="3466" w:type="dxa"/>
          </w:tcPr>
          <w:p w14:paraId="5ACE0987" w14:textId="77777777" w:rsidR="00521137" w:rsidRDefault="00521137" w:rsidP="00EE5D2F">
            <w:pPr>
              <w:pStyle w:val="TableParagraph"/>
              <w:spacing w:before="4" w:line="236" w:lineRule="exact"/>
              <w:ind w:left="142"/>
              <w:rPr>
                <w:sz w:val="24"/>
              </w:rPr>
            </w:pPr>
            <w:r>
              <w:rPr>
                <w:sz w:val="24"/>
              </w:rPr>
              <w:t>Українська мова</w:t>
            </w:r>
          </w:p>
        </w:tc>
        <w:tc>
          <w:tcPr>
            <w:tcW w:w="2835" w:type="dxa"/>
          </w:tcPr>
          <w:p w14:paraId="571D9FCD" w14:textId="65BB0F3B" w:rsidR="00521137" w:rsidRDefault="005E5059" w:rsidP="00EE5D2F">
            <w:pPr>
              <w:pStyle w:val="TableParagraph"/>
              <w:spacing w:before="4" w:line="236" w:lineRule="exact"/>
              <w:jc w:val="center"/>
              <w:rPr>
                <w:sz w:val="24"/>
              </w:rPr>
            </w:pPr>
            <w:r>
              <w:rPr>
                <w:sz w:val="24"/>
              </w:rPr>
              <w:t>3</w:t>
            </w:r>
          </w:p>
        </w:tc>
      </w:tr>
      <w:tr w:rsidR="00521137" w14:paraId="738FF3EF" w14:textId="77777777" w:rsidTr="002B3CA4">
        <w:trPr>
          <w:trHeight w:val="279"/>
        </w:trPr>
        <w:tc>
          <w:tcPr>
            <w:tcW w:w="2400" w:type="dxa"/>
            <w:gridSpan w:val="2"/>
            <w:vMerge/>
            <w:tcBorders>
              <w:top w:val="nil"/>
            </w:tcBorders>
          </w:tcPr>
          <w:p w14:paraId="561B5CCC" w14:textId="77777777" w:rsidR="00521137" w:rsidRDefault="00521137" w:rsidP="002B3CA4">
            <w:pPr>
              <w:ind w:left="196"/>
              <w:rPr>
                <w:sz w:val="2"/>
                <w:szCs w:val="2"/>
              </w:rPr>
            </w:pPr>
          </w:p>
        </w:tc>
        <w:tc>
          <w:tcPr>
            <w:tcW w:w="3466" w:type="dxa"/>
          </w:tcPr>
          <w:p w14:paraId="72C3D1BA" w14:textId="77777777" w:rsidR="00521137" w:rsidRDefault="00521137" w:rsidP="00EE5D2F">
            <w:pPr>
              <w:pStyle w:val="TableParagraph"/>
              <w:spacing w:before="14" w:line="245" w:lineRule="exact"/>
              <w:ind w:left="142"/>
              <w:rPr>
                <w:sz w:val="24"/>
              </w:rPr>
            </w:pPr>
            <w:r>
              <w:rPr>
                <w:sz w:val="24"/>
              </w:rPr>
              <w:t>Українська література</w:t>
            </w:r>
          </w:p>
        </w:tc>
        <w:tc>
          <w:tcPr>
            <w:tcW w:w="2835" w:type="dxa"/>
          </w:tcPr>
          <w:p w14:paraId="261AF75A" w14:textId="54443C40" w:rsidR="00521137" w:rsidRDefault="005E5059" w:rsidP="00EE5D2F">
            <w:pPr>
              <w:pStyle w:val="TableParagraph"/>
              <w:spacing w:before="14" w:line="245" w:lineRule="exact"/>
              <w:jc w:val="center"/>
              <w:rPr>
                <w:sz w:val="24"/>
              </w:rPr>
            </w:pPr>
            <w:r>
              <w:rPr>
                <w:sz w:val="24"/>
              </w:rPr>
              <w:t>2</w:t>
            </w:r>
          </w:p>
        </w:tc>
      </w:tr>
      <w:tr w:rsidR="00521137" w14:paraId="5A11E1F2" w14:textId="77777777" w:rsidTr="002B3CA4">
        <w:trPr>
          <w:trHeight w:val="279"/>
        </w:trPr>
        <w:tc>
          <w:tcPr>
            <w:tcW w:w="2400" w:type="dxa"/>
            <w:gridSpan w:val="2"/>
            <w:vMerge/>
            <w:tcBorders>
              <w:top w:val="nil"/>
            </w:tcBorders>
          </w:tcPr>
          <w:p w14:paraId="748E1986" w14:textId="77777777" w:rsidR="00521137" w:rsidRDefault="00521137" w:rsidP="002B3CA4">
            <w:pPr>
              <w:ind w:left="196"/>
              <w:rPr>
                <w:sz w:val="2"/>
                <w:szCs w:val="2"/>
              </w:rPr>
            </w:pPr>
          </w:p>
        </w:tc>
        <w:tc>
          <w:tcPr>
            <w:tcW w:w="3466" w:type="dxa"/>
          </w:tcPr>
          <w:p w14:paraId="0A7613B5" w14:textId="77777777" w:rsidR="00521137" w:rsidRDefault="00521137" w:rsidP="00EE5D2F">
            <w:pPr>
              <w:pStyle w:val="TableParagraph"/>
              <w:spacing w:before="14" w:line="245" w:lineRule="exact"/>
              <w:ind w:left="142"/>
              <w:rPr>
                <w:sz w:val="24"/>
              </w:rPr>
            </w:pPr>
            <w:r>
              <w:rPr>
                <w:sz w:val="24"/>
              </w:rPr>
              <w:t>Українська жестова мова</w:t>
            </w:r>
          </w:p>
        </w:tc>
        <w:tc>
          <w:tcPr>
            <w:tcW w:w="2835" w:type="dxa"/>
          </w:tcPr>
          <w:p w14:paraId="6C3F7900" w14:textId="58C839B7" w:rsidR="00521137" w:rsidRDefault="005E5059" w:rsidP="00EE5D2F">
            <w:pPr>
              <w:pStyle w:val="TableParagraph"/>
              <w:spacing w:before="14" w:line="245" w:lineRule="exact"/>
              <w:jc w:val="center"/>
              <w:rPr>
                <w:sz w:val="24"/>
              </w:rPr>
            </w:pPr>
            <w:r>
              <w:rPr>
                <w:sz w:val="24"/>
              </w:rPr>
              <w:t>2</w:t>
            </w:r>
          </w:p>
        </w:tc>
      </w:tr>
      <w:tr w:rsidR="00521137" w14:paraId="27D8BDEE" w14:textId="77777777" w:rsidTr="002B3CA4">
        <w:trPr>
          <w:trHeight w:val="260"/>
        </w:trPr>
        <w:tc>
          <w:tcPr>
            <w:tcW w:w="2400" w:type="dxa"/>
            <w:gridSpan w:val="2"/>
          </w:tcPr>
          <w:p w14:paraId="52E14910" w14:textId="77777777" w:rsidR="00521137" w:rsidRDefault="00521137" w:rsidP="002B3CA4">
            <w:pPr>
              <w:pStyle w:val="TableParagraph"/>
              <w:ind w:left="196"/>
              <w:rPr>
                <w:sz w:val="24"/>
              </w:rPr>
            </w:pPr>
            <w:r>
              <w:rPr>
                <w:sz w:val="24"/>
              </w:rPr>
              <w:t>Суспільствознавство</w:t>
            </w:r>
          </w:p>
        </w:tc>
        <w:tc>
          <w:tcPr>
            <w:tcW w:w="3466" w:type="dxa"/>
          </w:tcPr>
          <w:p w14:paraId="27BCDFA1" w14:textId="77777777" w:rsidR="00521137" w:rsidRDefault="00521137" w:rsidP="00EE5D2F">
            <w:pPr>
              <w:pStyle w:val="TableParagraph"/>
              <w:spacing w:line="240" w:lineRule="exact"/>
              <w:ind w:left="142"/>
              <w:rPr>
                <w:sz w:val="24"/>
              </w:rPr>
            </w:pPr>
            <w:r>
              <w:rPr>
                <w:sz w:val="24"/>
              </w:rPr>
              <w:t>Історія України</w:t>
            </w:r>
          </w:p>
        </w:tc>
        <w:tc>
          <w:tcPr>
            <w:tcW w:w="2835" w:type="dxa"/>
          </w:tcPr>
          <w:p w14:paraId="671EE8E0" w14:textId="145B12DA" w:rsidR="00521137" w:rsidRDefault="005E5059" w:rsidP="00EE5D2F">
            <w:pPr>
              <w:pStyle w:val="TableParagraph"/>
              <w:spacing w:line="240" w:lineRule="exact"/>
              <w:ind w:left="142" w:right="141"/>
              <w:jc w:val="center"/>
              <w:rPr>
                <w:sz w:val="24"/>
              </w:rPr>
            </w:pPr>
            <w:r>
              <w:rPr>
                <w:sz w:val="24"/>
              </w:rPr>
              <w:t>2</w:t>
            </w:r>
          </w:p>
        </w:tc>
      </w:tr>
      <w:tr w:rsidR="00521137" w14:paraId="7CB31211" w14:textId="77777777" w:rsidTr="002B3CA4">
        <w:trPr>
          <w:trHeight w:val="260"/>
        </w:trPr>
        <w:tc>
          <w:tcPr>
            <w:tcW w:w="2400" w:type="dxa"/>
            <w:gridSpan w:val="2"/>
          </w:tcPr>
          <w:p w14:paraId="66B4619E" w14:textId="77777777" w:rsidR="00521137" w:rsidRDefault="00521137" w:rsidP="002B3CA4">
            <w:pPr>
              <w:pStyle w:val="TableParagraph"/>
              <w:ind w:left="196"/>
              <w:rPr>
                <w:sz w:val="24"/>
              </w:rPr>
            </w:pPr>
            <w:r>
              <w:rPr>
                <w:sz w:val="24"/>
              </w:rPr>
              <w:t>Математика</w:t>
            </w:r>
          </w:p>
        </w:tc>
        <w:tc>
          <w:tcPr>
            <w:tcW w:w="3466" w:type="dxa"/>
          </w:tcPr>
          <w:p w14:paraId="3111EB20" w14:textId="7DE48650" w:rsidR="00521137" w:rsidRDefault="005E5059" w:rsidP="00EE5D2F">
            <w:pPr>
              <w:pStyle w:val="TableParagraph"/>
              <w:spacing w:before="2" w:line="237" w:lineRule="exact"/>
              <w:ind w:left="142"/>
              <w:rPr>
                <w:sz w:val="24"/>
              </w:rPr>
            </w:pPr>
            <w:r>
              <w:rPr>
                <w:sz w:val="24"/>
              </w:rPr>
              <w:t>Математика</w:t>
            </w:r>
          </w:p>
        </w:tc>
        <w:tc>
          <w:tcPr>
            <w:tcW w:w="2835" w:type="dxa"/>
          </w:tcPr>
          <w:p w14:paraId="23FEB002" w14:textId="170BF00F" w:rsidR="00521137" w:rsidRDefault="002B3CA4" w:rsidP="00EE5D2F">
            <w:pPr>
              <w:pStyle w:val="TableParagraph"/>
              <w:spacing w:before="2" w:line="237" w:lineRule="exact"/>
              <w:jc w:val="center"/>
              <w:rPr>
                <w:sz w:val="24"/>
              </w:rPr>
            </w:pPr>
            <w:r>
              <w:rPr>
                <w:sz w:val="24"/>
              </w:rPr>
              <w:t>3</w:t>
            </w:r>
          </w:p>
        </w:tc>
      </w:tr>
      <w:tr w:rsidR="00521137" w14:paraId="3E3EB687" w14:textId="77777777" w:rsidTr="002B3CA4">
        <w:trPr>
          <w:trHeight w:val="280"/>
        </w:trPr>
        <w:tc>
          <w:tcPr>
            <w:tcW w:w="2400" w:type="dxa"/>
            <w:gridSpan w:val="2"/>
            <w:vMerge w:val="restart"/>
          </w:tcPr>
          <w:p w14:paraId="3034590C" w14:textId="77777777" w:rsidR="00521137" w:rsidRDefault="00521137" w:rsidP="002B3CA4">
            <w:pPr>
              <w:pStyle w:val="TableParagraph"/>
              <w:ind w:left="196"/>
              <w:rPr>
                <w:sz w:val="24"/>
              </w:rPr>
            </w:pPr>
            <w:r>
              <w:rPr>
                <w:sz w:val="24"/>
              </w:rPr>
              <w:t>Природознавство</w:t>
            </w:r>
          </w:p>
        </w:tc>
        <w:tc>
          <w:tcPr>
            <w:tcW w:w="3466" w:type="dxa"/>
          </w:tcPr>
          <w:p w14:paraId="6348F308" w14:textId="75F5E3C0" w:rsidR="00521137" w:rsidRDefault="005E5059" w:rsidP="00EE5D2F">
            <w:pPr>
              <w:pStyle w:val="TableParagraph"/>
              <w:spacing w:before="4" w:line="255" w:lineRule="exact"/>
              <w:ind w:left="142"/>
              <w:rPr>
                <w:sz w:val="24"/>
              </w:rPr>
            </w:pPr>
            <w:r>
              <w:rPr>
                <w:sz w:val="24"/>
              </w:rPr>
              <w:t>Природознавство</w:t>
            </w:r>
          </w:p>
        </w:tc>
        <w:tc>
          <w:tcPr>
            <w:tcW w:w="2835" w:type="dxa"/>
          </w:tcPr>
          <w:p w14:paraId="015F409F" w14:textId="14733D5D" w:rsidR="00521137" w:rsidRPr="00073D37" w:rsidRDefault="00073D37" w:rsidP="00EE5D2F">
            <w:pPr>
              <w:pStyle w:val="TableParagraph"/>
              <w:spacing w:before="4" w:line="255" w:lineRule="exact"/>
              <w:jc w:val="center"/>
              <w:rPr>
                <w:sz w:val="24"/>
                <w:lang w:val="ru-RU"/>
              </w:rPr>
            </w:pPr>
            <w:r>
              <w:rPr>
                <w:sz w:val="24"/>
                <w:lang w:val="ru-RU"/>
              </w:rPr>
              <w:t>2</w:t>
            </w:r>
          </w:p>
        </w:tc>
      </w:tr>
      <w:tr w:rsidR="00521137" w14:paraId="1A88B33F" w14:textId="77777777" w:rsidTr="002B3CA4">
        <w:trPr>
          <w:trHeight w:val="260"/>
        </w:trPr>
        <w:tc>
          <w:tcPr>
            <w:tcW w:w="2400" w:type="dxa"/>
            <w:gridSpan w:val="2"/>
            <w:vMerge/>
            <w:tcBorders>
              <w:top w:val="nil"/>
            </w:tcBorders>
          </w:tcPr>
          <w:p w14:paraId="06ED3DAD" w14:textId="77777777" w:rsidR="00521137" w:rsidRDefault="00521137" w:rsidP="002B3CA4">
            <w:pPr>
              <w:ind w:left="196"/>
              <w:rPr>
                <w:sz w:val="2"/>
                <w:szCs w:val="2"/>
              </w:rPr>
            </w:pPr>
          </w:p>
        </w:tc>
        <w:tc>
          <w:tcPr>
            <w:tcW w:w="3466" w:type="dxa"/>
          </w:tcPr>
          <w:p w14:paraId="5663D29D" w14:textId="77777777" w:rsidR="00521137" w:rsidRDefault="00521137" w:rsidP="00EE5D2F">
            <w:pPr>
              <w:pStyle w:val="TableParagraph"/>
              <w:spacing w:line="240" w:lineRule="exact"/>
              <w:ind w:left="142"/>
              <w:rPr>
                <w:sz w:val="24"/>
              </w:rPr>
            </w:pPr>
            <w:r>
              <w:rPr>
                <w:sz w:val="24"/>
              </w:rPr>
              <w:t>Географія</w:t>
            </w:r>
          </w:p>
        </w:tc>
        <w:tc>
          <w:tcPr>
            <w:tcW w:w="2835" w:type="dxa"/>
          </w:tcPr>
          <w:p w14:paraId="1F946238" w14:textId="5E57F5B5" w:rsidR="00521137" w:rsidRDefault="005E5059" w:rsidP="00EE5D2F">
            <w:pPr>
              <w:pStyle w:val="TableParagraph"/>
              <w:spacing w:line="240" w:lineRule="exact"/>
              <w:ind w:left="142" w:right="141"/>
              <w:jc w:val="center"/>
              <w:rPr>
                <w:sz w:val="24"/>
              </w:rPr>
            </w:pPr>
            <w:r>
              <w:rPr>
                <w:sz w:val="24"/>
              </w:rPr>
              <w:t>1</w:t>
            </w:r>
            <w:r w:rsidR="00F40A98">
              <w:rPr>
                <w:sz w:val="24"/>
              </w:rPr>
              <w:t>+1</w:t>
            </w:r>
          </w:p>
        </w:tc>
      </w:tr>
      <w:tr w:rsidR="00521137" w14:paraId="5330672C" w14:textId="77777777" w:rsidTr="002B3CA4">
        <w:trPr>
          <w:trHeight w:val="280"/>
        </w:trPr>
        <w:tc>
          <w:tcPr>
            <w:tcW w:w="2400" w:type="dxa"/>
            <w:gridSpan w:val="2"/>
            <w:vMerge/>
            <w:tcBorders>
              <w:top w:val="nil"/>
            </w:tcBorders>
          </w:tcPr>
          <w:p w14:paraId="09513482" w14:textId="77777777" w:rsidR="00521137" w:rsidRDefault="00521137" w:rsidP="002B3CA4">
            <w:pPr>
              <w:ind w:left="196"/>
              <w:rPr>
                <w:sz w:val="2"/>
                <w:szCs w:val="2"/>
              </w:rPr>
            </w:pPr>
          </w:p>
        </w:tc>
        <w:tc>
          <w:tcPr>
            <w:tcW w:w="3466" w:type="dxa"/>
          </w:tcPr>
          <w:p w14:paraId="0B5810AF" w14:textId="19ABD2D5" w:rsidR="00521137" w:rsidRDefault="00521137" w:rsidP="00EE5D2F">
            <w:pPr>
              <w:pStyle w:val="TableParagraph"/>
              <w:spacing w:before="6" w:line="253" w:lineRule="exact"/>
              <w:ind w:left="142"/>
              <w:rPr>
                <w:sz w:val="24"/>
              </w:rPr>
            </w:pPr>
            <w:r>
              <w:rPr>
                <w:sz w:val="24"/>
              </w:rPr>
              <w:t>Фізика</w:t>
            </w:r>
            <w:r w:rsidR="005E5059">
              <w:rPr>
                <w:sz w:val="24"/>
              </w:rPr>
              <w:t xml:space="preserve"> і хімія в побуті</w:t>
            </w:r>
          </w:p>
        </w:tc>
        <w:tc>
          <w:tcPr>
            <w:tcW w:w="2835" w:type="dxa"/>
          </w:tcPr>
          <w:p w14:paraId="304B48B0" w14:textId="5BE7267F" w:rsidR="00521137" w:rsidRDefault="005E5059" w:rsidP="00EE5D2F">
            <w:pPr>
              <w:pStyle w:val="TableParagraph"/>
              <w:spacing w:before="6" w:line="253" w:lineRule="exact"/>
              <w:jc w:val="center"/>
              <w:rPr>
                <w:sz w:val="24"/>
              </w:rPr>
            </w:pPr>
            <w:r>
              <w:rPr>
                <w:sz w:val="24"/>
              </w:rPr>
              <w:t>2</w:t>
            </w:r>
            <w:r w:rsidR="00F40A98">
              <w:rPr>
                <w:sz w:val="24"/>
              </w:rPr>
              <w:t>+1</w:t>
            </w:r>
          </w:p>
        </w:tc>
      </w:tr>
      <w:tr w:rsidR="00521137" w14:paraId="3B4A7B57" w14:textId="77777777" w:rsidTr="002B3CA4">
        <w:trPr>
          <w:trHeight w:val="280"/>
        </w:trPr>
        <w:tc>
          <w:tcPr>
            <w:tcW w:w="2400" w:type="dxa"/>
            <w:gridSpan w:val="2"/>
            <w:vMerge w:val="restart"/>
          </w:tcPr>
          <w:p w14:paraId="762A124D" w14:textId="77777777" w:rsidR="00521137" w:rsidRDefault="00521137" w:rsidP="002B3CA4">
            <w:pPr>
              <w:pStyle w:val="TableParagraph"/>
              <w:ind w:left="196"/>
              <w:rPr>
                <w:sz w:val="24"/>
              </w:rPr>
            </w:pPr>
            <w:r>
              <w:rPr>
                <w:sz w:val="24"/>
              </w:rPr>
              <w:t>Технології</w:t>
            </w:r>
          </w:p>
        </w:tc>
        <w:tc>
          <w:tcPr>
            <w:tcW w:w="3466" w:type="dxa"/>
          </w:tcPr>
          <w:p w14:paraId="470CF980" w14:textId="77777777" w:rsidR="00521137" w:rsidRDefault="00521137" w:rsidP="00EE5D2F">
            <w:pPr>
              <w:pStyle w:val="TableParagraph"/>
              <w:spacing w:before="8" w:line="252" w:lineRule="exact"/>
              <w:ind w:left="142"/>
              <w:rPr>
                <w:sz w:val="24"/>
              </w:rPr>
            </w:pPr>
            <w:r>
              <w:rPr>
                <w:sz w:val="24"/>
              </w:rPr>
              <w:t>Трудове навчання</w:t>
            </w:r>
          </w:p>
        </w:tc>
        <w:tc>
          <w:tcPr>
            <w:tcW w:w="2835" w:type="dxa"/>
          </w:tcPr>
          <w:p w14:paraId="04E0B348" w14:textId="43146DBF" w:rsidR="00521137" w:rsidRPr="008967E7" w:rsidRDefault="008967E7" w:rsidP="00EE5D2F">
            <w:pPr>
              <w:pStyle w:val="TableParagraph"/>
              <w:spacing w:before="8" w:line="252" w:lineRule="exact"/>
              <w:jc w:val="center"/>
              <w:rPr>
                <w:sz w:val="24"/>
                <w:lang w:val="ru-RU"/>
              </w:rPr>
            </w:pPr>
            <w:r>
              <w:rPr>
                <w:sz w:val="24"/>
                <w:lang w:val="ru-RU"/>
              </w:rPr>
              <w:t>8</w:t>
            </w:r>
          </w:p>
        </w:tc>
      </w:tr>
      <w:tr w:rsidR="00521137" w14:paraId="1D634A3C" w14:textId="77777777" w:rsidTr="002B3CA4">
        <w:trPr>
          <w:trHeight w:val="260"/>
        </w:trPr>
        <w:tc>
          <w:tcPr>
            <w:tcW w:w="2400" w:type="dxa"/>
            <w:gridSpan w:val="2"/>
            <w:vMerge/>
            <w:tcBorders>
              <w:top w:val="nil"/>
            </w:tcBorders>
          </w:tcPr>
          <w:p w14:paraId="336A9C90" w14:textId="77777777" w:rsidR="00521137" w:rsidRDefault="00521137" w:rsidP="002B3CA4">
            <w:pPr>
              <w:ind w:left="196"/>
              <w:rPr>
                <w:sz w:val="2"/>
                <w:szCs w:val="2"/>
              </w:rPr>
            </w:pPr>
          </w:p>
        </w:tc>
        <w:tc>
          <w:tcPr>
            <w:tcW w:w="3466" w:type="dxa"/>
          </w:tcPr>
          <w:p w14:paraId="1C04FFA1" w14:textId="77777777" w:rsidR="00521137" w:rsidRDefault="00521137" w:rsidP="00EE5D2F">
            <w:pPr>
              <w:pStyle w:val="TableParagraph"/>
              <w:spacing w:line="240" w:lineRule="exact"/>
              <w:ind w:left="142"/>
              <w:rPr>
                <w:sz w:val="24"/>
              </w:rPr>
            </w:pPr>
            <w:r>
              <w:rPr>
                <w:sz w:val="24"/>
              </w:rPr>
              <w:t>Інформатика</w:t>
            </w:r>
          </w:p>
        </w:tc>
        <w:tc>
          <w:tcPr>
            <w:tcW w:w="2835" w:type="dxa"/>
          </w:tcPr>
          <w:p w14:paraId="63FA88E9" w14:textId="1EE05DDE" w:rsidR="00521137" w:rsidRDefault="002B3CA4" w:rsidP="00EE5D2F">
            <w:pPr>
              <w:pStyle w:val="TableParagraph"/>
              <w:spacing w:line="240" w:lineRule="exact"/>
              <w:jc w:val="center"/>
              <w:rPr>
                <w:sz w:val="24"/>
              </w:rPr>
            </w:pPr>
            <w:r>
              <w:rPr>
                <w:sz w:val="24"/>
              </w:rPr>
              <w:t>1</w:t>
            </w:r>
          </w:p>
        </w:tc>
      </w:tr>
      <w:tr w:rsidR="00521137" w14:paraId="5F1C420C" w14:textId="77777777" w:rsidTr="002B3CA4">
        <w:trPr>
          <w:trHeight w:val="280"/>
        </w:trPr>
        <w:tc>
          <w:tcPr>
            <w:tcW w:w="2400" w:type="dxa"/>
            <w:gridSpan w:val="2"/>
            <w:vMerge w:val="restart"/>
          </w:tcPr>
          <w:p w14:paraId="05238F61" w14:textId="77777777" w:rsidR="00521137" w:rsidRDefault="00521137" w:rsidP="002B3CA4">
            <w:pPr>
              <w:pStyle w:val="TableParagraph"/>
              <w:spacing w:line="270" w:lineRule="atLeast"/>
              <w:ind w:left="196"/>
              <w:rPr>
                <w:sz w:val="24"/>
              </w:rPr>
            </w:pPr>
            <w:r>
              <w:rPr>
                <w:sz w:val="24"/>
              </w:rPr>
              <w:t>Здоров’я і фізична культура</w:t>
            </w:r>
          </w:p>
        </w:tc>
        <w:tc>
          <w:tcPr>
            <w:tcW w:w="3466" w:type="dxa"/>
          </w:tcPr>
          <w:p w14:paraId="40403CD4" w14:textId="77777777" w:rsidR="00521137" w:rsidRDefault="00521137" w:rsidP="00EE5D2F">
            <w:pPr>
              <w:pStyle w:val="TableParagraph"/>
              <w:spacing w:before="10" w:line="250" w:lineRule="exact"/>
              <w:ind w:left="142"/>
              <w:rPr>
                <w:sz w:val="24"/>
              </w:rPr>
            </w:pPr>
            <w:r>
              <w:rPr>
                <w:sz w:val="24"/>
              </w:rPr>
              <w:t>Основи здоров’я</w:t>
            </w:r>
          </w:p>
        </w:tc>
        <w:tc>
          <w:tcPr>
            <w:tcW w:w="2835" w:type="dxa"/>
          </w:tcPr>
          <w:p w14:paraId="6A411DAC" w14:textId="36EB3B3E" w:rsidR="00521137" w:rsidRDefault="002B3CA4" w:rsidP="00EE5D2F">
            <w:pPr>
              <w:pStyle w:val="TableParagraph"/>
              <w:spacing w:before="10" w:line="250" w:lineRule="exact"/>
              <w:ind w:left="142" w:right="141"/>
              <w:jc w:val="center"/>
              <w:rPr>
                <w:sz w:val="24"/>
              </w:rPr>
            </w:pPr>
            <w:r>
              <w:rPr>
                <w:sz w:val="24"/>
              </w:rPr>
              <w:t>1</w:t>
            </w:r>
            <w:r w:rsidR="00F40A98">
              <w:rPr>
                <w:sz w:val="24"/>
              </w:rPr>
              <w:t>+1</w:t>
            </w:r>
          </w:p>
        </w:tc>
      </w:tr>
      <w:tr w:rsidR="00521137" w14:paraId="0EB516D8" w14:textId="77777777" w:rsidTr="002B3CA4">
        <w:trPr>
          <w:trHeight w:val="260"/>
        </w:trPr>
        <w:tc>
          <w:tcPr>
            <w:tcW w:w="2400" w:type="dxa"/>
            <w:gridSpan w:val="2"/>
            <w:vMerge/>
            <w:tcBorders>
              <w:top w:val="nil"/>
            </w:tcBorders>
          </w:tcPr>
          <w:p w14:paraId="5A1EBC25" w14:textId="77777777" w:rsidR="00521137" w:rsidRDefault="00521137" w:rsidP="00EE5D2F">
            <w:pPr>
              <w:ind w:left="142"/>
              <w:rPr>
                <w:sz w:val="2"/>
                <w:szCs w:val="2"/>
              </w:rPr>
            </w:pPr>
          </w:p>
        </w:tc>
        <w:tc>
          <w:tcPr>
            <w:tcW w:w="3466" w:type="dxa"/>
          </w:tcPr>
          <w:p w14:paraId="6824C5F5" w14:textId="77777777" w:rsidR="00521137" w:rsidRDefault="00521137" w:rsidP="00EE5D2F">
            <w:pPr>
              <w:pStyle w:val="TableParagraph"/>
              <w:spacing w:before="1" w:line="239" w:lineRule="exact"/>
              <w:ind w:left="142"/>
              <w:rPr>
                <w:sz w:val="24"/>
              </w:rPr>
            </w:pPr>
            <w:r>
              <w:rPr>
                <w:sz w:val="24"/>
              </w:rPr>
              <w:t>Фізична культура</w:t>
            </w:r>
          </w:p>
        </w:tc>
        <w:tc>
          <w:tcPr>
            <w:tcW w:w="2835" w:type="dxa"/>
          </w:tcPr>
          <w:p w14:paraId="1C053453" w14:textId="1768EC21" w:rsidR="00521137" w:rsidRDefault="002B3CA4" w:rsidP="00EE5D2F">
            <w:pPr>
              <w:pStyle w:val="TableParagraph"/>
              <w:spacing w:before="1" w:line="239" w:lineRule="exact"/>
              <w:jc w:val="center"/>
              <w:rPr>
                <w:sz w:val="24"/>
              </w:rPr>
            </w:pPr>
            <w:r>
              <w:rPr>
                <w:sz w:val="24"/>
              </w:rPr>
              <w:t>2</w:t>
            </w:r>
          </w:p>
        </w:tc>
      </w:tr>
      <w:tr w:rsidR="002B3CA4" w14:paraId="0DCD01D4" w14:textId="77777777" w:rsidTr="00DA4768">
        <w:trPr>
          <w:trHeight w:val="270"/>
        </w:trPr>
        <w:tc>
          <w:tcPr>
            <w:tcW w:w="5866" w:type="dxa"/>
            <w:gridSpan w:val="3"/>
          </w:tcPr>
          <w:p w14:paraId="543A02E8" w14:textId="77777777" w:rsidR="002B3CA4" w:rsidRDefault="002B3CA4" w:rsidP="00EE5D2F">
            <w:pPr>
              <w:pStyle w:val="TableParagraph"/>
              <w:spacing w:before="2" w:line="248" w:lineRule="exact"/>
              <w:ind w:left="142"/>
              <w:rPr>
                <w:b/>
                <w:sz w:val="24"/>
              </w:rPr>
            </w:pPr>
            <w:r>
              <w:rPr>
                <w:b/>
                <w:sz w:val="24"/>
              </w:rPr>
              <w:t>Усього</w:t>
            </w:r>
          </w:p>
        </w:tc>
        <w:tc>
          <w:tcPr>
            <w:tcW w:w="2835" w:type="dxa"/>
          </w:tcPr>
          <w:p w14:paraId="2891B489" w14:textId="2609427C" w:rsidR="002B3CA4" w:rsidRDefault="00F40A98" w:rsidP="002B3CA4">
            <w:pPr>
              <w:pStyle w:val="TableParagraph"/>
              <w:spacing w:before="2" w:line="248" w:lineRule="exact"/>
              <w:ind w:left="142" w:right="141"/>
              <w:jc w:val="center"/>
              <w:rPr>
                <w:b/>
                <w:sz w:val="24"/>
              </w:rPr>
            </w:pPr>
            <w:r>
              <w:rPr>
                <w:b/>
                <w:sz w:val="24"/>
              </w:rPr>
              <w:t>30</w:t>
            </w:r>
            <w:r w:rsidR="002B3CA4">
              <w:rPr>
                <w:b/>
                <w:sz w:val="24"/>
              </w:rPr>
              <w:t>+2</w:t>
            </w:r>
          </w:p>
          <w:p w14:paraId="66134F10" w14:textId="78C7A3E3" w:rsidR="002B3CA4" w:rsidRDefault="002B3CA4" w:rsidP="00EE5D2F">
            <w:pPr>
              <w:pStyle w:val="TableParagraph"/>
              <w:spacing w:before="2" w:line="248" w:lineRule="exact"/>
              <w:ind w:left="142" w:right="141"/>
              <w:jc w:val="center"/>
              <w:rPr>
                <w:b/>
                <w:sz w:val="24"/>
              </w:rPr>
            </w:pPr>
          </w:p>
        </w:tc>
      </w:tr>
      <w:tr w:rsidR="002B3CA4" w14:paraId="6DEE8363" w14:textId="77777777" w:rsidTr="00A93822">
        <w:trPr>
          <w:trHeight w:val="270"/>
        </w:trPr>
        <w:tc>
          <w:tcPr>
            <w:tcW w:w="2370" w:type="dxa"/>
            <w:vMerge w:val="restart"/>
            <w:tcBorders>
              <w:right w:val="single" w:sz="4" w:space="0" w:color="auto"/>
            </w:tcBorders>
          </w:tcPr>
          <w:p w14:paraId="0CCBD81E" w14:textId="77777777" w:rsidR="002B3CA4" w:rsidRPr="00521137" w:rsidRDefault="002B3CA4" w:rsidP="00EE5D2F">
            <w:pPr>
              <w:pStyle w:val="TableParagraph"/>
              <w:spacing w:before="2" w:line="248" w:lineRule="exact"/>
              <w:ind w:left="142"/>
              <w:rPr>
                <w:sz w:val="24"/>
              </w:rPr>
            </w:pPr>
            <w:r w:rsidRPr="00521137">
              <w:rPr>
                <w:sz w:val="24"/>
              </w:rPr>
              <w:t>Корекційно-розвиткові заняття</w:t>
            </w:r>
          </w:p>
        </w:tc>
        <w:tc>
          <w:tcPr>
            <w:tcW w:w="3496" w:type="dxa"/>
            <w:gridSpan w:val="2"/>
            <w:tcBorders>
              <w:left w:val="single" w:sz="4" w:space="0" w:color="auto"/>
            </w:tcBorders>
          </w:tcPr>
          <w:p w14:paraId="032EAFEC" w14:textId="77777777" w:rsidR="002B3CA4" w:rsidRPr="00521137" w:rsidRDefault="002B3CA4" w:rsidP="00EE5D2F">
            <w:pPr>
              <w:pStyle w:val="TableParagraph"/>
              <w:spacing w:before="2" w:line="248" w:lineRule="exact"/>
              <w:ind w:left="142"/>
              <w:rPr>
                <w:sz w:val="24"/>
              </w:rPr>
            </w:pPr>
            <w:r w:rsidRPr="00521137">
              <w:rPr>
                <w:sz w:val="24"/>
              </w:rPr>
              <w:t>Розвиток слухового сприймання та формування вимови</w:t>
            </w:r>
          </w:p>
        </w:tc>
        <w:tc>
          <w:tcPr>
            <w:tcW w:w="2835" w:type="dxa"/>
          </w:tcPr>
          <w:p w14:paraId="69EAC0AC" w14:textId="5F56803E" w:rsidR="002B3CA4" w:rsidRPr="00521137" w:rsidRDefault="002230E3" w:rsidP="00EE5D2F">
            <w:pPr>
              <w:pStyle w:val="TableParagraph"/>
              <w:spacing w:before="2" w:line="248" w:lineRule="exact"/>
              <w:ind w:left="142" w:right="141"/>
              <w:jc w:val="center"/>
              <w:rPr>
                <w:sz w:val="24"/>
              </w:rPr>
            </w:pPr>
            <w:r>
              <w:rPr>
                <w:sz w:val="24"/>
              </w:rPr>
              <w:t>4</w:t>
            </w:r>
            <w:bookmarkStart w:id="5" w:name="_GoBack"/>
            <w:bookmarkEnd w:id="5"/>
          </w:p>
        </w:tc>
      </w:tr>
      <w:tr w:rsidR="002B3CA4" w14:paraId="32CD2E69" w14:textId="77777777" w:rsidTr="003B0B38">
        <w:trPr>
          <w:trHeight w:val="270"/>
        </w:trPr>
        <w:tc>
          <w:tcPr>
            <w:tcW w:w="2370" w:type="dxa"/>
            <w:vMerge/>
            <w:tcBorders>
              <w:right w:val="single" w:sz="4" w:space="0" w:color="auto"/>
            </w:tcBorders>
          </w:tcPr>
          <w:p w14:paraId="7233654C" w14:textId="77777777" w:rsidR="002B3CA4" w:rsidRDefault="002B3CA4" w:rsidP="00EE5D2F">
            <w:pPr>
              <w:pStyle w:val="TableParagraph"/>
              <w:spacing w:before="2" w:line="248" w:lineRule="exact"/>
              <w:ind w:left="142"/>
              <w:rPr>
                <w:b/>
                <w:sz w:val="24"/>
              </w:rPr>
            </w:pPr>
          </w:p>
        </w:tc>
        <w:tc>
          <w:tcPr>
            <w:tcW w:w="3496" w:type="dxa"/>
            <w:gridSpan w:val="2"/>
            <w:tcBorders>
              <w:left w:val="single" w:sz="4" w:space="0" w:color="auto"/>
            </w:tcBorders>
          </w:tcPr>
          <w:p w14:paraId="38C20A06" w14:textId="77777777" w:rsidR="002B3CA4" w:rsidRPr="00521137" w:rsidRDefault="002B3CA4" w:rsidP="00EE5D2F">
            <w:pPr>
              <w:pStyle w:val="TableParagraph"/>
              <w:spacing w:before="2" w:line="248" w:lineRule="exact"/>
              <w:ind w:left="142"/>
              <w:rPr>
                <w:sz w:val="24"/>
              </w:rPr>
            </w:pPr>
            <w:r w:rsidRPr="00521137">
              <w:rPr>
                <w:sz w:val="24"/>
              </w:rPr>
              <w:t>Лікувальна фізкультура</w:t>
            </w:r>
          </w:p>
        </w:tc>
        <w:tc>
          <w:tcPr>
            <w:tcW w:w="2835" w:type="dxa"/>
          </w:tcPr>
          <w:p w14:paraId="57FA2794" w14:textId="7D4FD309" w:rsidR="002B3CA4" w:rsidRPr="00521137" w:rsidRDefault="002B3CA4" w:rsidP="00EE5D2F">
            <w:pPr>
              <w:pStyle w:val="TableParagraph"/>
              <w:spacing w:before="2" w:line="248" w:lineRule="exact"/>
              <w:ind w:left="142" w:right="141"/>
              <w:jc w:val="center"/>
              <w:rPr>
                <w:sz w:val="24"/>
              </w:rPr>
            </w:pPr>
            <w:r>
              <w:rPr>
                <w:sz w:val="24"/>
              </w:rPr>
              <w:t>1</w:t>
            </w:r>
          </w:p>
        </w:tc>
      </w:tr>
      <w:tr w:rsidR="002B3CA4" w14:paraId="0C75556E" w14:textId="77777777" w:rsidTr="00E41610">
        <w:trPr>
          <w:trHeight w:val="270"/>
        </w:trPr>
        <w:tc>
          <w:tcPr>
            <w:tcW w:w="2370" w:type="dxa"/>
            <w:vMerge/>
            <w:tcBorders>
              <w:right w:val="single" w:sz="4" w:space="0" w:color="auto"/>
            </w:tcBorders>
          </w:tcPr>
          <w:p w14:paraId="047A3D3A" w14:textId="77777777" w:rsidR="002B3CA4" w:rsidRDefault="002B3CA4" w:rsidP="00EE5D2F">
            <w:pPr>
              <w:pStyle w:val="TableParagraph"/>
              <w:spacing w:before="2" w:line="248" w:lineRule="exact"/>
              <w:ind w:left="142"/>
              <w:rPr>
                <w:b/>
                <w:sz w:val="24"/>
              </w:rPr>
            </w:pPr>
          </w:p>
        </w:tc>
        <w:tc>
          <w:tcPr>
            <w:tcW w:w="3496" w:type="dxa"/>
            <w:gridSpan w:val="2"/>
            <w:tcBorders>
              <w:left w:val="single" w:sz="4" w:space="0" w:color="auto"/>
            </w:tcBorders>
          </w:tcPr>
          <w:p w14:paraId="608B8DB2" w14:textId="77777777" w:rsidR="002B3CA4" w:rsidRPr="00521137" w:rsidRDefault="002B3CA4" w:rsidP="00EE5D2F">
            <w:pPr>
              <w:pStyle w:val="TableParagraph"/>
              <w:spacing w:before="2" w:line="248" w:lineRule="exact"/>
              <w:ind w:left="142"/>
              <w:rPr>
                <w:sz w:val="24"/>
              </w:rPr>
            </w:pPr>
            <w:r w:rsidRPr="00521137">
              <w:rPr>
                <w:sz w:val="24"/>
              </w:rPr>
              <w:t>Ритміка</w:t>
            </w:r>
          </w:p>
        </w:tc>
        <w:tc>
          <w:tcPr>
            <w:tcW w:w="2835" w:type="dxa"/>
          </w:tcPr>
          <w:p w14:paraId="3CF7E0BC" w14:textId="4C643D4B" w:rsidR="002B3CA4" w:rsidRPr="00521137" w:rsidRDefault="002B3CA4" w:rsidP="00EE5D2F">
            <w:pPr>
              <w:pStyle w:val="TableParagraph"/>
              <w:spacing w:before="2" w:line="248" w:lineRule="exact"/>
              <w:ind w:left="142" w:right="141"/>
              <w:jc w:val="center"/>
              <w:rPr>
                <w:sz w:val="24"/>
              </w:rPr>
            </w:pPr>
            <w:r>
              <w:rPr>
                <w:sz w:val="24"/>
              </w:rPr>
              <w:t>1</w:t>
            </w:r>
          </w:p>
        </w:tc>
      </w:tr>
      <w:tr w:rsidR="00521137" w14:paraId="1FE823F4" w14:textId="77777777" w:rsidTr="002B3CA4">
        <w:trPr>
          <w:trHeight w:val="259"/>
        </w:trPr>
        <w:tc>
          <w:tcPr>
            <w:tcW w:w="8701" w:type="dxa"/>
            <w:gridSpan w:val="4"/>
          </w:tcPr>
          <w:p w14:paraId="0C5B26B2" w14:textId="77777777" w:rsidR="00521137" w:rsidRDefault="00521137" w:rsidP="00EE5D2F">
            <w:pPr>
              <w:pStyle w:val="TableParagraph"/>
              <w:spacing w:before="3" w:line="237" w:lineRule="exact"/>
              <w:ind w:left="142" w:right="3526"/>
              <w:jc w:val="center"/>
              <w:rPr>
                <w:b/>
                <w:i/>
                <w:sz w:val="24"/>
              </w:rPr>
            </w:pPr>
            <w:r>
              <w:rPr>
                <w:b/>
                <w:i/>
                <w:sz w:val="24"/>
              </w:rPr>
              <w:t>Варіативний складник</w:t>
            </w:r>
          </w:p>
        </w:tc>
      </w:tr>
      <w:tr w:rsidR="002B3CA4" w14:paraId="280F6AF9" w14:textId="77777777" w:rsidTr="009E0E8F">
        <w:trPr>
          <w:trHeight w:val="840"/>
        </w:trPr>
        <w:tc>
          <w:tcPr>
            <w:tcW w:w="5866" w:type="dxa"/>
            <w:gridSpan w:val="3"/>
          </w:tcPr>
          <w:p w14:paraId="27B7FE57" w14:textId="77777777" w:rsidR="002B3CA4" w:rsidRDefault="002B3CA4" w:rsidP="00EE5D2F">
            <w:pPr>
              <w:pStyle w:val="TableParagraph"/>
              <w:spacing w:before="14" w:line="270" w:lineRule="atLeast"/>
              <w:ind w:left="142" w:right="67"/>
              <w:rPr>
                <w:sz w:val="24"/>
              </w:rPr>
            </w:pPr>
            <w:r>
              <w:rPr>
                <w:sz w:val="24"/>
              </w:rPr>
              <w:t>Додаткові години для вивчення предметів освітніх галузей, проведення індивідуальних консультацій та групових занять</w:t>
            </w:r>
          </w:p>
        </w:tc>
        <w:tc>
          <w:tcPr>
            <w:tcW w:w="2835" w:type="dxa"/>
          </w:tcPr>
          <w:p w14:paraId="3FBB9DFB" w14:textId="77777777" w:rsidR="002B3CA4" w:rsidRDefault="002B3CA4" w:rsidP="00EE5D2F">
            <w:pPr>
              <w:pStyle w:val="TableParagraph"/>
              <w:spacing w:before="1"/>
              <w:ind w:left="142"/>
              <w:jc w:val="center"/>
              <w:rPr>
                <w:sz w:val="24"/>
              </w:rPr>
            </w:pPr>
            <w:r>
              <w:rPr>
                <w:sz w:val="24"/>
              </w:rPr>
              <w:t>—</w:t>
            </w:r>
          </w:p>
          <w:p w14:paraId="19F0057E" w14:textId="1BA86EDE" w:rsidR="002B3CA4" w:rsidRDefault="002B3CA4" w:rsidP="00EE5D2F">
            <w:pPr>
              <w:pStyle w:val="TableParagraph"/>
              <w:spacing w:before="1"/>
              <w:jc w:val="center"/>
              <w:rPr>
                <w:sz w:val="24"/>
              </w:rPr>
            </w:pPr>
          </w:p>
        </w:tc>
      </w:tr>
      <w:tr w:rsidR="002B3CA4" w14:paraId="3C9CDED0" w14:textId="77777777" w:rsidTr="00292646">
        <w:trPr>
          <w:trHeight w:val="537"/>
        </w:trPr>
        <w:tc>
          <w:tcPr>
            <w:tcW w:w="5866" w:type="dxa"/>
            <w:gridSpan w:val="3"/>
          </w:tcPr>
          <w:p w14:paraId="72878EC6" w14:textId="77777777" w:rsidR="002B3CA4" w:rsidRDefault="002B3CA4" w:rsidP="00EE5D2F">
            <w:pPr>
              <w:pStyle w:val="TableParagraph"/>
              <w:spacing w:line="271" w:lineRule="exact"/>
              <w:ind w:left="142"/>
              <w:rPr>
                <w:sz w:val="24"/>
              </w:rPr>
            </w:pPr>
            <w:r>
              <w:rPr>
                <w:sz w:val="24"/>
              </w:rPr>
              <w:t>Кількість навчальних годин на тиждень, що фінансуються</w:t>
            </w:r>
          </w:p>
          <w:p w14:paraId="557D243C" w14:textId="77777777" w:rsidR="002B3CA4" w:rsidRDefault="002B3CA4" w:rsidP="00EE5D2F">
            <w:pPr>
              <w:pStyle w:val="TableParagraph"/>
              <w:spacing w:line="247" w:lineRule="exact"/>
              <w:ind w:left="142"/>
              <w:rPr>
                <w:sz w:val="24"/>
              </w:rPr>
            </w:pPr>
            <w:r>
              <w:rPr>
                <w:sz w:val="24"/>
              </w:rPr>
              <w:t>з державного бюджету (без урахування поділу на групи)</w:t>
            </w:r>
          </w:p>
        </w:tc>
        <w:tc>
          <w:tcPr>
            <w:tcW w:w="2835" w:type="dxa"/>
          </w:tcPr>
          <w:p w14:paraId="01C34E3B" w14:textId="0B4C7EEF" w:rsidR="002B3CA4" w:rsidRPr="008967E7" w:rsidRDefault="002B3CA4" w:rsidP="00EE5D2F">
            <w:pPr>
              <w:pStyle w:val="TableParagraph"/>
              <w:spacing w:before="133"/>
              <w:ind w:left="142" w:right="141"/>
              <w:jc w:val="center"/>
              <w:rPr>
                <w:sz w:val="24"/>
                <w:lang w:val="ru-RU"/>
              </w:rPr>
            </w:pPr>
            <w:r>
              <w:rPr>
                <w:sz w:val="24"/>
              </w:rPr>
              <w:t>3</w:t>
            </w:r>
            <w:r w:rsidR="00F40A98">
              <w:rPr>
                <w:sz w:val="24"/>
                <w:lang w:val="ru-RU"/>
              </w:rPr>
              <w:t>8</w:t>
            </w:r>
          </w:p>
        </w:tc>
      </w:tr>
      <w:tr w:rsidR="002B3CA4" w14:paraId="0F8C90F6" w14:textId="77777777" w:rsidTr="00D23DAF">
        <w:trPr>
          <w:trHeight w:val="539"/>
        </w:trPr>
        <w:tc>
          <w:tcPr>
            <w:tcW w:w="5866" w:type="dxa"/>
            <w:gridSpan w:val="3"/>
          </w:tcPr>
          <w:p w14:paraId="691C9FF0" w14:textId="77777777" w:rsidR="002B3CA4" w:rsidRDefault="002B3CA4" w:rsidP="00EE5D2F">
            <w:pPr>
              <w:pStyle w:val="TableParagraph"/>
              <w:spacing w:before="4" w:line="270" w:lineRule="atLeast"/>
              <w:ind w:left="142"/>
              <w:rPr>
                <w:sz w:val="24"/>
              </w:rPr>
            </w:pPr>
            <w:r>
              <w:rPr>
                <w:sz w:val="24"/>
              </w:rPr>
              <w:t>Гранично допустиме тижневе / річне навчальне навантаження учня</w:t>
            </w:r>
          </w:p>
        </w:tc>
        <w:tc>
          <w:tcPr>
            <w:tcW w:w="2835" w:type="dxa"/>
          </w:tcPr>
          <w:p w14:paraId="40762595" w14:textId="6E3C96C9" w:rsidR="002B3CA4" w:rsidRPr="003241A9" w:rsidRDefault="0030759C" w:rsidP="002B3CA4">
            <w:pPr>
              <w:pStyle w:val="TableParagraph"/>
              <w:spacing w:before="142"/>
              <w:ind w:left="142" w:right="141"/>
              <w:jc w:val="center"/>
              <w:rPr>
                <w:b/>
                <w:sz w:val="24"/>
                <w:szCs w:val="24"/>
                <w:lang w:val="ru-RU"/>
              </w:rPr>
            </w:pPr>
            <w:r>
              <w:rPr>
                <w:b/>
                <w:sz w:val="24"/>
                <w:szCs w:val="24"/>
              </w:rPr>
              <w:t>32</w:t>
            </w:r>
            <w:r w:rsidR="002B3CA4" w:rsidRPr="002B3CA4">
              <w:rPr>
                <w:b/>
                <w:sz w:val="24"/>
                <w:szCs w:val="24"/>
              </w:rPr>
              <w:t>/</w:t>
            </w:r>
            <w:r w:rsidR="003241A9">
              <w:rPr>
                <w:b/>
                <w:sz w:val="24"/>
                <w:szCs w:val="24"/>
                <w:lang w:val="ru-RU"/>
              </w:rPr>
              <w:t>1</w:t>
            </w:r>
            <w:r>
              <w:rPr>
                <w:b/>
                <w:sz w:val="24"/>
                <w:szCs w:val="24"/>
                <w:lang w:val="ru-RU"/>
              </w:rPr>
              <w:t>120</w:t>
            </w:r>
          </w:p>
        </w:tc>
      </w:tr>
    </w:tbl>
    <w:p w14:paraId="1EA1D9F4" w14:textId="77777777" w:rsidR="00521137" w:rsidRDefault="00521137" w:rsidP="00521137">
      <w:pPr>
        <w:ind w:left="142"/>
      </w:pPr>
    </w:p>
    <w:p w14:paraId="2F34FE7B" w14:textId="77777777" w:rsidR="00521137" w:rsidRDefault="00521137" w:rsidP="005E5ED7">
      <w:pPr>
        <w:ind w:left="142"/>
      </w:pPr>
    </w:p>
    <w:sectPr w:rsidR="00521137" w:rsidSect="008F377E">
      <w:footerReference w:type="default" r:id="rId18"/>
      <w:pgSz w:w="11920" w:h="16840"/>
      <w:pgMar w:top="1060" w:right="721" w:bottom="993" w:left="1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FEBEA" w14:textId="77777777" w:rsidR="00DD65B8" w:rsidRDefault="00DD65B8" w:rsidP="0096680D">
      <w:r>
        <w:separator/>
      </w:r>
    </w:p>
  </w:endnote>
  <w:endnote w:type="continuationSeparator" w:id="0">
    <w:p w14:paraId="38B6BB43" w14:textId="77777777" w:rsidR="00DD65B8" w:rsidRDefault="00DD65B8" w:rsidP="0096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92"/>
      <w:gridCol w:w="8457"/>
    </w:tblGrid>
    <w:tr w:rsidR="00AF0667" w14:paraId="01DE6B0F" w14:textId="77777777">
      <w:tc>
        <w:tcPr>
          <w:tcW w:w="750" w:type="pct"/>
        </w:tcPr>
        <w:p w14:paraId="6DC5CC7A" w14:textId="4CBDC111" w:rsidR="00AF0667" w:rsidRDefault="00AF0667">
          <w:pPr>
            <w:pStyle w:val="ab"/>
            <w:jc w:val="right"/>
            <w:rPr>
              <w:color w:val="4F81BD" w:themeColor="accent1"/>
            </w:rPr>
          </w:pPr>
        </w:p>
      </w:tc>
      <w:tc>
        <w:tcPr>
          <w:tcW w:w="4250" w:type="pct"/>
        </w:tcPr>
        <w:p w14:paraId="58424859" w14:textId="77777777" w:rsidR="00AF0667" w:rsidRDefault="00AF0667">
          <w:pPr>
            <w:pStyle w:val="ab"/>
            <w:rPr>
              <w:color w:val="4F81BD" w:themeColor="accent1"/>
            </w:rPr>
          </w:pPr>
        </w:p>
      </w:tc>
    </w:tr>
  </w:tbl>
  <w:p w14:paraId="5B73B27F" w14:textId="15DD81B5" w:rsidR="00290FAA" w:rsidRDefault="00290FAA">
    <w:pPr>
      <w:pStyle w:val="a3"/>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BCF2" w14:textId="0FCA5E90" w:rsidR="00290FAA" w:rsidRDefault="00290FAA">
    <w:pPr>
      <w:pStyle w:val="a3"/>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8FC98" w14:textId="77777777" w:rsidR="00290FAA" w:rsidRDefault="00290FAA">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07FB0" w14:textId="77777777" w:rsidR="00DD65B8" w:rsidRDefault="00DD65B8" w:rsidP="0096680D">
      <w:r>
        <w:separator/>
      </w:r>
    </w:p>
  </w:footnote>
  <w:footnote w:type="continuationSeparator" w:id="0">
    <w:p w14:paraId="1C305D9F" w14:textId="77777777" w:rsidR="00DD65B8" w:rsidRDefault="00DD65B8" w:rsidP="00966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93641"/>
      <w:docPartObj>
        <w:docPartGallery w:val="Page Numbers (Top of Page)"/>
        <w:docPartUnique/>
      </w:docPartObj>
    </w:sdtPr>
    <w:sdtEndPr/>
    <w:sdtContent>
      <w:p w14:paraId="417F1E6E" w14:textId="77777777" w:rsidR="00AF0667" w:rsidRDefault="00AF0667">
        <w:pPr>
          <w:pStyle w:val="a9"/>
          <w:jc w:val="center"/>
        </w:pPr>
      </w:p>
      <w:p w14:paraId="7A311A51" w14:textId="7E38F4BD" w:rsidR="00AF0667" w:rsidRDefault="00AF0667">
        <w:pPr>
          <w:pStyle w:val="a9"/>
          <w:jc w:val="center"/>
        </w:pPr>
        <w:r>
          <w:fldChar w:fldCharType="begin"/>
        </w:r>
        <w:r>
          <w:instrText>PAGE   \* MERGEFORMAT</w:instrText>
        </w:r>
        <w:r>
          <w:fldChar w:fldCharType="separate"/>
        </w:r>
        <w:r w:rsidR="002230E3" w:rsidRPr="002230E3">
          <w:rPr>
            <w:noProof/>
            <w:lang w:val="ru-RU"/>
          </w:rPr>
          <w:t>17</w:t>
        </w:r>
        <w:r>
          <w:fldChar w:fldCharType="end"/>
        </w:r>
      </w:p>
    </w:sdtContent>
  </w:sdt>
  <w:p w14:paraId="56179EB6" w14:textId="77777777" w:rsidR="00AF0667" w:rsidRDefault="00AF066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CF4"/>
    <w:multiLevelType w:val="hybridMultilevel"/>
    <w:tmpl w:val="DCEE1106"/>
    <w:lvl w:ilvl="0" w:tplc="5E008C08">
      <w:numFmt w:val="bullet"/>
      <w:lvlText w:val="●"/>
      <w:lvlJc w:val="left"/>
      <w:pPr>
        <w:ind w:left="221" w:hanging="720"/>
      </w:pPr>
      <w:rPr>
        <w:rFonts w:ascii="Arial" w:eastAsia="Arial" w:hAnsi="Arial" w:cs="Arial" w:hint="default"/>
        <w:spacing w:val="-21"/>
        <w:w w:val="100"/>
        <w:sz w:val="28"/>
        <w:szCs w:val="28"/>
        <w:lang w:val="uk-UA" w:eastAsia="en-US" w:bidi="ar-SA"/>
      </w:rPr>
    </w:lvl>
    <w:lvl w:ilvl="1" w:tplc="7A54495A">
      <w:numFmt w:val="bullet"/>
      <w:lvlText w:val="•"/>
      <w:lvlJc w:val="left"/>
      <w:pPr>
        <w:ind w:left="1198" w:hanging="720"/>
      </w:pPr>
      <w:rPr>
        <w:rFonts w:hint="default"/>
        <w:lang w:val="uk-UA" w:eastAsia="en-US" w:bidi="ar-SA"/>
      </w:rPr>
    </w:lvl>
    <w:lvl w:ilvl="2" w:tplc="833E455E">
      <w:numFmt w:val="bullet"/>
      <w:lvlText w:val="•"/>
      <w:lvlJc w:val="left"/>
      <w:pPr>
        <w:ind w:left="2176" w:hanging="720"/>
      </w:pPr>
      <w:rPr>
        <w:rFonts w:hint="default"/>
        <w:lang w:val="uk-UA" w:eastAsia="en-US" w:bidi="ar-SA"/>
      </w:rPr>
    </w:lvl>
    <w:lvl w:ilvl="3" w:tplc="8EE2170A">
      <w:numFmt w:val="bullet"/>
      <w:lvlText w:val="•"/>
      <w:lvlJc w:val="left"/>
      <w:pPr>
        <w:ind w:left="3154" w:hanging="720"/>
      </w:pPr>
      <w:rPr>
        <w:rFonts w:hint="default"/>
        <w:lang w:val="uk-UA" w:eastAsia="en-US" w:bidi="ar-SA"/>
      </w:rPr>
    </w:lvl>
    <w:lvl w:ilvl="4" w:tplc="43D83814">
      <w:numFmt w:val="bullet"/>
      <w:lvlText w:val="•"/>
      <w:lvlJc w:val="left"/>
      <w:pPr>
        <w:ind w:left="4132" w:hanging="720"/>
      </w:pPr>
      <w:rPr>
        <w:rFonts w:hint="default"/>
        <w:lang w:val="uk-UA" w:eastAsia="en-US" w:bidi="ar-SA"/>
      </w:rPr>
    </w:lvl>
    <w:lvl w:ilvl="5" w:tplc="D4BCD66A">
      <w:numFmt w:val="bullet"/>
      <w:lvlText w:val="•"/>
      <w:lvlJc w:val="left"/>
      <w:pPr>
        <w:ind w:left="5110" w:hanging="720"/>
      </w:pPr>
      <w:rPr>
        <w:rFonts w:hint="default"/>
        <w:lang w:val="uk-UA" w:eastAsia="en-US" w:bidi="ar-SA"/>
      </w:rPr>
    </w:lvl>
    <w:lvl w:ilvl="6" w:tplc="402664BA">
      <w:numFmt w:val="bullet"/>
      <w:lvlText w:val="•"/>
      <w:lvlJc w:val="left"/>
      <w:pPr>
        <w:ind w:left="6088" w:hanging="720"/>
      </w:pPr>
      <w:rPr>
        <w:rFonts w:hint="default"/>
        <w:lang w:val="uk-UA" w:eastAsia="en-US" w:bidi="ar-SA"/>
      </w:rPr>
    </w:lvl>
    <w:lvl w:ilvl="7" w:tplc="A510D234">
      <w:numFmt w:val="bullet"/>
      <w:lvlText w:val="•"/>
      <w:lvlJc w:val="left"/>
      <w:pPr>
        <w:ind w:left="7066" w:hanging="720"/>
      </w:pPr>
      <w:rPr>
        <w:rFonts w:hint="default"/>
        <w:lang w:val="uk-UA" w:eastAsia="en-US" w:bidi="ar-SA"/>
      </w:rPr>
    </w:lvl>
    <w:lvl w:ilvl="8" w:tplc="A430488C">
      <w:numFmt w:val="bullet"/>
      <w:lvlText w:val="•"/>
      <w:lvlJc w:val="left"/>
      <w:pPr>
        <w:ind w:left="8044" w:hanging="720"/>
      </w:pPr>
      <w:rPr>
        <w:rFonts w:hint="default"/>
        <w:lang w:val="uk-UA" w:eastAsia="en-US" w:bidi="ar-SA"/>
      </w:rPr>
    </w:lvl>
  </w:abstractNum>
  <w:abstractNum w:abstractNumId="1">
    <w:nsid w:val="0EDD6659"/>
    <w:multiLevelType w:val="hybridMultilevel"/>
    <w:tmpl w:val="45D44B74"/>
    <w:lvl w:ilvl="0" w:tplc="FFFFFFFF">
      <w:start w:val="1"/>
      <w:numFmt w:val="decimal"/>
      <w:lvlText w:val="%1."/>
      <w:lvlJc w:val="left"/>
      <w:pPr>
        <w:ind w:left="3399" w:hanging="280"/>
        <w:jc w:val="right"/>
      </w:pPr>
      <w:rPr>
        <w:rFonts w:ascii="Times New Roman" w:eastAsia="Times New Roman" w:hAnsi="Times New Roman" w:cs="Times New Roman" w:hint="default"/>
        <w:b/>
        <w:bCs/>
        <w:spacing w:val="-1"/>
        <w:w w:val="100"/>
        <w:sz w:val="28"/>
        <w:szCs w:val="28"/>
        <w:lang w:val="uk-UA" w:eastAsia="en-US" w:bidi="ar-SA"/>
      </w:rPr>
    </w:lvl>
    <w:lvl w:ilvl="1" w:tplc="FFFFFFFF">
      <w:numFmt w:val="bullet"/>
      <w:lvlText w:val="•"/>
      <w:lvlJc w:val="left"/>
      <w:pPr>
        <w:ind w:left="4510" w:hanging="280"/>
      </w:pPr>
      <w:rPr>
        <w:rFonts w:hint="default"/>
        <w:lang w:val="uk-UA" w:eastAsia="en-US" w:bidi="ar-SA"/>
      </w:rPr>
    </w:lvl>
    <w:lvl w:ilvl="2" w:tplc="FFFFFFFF">
      <w:numFmt w:val="bullet"/>
      <w:lvlText w:val="•"/>
      <w:lvlJc w:val="left"/>
      <w:pPr>
        <w:ind w:left="5120" w:hanging="280"/>
      </w:pPr>
      <w:rPr>
        <w:rFonts w:hint="default"/>
        <w:lang w:val="uk-UA" w:eastAsia="en-US" w:bidi="ar-SA"/>
      </w:rPr>
    </w:lvl>
    <w:lvl w:ilvl="3" w:tplc="FFFFFFFF">
      <w:numFmt w:val="bullet"/>
      <w:lvlText w:val="•"/>
      <w:lvlJc w:val="left"/>
      <w:pPr>
        <w:ind w:left="5730" w:hanging="280"/>
      </w:pPr>
      <w:rPr>
        <w:rFonts w:hint="default"/>
        <w:lang w:val="uk-UA" w:eastAsia="en-US" w:bidi="ar-SA"/>
      </w:rPr>
    </w:lvl>
    <w:lvl w:ilvl="4" w:tplc="FFFFFFFF">
      <w:numFmt w:val="bullet"/>
      <w:lvlText w:val="•"/>
      <w:lvlJc w:val="left"/>
      <w:pPr>
        <w:ind w:left="6340" w:hanging="280"/>
      </w:pPr>
      <w:rPr>
        <w:rFonts w:hint="default"/>
        <w:lang w:val="uk-UA" w:eastAsia="en-US" w:bidi="ar-SA"/>
      </w:rPr>
    </w:lvl>
    <w:lvl w:ilvl="5" w:tplc="FFFFFFFF">
      <w:numFmt w:val="bullet"/>
      <w:lvlText w:val="•"/>
      <w:lvlJc w:val="left"/>
      <w:pPr>
        <w:ind w:left="6950" w:hanging="280"/>
      </w:pPr>
      <w:rPr>
        <w:rFonts w:hint="default"/>
        <w:lang w:val="uk-UA" w:eastAsia="en-US" w:bidi="ar-SA"/>
      </w:rPr>
    </w:lvl>
    <w:lvl w:ilvl="6" w:tplc="FFFFFFFF">
      <w:numFmt w:val="bullet"/>
      <w:lvlText w:val="•"/>
      <w:lvlJc w:val="left"/>
      <w:pPr>
        <w:ind w:left="7560" w:hanging="280"/>
      </w:pPr>
      <w:rPr>
        <w:rFonts w:hint="default"/>
        <w:lang w:val="uk-UA" w:eastAsia="en-US" w:bidi="ar-SA"/>
      </w:rPr>
    </w:lvl>
    <w:lvl w:ilvl="7" w:tplc="FFFFFFFF">
      <w:numFmt w:val="bullet"/>
      <w:lvlText w:val="•"/>
      <w:lvlJc w:val="left"/>
      <w:pPr>
        <w:ind w:left="8170" w:hanging="280"/>
      </w:pPr>
      <w:rPr>
        <w:rFonts w:hint="default"/>
        <w:lang w:val="uk-UA" w:eastAsia="en-US" w:bidi="ar-SA"/>
      </w:rPr>
    </w:lvl>
    <w:lvl w:ilvl="8" w:tplc="FFFFFFFF">
      <w:numFmt w:val="bullet"/>
      <w:lvlText w:val="•"/>
      <w:lvlJc w:val="left"/>
      <w:pPr>
        <w:ind w:left="8780" w:hanging="280"/>
      </w:pPr>
      <w:rPr>
        <w:rFonts w:hint="default"/>
        <w:lang w:val="uk-UA" w:eastAsia="en-US" w:bidi="ar-SA"/>
      </w:rPr>
    </w:lvl>
  </w:abstractNum>
  <w:abstractNum w:abstractNumId="2">
    <w:nsid w:val="1EAD088F"/>
    <w:multiLevelType w:val="hybridMultilevel"/>
    <w:tmpl w:val="0B6458D6"/>
    <w:lvl w:ilvl="0" w:tplc="7B8AD468">
      <w:numFmt w:val="bullet"/>
      <w:lvlText w:val="●"/>
      <w:lvlJc w:val="left"/>
      <w:pPr>
        <w:ind w:left="1646" w:hanging="720"/>
      </w:pPr>
      <w:rPr>
        <w:rFonts w:ascii="Arial" w:eastAsia="Arial" w:hAnsi="Arial" w:cs="Arial" w:hint="default"/>
        <w:b/>
        <w:bCs/>
        <w:spacing w:val="-24"/>
        <w:w w:val="100"/>
        <w:sz w:val="28"/>
        <w:szCs w:val="28"/>
        <w:lang w:val="uk-UA" w:eastAsia="en-US" w:bidi="ar-SA"/>
      </w:rPr>
    </w:lvl>
    <w:lvl w:ilvl="1" w:tplc="181C6BD8">
      <w:numFmt w:val="bullet"/>
      <w:lvlText w:val="•"/>
      <w:lvlJc w:val="left"/>
      <w:pPr>
        <w:ind w:left="2476" w:hanging="720"/>
      </w:pPr>
      <w:rPr>
        <w:rFonts w:hint="default"/>
        <w:lang w:val="uk-UA" w:eastAsia="en-US" w:bidi="ar-SA"/>
      </w:rPr>
    </w:lvl>
    <w:lvl w:ilvl="2" w:tplc="BD4CAE3A">
      <w:numFmt w:val="bullet"/>
      <w:lvlText w:val="•"/>
      <w:lvlJc w:val="left"/>
      <w:pPr>
        <w:ind w:left="3312" w:hanging="720"/>
      </w:pPr>
      <w:rPr>
        <w:rFonts w:hint="default"/>
        <w:lang w:val="uk-UA" w:eastAsia="en-US" w:bidi="ar-SA"/>
      </w:rPr>
    </w:lvl>
    <w:lvl w:ilvl="3" w:tplc="980476EE">
      <w:numFmt w:val="bullet"/>
      <w:lvlText w:val="•"/>
      <w:lvlJc w:val="left"/>
      <w:pPr>
        <w:ind w:left="4148" w:hanging="720"/>
      </w:pPr>
      <w:rPr>
        <w:rFonts w:hint="default"/>
        <w:lang w:val="uk-UA" w:eastAsia="en-US" w:bidi="ar-SA"/>
      </w:rPr>
    </w:lvl>
    <w:lvl w:ilvl="4" w:tplc="061000C8">
      <w:numFmt w:val="bullet"/>
      <w:lvlText w:val="•"/>
      <w:lvlJc w:val="left"/>
      <w:pPr>
        <w:ind w:left="4984" w:hanging="720"/>
      </w:pPr>
      <w:rPr>
        <w:rFonts w:hint="default"/>
        <w:lang w:val="uk-UA" w:eastAsia="en-US" w:bidi="ar-SA"/>
      </w:rPr>
    </w:lvl>
    <w:lvl w:ilvl="5" w:tplc="3DAC67BA">
      <w:numFmt w:val="bullet"/>
      <w:lvlText w:val="•"/>
      <w:lvlJc w:val="left"/>
      <w:pPr>
        <w:ind w:left="5820" w:hanging="720"/>
      </w:pPr>
      <w:rPr>
        <w:rFonts w:hint="default"/>
        <w:lang w:val="uk-UA" w:eastAsia="en-US" w:bidi="ar-SA"/>
      </w:rPr>
    </w:lvl>
    <w:lvl w:ilvl="6" w:tplc="DA0486E6">
      <w:numFmt w:val="bullet"/>
      <w:lvlText w:val="•"/>
      <w:lvlJc w:val="left"/>
      <w:pPr>
        <w:ind w:left="6656" w:hanging="720"/>
      </w:pPr>
      <w:rPr>
        <w:rFonts w:hint="default"/>
        <w:lang w:val="uk-UA" w:eastAsia="en-US" w:bidi="ar-SA"/>
      </w:rPr>
    </w:lvl>
    <w:lvl w:ilvl="7" w:tplc="A8CE96E0">
      <w:numFmt w:val="bullet"/>
      <w:lvlText w:val="•"/>
      <w:lvlJc w:val="left"/>
      <w:pPr>
        <w:ind w:left="7492" w:hanging="720"/>
      </w:pPr>
      <w:rPr>
        <w:rFonts w:hint="default"/>
        <w:lang w:val="uk-UA" w:eastAsia="en-US" w:bidi="ar-SA"/>
      </w:rPr>
    </w:lvl>
    <w:lvl w:ilvl="8" w:tplc="9EEC6488">
      <w:numFmt w:val="bullet"/>
      <w:lvlText w:val="•"/>
      <w:lvlJc w:val="left"/>
      <w:pPr>
        <w:ind w:left="8328" w:hanging="720"/>
      </w:pPr>
      <w:rPr>
        <w:rFonts w:hint="default"/>
        <w:lang w:val="uk-UA" w:eastAsia="en-US" w:bidi="ar-SA"/>
      </w:rPr>
    </w:lvl>
  </w:abstractNum>
  <w:abstractNum w:abstractNumId="3">
    <w:nsid w:val="3657777F"/>
    <w:multiLevelType w:val="hybridMultilevel"/>
    <w:tmpl w:val="E63049A8"/>
    <w:lvl w:ilvl="0" w:tplc="1D98A29E">
      <w:numFmt w:val="bullet"/>
      <w:lvlText w:val="●"/>
      <w:lvlJc w:val="left"/>
      <w:pPr>
        <w:ind w:left="221" w:hanging="720"/>
      </w:pPr>
      <w:rPr>
        <w:rFonts w:ascii="Arial" w:eastAsia="Arial" w:hAnsi="Arial" w:cs="Arial" w:hint="default"/>
        <w:spacing w:val="-24"/>
        <w:w w:val="100"/>
        <w:sz w:val="28"/>
        <w:szCs w:val="28"/>
        <w:lang w:val="uk-UA" w:eastAsia="en-US" w:bidi="ar-SA"/>
      </w:rPr>
    </w:lvl>
    <w:lvl w:ilvl="1" w:tplc="1CA67F30">
      <w:numFmt w:val="bullet"/>
      <w:lvlText w:val="•"/>
      <w:lvlJc w:val="left"/>
      <w:pPr>
        <w:ind w:left="1198" w:hanging="720"/>
      </w:pPr>
      <w:rPr>
        <w:rFonts w:hint="default"/>
        <w:lang w:val="uk-UA" w:eastAsia="en-US" w:bidi="ar-SA"/>
      </w:rPr>
    </w:lvl>
    <w:lvl w:ilvl="2" w:tplc="F1FC068C">
      <w:numFmt w:val="bullet"/>
      <w:lvlText w:val="•"/>
      <w:lvlJc w:val="left"/>
      <w:pPr>
        <w:ind w:left="2176" w:hanging="720"/>
      </w:pPr>
      <w:rPr>
        <w:rFonts w:hint="default"/>
        <w:lang w:val="uk-UA" w:eastAsia="en-US" w:bidi="ar-SA"/>
      </w:rPr>
    </w:lvl>
    <w:lvl w:ilvl="3" w:tplc="8B96666A">
      <w:numFmt w:val="bullet"/>
      <w:lvlText w:val="•"/>
      <w:lvlJc w:val="left"/>
      <w:pPr>
        <w:ind w:left="3154" w:hanging="720"/>
      </w:pPr>
      <w:rPr>
        <w:rFonts w:hint="default"/>
        <w:lang w:val="uk-UA" w:eastAsia="en-US" w:bidi="ar-SA"/>
      </w:rPr>
    </w:lvl>
    <w:lvl w:ilvl="4" w:tplc="72E40880">
      <w:numFmt w:val="bullet"/>
      <w:lvlText w:val="•"/>
      <w:lvlJc w:val="left"/>
      <w:pPr>
        <w:ind w:left="4132" w:hanging="720"/>
      </w:pPr>
      <w:rPr>
        <w:rFonts w:hint="default"/>
        <w:lang w:val="uk-UA" w:eastAsia="en-US" w:bidi="ar-SA"/>
      </w:rPr>
    </w:lvl>
    <w:lvl w:ilvl="5" w:tplc="71C4FEF2">
      <w:numFmt w:val="bullet"/>
      <w:lvlText w:val="•"/>
      <w:lvlJc w:val="left"/>
      <w:pPr>
        <w:ind w:left="5110" w:hanging="720"/>
      </w:pPr>
      <w:rPr>
        <w:rFonts w:hint="default"/>
        <w:lang w:val="uk-UA" w:eastAsia="en-US" w:bidi="ar-SA"/>
      </w:rPr>
    </w:lvl>
    <w:lvl w:ilvl="6" w:tplc="3A4E32B2">
      <w:numFmt w:val="bullet"/>
      <w:lvlText w:val="•"/>
      <w:lvlJc w:val="left"/>
      <w:pPr>
        <w:ind w:left="6088" w:hanging="720"/>
      </w:pPr>
      <w:rPr>
        <w:rFonts w:hint="default"/>
        <w:lang w:val="uk-UA" w:eastAsia="en-US" w:bidi="ar-SA"/>
      </w:rPr>
    </w:lvl>
    <w:lvl w:ilvl="7" w:tplc="405C9BF8">
      <w:numFmt w:val="bullet"/>
      <w:lvlText w:val="•"/>
      <w:lvlJc w:val="left"/>
      <w:pPr>
        <w:ind w:left="7066" w:hanging="720"/>
      </w:pPr>
      <w:rPr>
        <w:rFonts w:hint="default"/>
        <w:lang w:val="uk-UA" w:eastAsia="en-US" w:bidi="ar-SA"/>
      </w:rPr>
    </w:lvl>
    <w:lvl w:ilvl="8" w:tplc="0A1E5FD0">
      <w:numFmt w:val="bullet"/>
      <w:lvlText w:val="•"/>
      <w:lvlJc w:val="left"/>
      <w:pPr>
        <w:ind w:left="8044" w:hanging="720"/>
      </w:pPr>
      <w:rPr>
        <w:rFonts w:hint="default"/>
        <w:lang w:val="uk-UA" w:eastAsia="en-US" w:bidi="ar-SA"/>
      </w:rPr>
    </w:lvl>
  </w:abstractNum>
  <w:abstractNum w:abstractNumId="4">
    <w:nsid w:val="3B25419E"/>
    <w:multiLevelType w:val="hybridMultilevel"/>
    <w:tmpl w:val="45D44B74"/>
    <w:lvl w:ilvl="0" w:tplc="FFFFFFFF">
      <w:start w:val="1"/>
      <w:numFmt w:val="decimal"/>
      <w:lvlText w:val="%1."/>
      <w:lvlJc w:val="left"/>
      <w:pPr>
        <w:ind w:left="3399" w:hanging="280"/>
        <w:jc w:val="right"/>
      </w:pPr>
      <w:rPr>
        <w:rFonts w:ascii="Times New Roman" w:eastAsia="Times New Roman" w:hAnsi="Times New Roman" w:cs="Times New Roman" w:hint="default"/>
        <w:b/>
        <w:bCs/>
        <w:spacing w:val="-1"/>
        <w:w w:val="100"/>
        <w:sz w:val="28"/>
        <w:szCs w:val="28"/>
        <w:lang w:val="uk-UA" w:eastAsia="en-US" w:bidi="ar-SA"/>
      </w:rPr>
    </w:lvl>
    <w:lvl w:ilvl="1" w:tplc="FFFFFFFF">
      <w:numFmt w:val="bullet"/>
      <w:lvlText w:val="•"/>
      <w:lvlJc w:val="left"/>
      <w:pPr>
        <w:ind w:left="4510" w:hanging="280"/>
      </w:pPr>
      <w:rPr>
        <w:rFonts w:hint="default"/>
        <w:lang w:val="uk-UA" w:eastAsia="en-US" w:bidi="ar-SA"/>
      </w:rPr>
    </w:lvl>
    <w:lvl w:ilvl="2" w:tplc="FFFFFFFF">
      <w:numFmt w:val="bullet"/>
      <w:lvlText w:val="•"/>
      <w:lvlJc w:val="left"/>
      <w:pPr>
        <w:ind w:left="5120" w:hanging="280"/>
      </w:pPr>
      <w:rPr>
        <w:rFonts w:hint="default"/>
        <w:lang w:val="uk-UA" w:eastAsia="en-US" w:bidi="ar-SA"/>
      </w:rPr>
    </w:lvl>
    <w:lvl w:ilvl="3" w:tplc="FFFFFFFF">
      <w:numFmt w:val="bullet"/>
      <w:lvlText w:val="•"/>
      <w:lvlJc w:val="left"/>
      <w:pPr>
        <w:ind w:left="5730" w:hanging="280"/>
      </w:pPr>
      <w:rPr>
        <w:rFonts w:hint="default"/>
        <w:lang w:val="uk-UA" w:eastAsia="en-US" w:bidi="ar-SA"/>
      </w:rPr>
    </w:lvl>
    <w:lvl w:ilvl="4" w:tplc="FFFFFFFF">
      <w:numFmt w:val="bullet"/>
      <w:lvlText w:val="•"/>
      <w:lvlJc w:val="left"/>
      <w:pPr>
        <w:ind w:left="6340" w:hanging="280"/>
      </w:pPr>
      <w:rPr>
        <w:rFonts w:hint="default"/>
        <w:lang w:val="uk-UA" w:eastAsia="en-US" w:bidi="ar-SA"/>
      </w:rPr>
    </w:lvl>
    <w:lvl w:ilvl="5" w:tplc="FFFFFFFF">
      <w:numFmt w:val="bullet"/>
      <w:lvlText w:val="•"/>
      <w:lvlJc w:val="left"/>
      <w:pPr>
        <w:ind w:left="6950" w:hanging="280"/>
      </w:pPr>
      <w:rPr>
        <w:rFonts w:hint="default"/>
        <w:lang w:val="uk-UA" w:eastAsia="en-US" w:bidi="ar-SA"/>
      </w:rPr>
    </w:lvl>
    <w:lvl w:ilvl="6" w:tplc="FFFFFFFF">
      <w:numFmt w:val="bullet"/>
      <w:lvlText w:val="•"/>
      <w:lvlJc w:val="left"/>
      <w:pPr>
        <w:ind w:left="7560" w:hanging="280"/>
      </w:pPr>
      <w:rPr>
        <w:rFonts w:hint="default"/>
        <w:lang w:val="uk-UA" w:eastAsia="en-US" w:bidi="ar-SA"/>
      </w:rPr>
    </w:lvl>
    <w:lvl w:ilvl="7" w:tplc="FFFFFFFF">
      <w:numFmt w:val="bullet"/>
      <w:lvlText w:val="•"/>
      <w:lvlJc w:val="left"/>
      <w:pPr>
        <w:ind w:left="8170" w:hanging="280"/>
      </w:pPr>
      <w:rPr>
        <w:rFonts w:hint="default"/>
        <w:lang w:val="uk-UA" w:eastAsia="en-US" w:bidi="ar-SA"/>
      </w:rPr>
    </w:lvl>
    <w:lvl w:ilvl="8" w:tplc="FFFFFFFF">
      <w:numFmt w:val="bullet"/>
      <w:lvlText w:val="•"/>
      <w:lvlJc w:val="left"/>
      <w:pPr>
        <w:ind w:left="8780" w:hanging="280"/>
      </w:pPr>
      <w:rPr>
        <w:rFonts w:hint="default"/>
        <w:lang w:val="uk-UA" w:eastAsia="en-US" w:bidi="ar-SA"/>
      </w:rPr>
    </w:lvl>
  </w:abstractNum>
  <w:abstractNum w:abstractNumId="5">
    <w:nsid w:val="55672A37"/>
    <w:multiLevelType w:val="hybridMultilevel"/>
    <w:tmpl w:val="45D44B74"/>
    <w:lvl w:ilvl="0" w:tplc="777A0EC6">
      <w:start w:val="1"/>
      <w:numFmt w:val="decimal"/>
      <w:lvlText w:val="%1."/>
      <w:lvlJc w:val="left"/>
      <w:pPr>
        <w:ind w:left="2974" w:hanging="280"/>
        <w:jc w:val="right"/>
      </w:pPr>
      <w:rPr>
        <w:rFonts w:ascii="Times New Roman" w:eastAsia="Times New Roman" w:hAnsi="Times New Roman" w:cs="Times New Roman" w:hint="default"/>
        <w:b/>
        <w:bCs/>
        <w:spacing w:val="-1"/>
        <w:w w:val="100"/>
        <w:sz w:val="28"/>
        <w:szCs w:val="28"/>
        <w:lang w:val="uk-UA" w:eastAsia="en-US" w:bidi="ar-SA"/>
      </w:rPr>
    </w:lvl>
    <w:lvl w:ilvl="1" w:tplc="2E8071F4">
      <w:numFmt w:val="bullet"/>
      <w:lvlText w:val="•"/>
      <w:lvlJc w:val="left"/>
      <w:pPr>
        <w:ind w:left="4510" w:hanging="280"/>
      </w:pPr>
      <w:rPr>
        <w:rFonts w:hint="default"/>
        <w:lang w:val="uk-UA" w:eastAsia="en-US" w:bidi="ar-SA"/>
      </w:rPr>
    </w:lvl>
    <w:lvl w:ilvl="2" w:tplc="17849168">
      <w:numFmt w:val="bullet"/>
      <w:lvlText w:val="•"/>
      <w:lvlJc w:val="left"/>
      <w:pPr>
        <w:ind w:left="5120" w:hanging="280"/>
      </w:pPr>
      <w:rPr>
        <w:rFonts w:hint="default"/>
        <w:lang w:val="uk-UA" w:eastAsia="en-US" w:bidi="ar-SA"/>
      </w:rPr>
    </w:lvl>
    <w:lvl w:ilvl="3" w:tplc="C2967F06">
      <w:numFmt w:val="bullet"/>
      <w:lvlText w:val="•"/>
      <w:lvlJc w:val="left"/>
      <w:pPr>
        <w:ind w:left="5730" w:hanging="280"/>
      </w:pPr>
      <w:rPr>
        <w:rFonts w:hint="default"/>
        <w:lang w:val="uk-UA" w:eastAsia="en-US" w:bidi="ar-SA"/>
      </w:rPr>
    </w:lvl>
    <w:lvl w:ilvl="4" w:tplc="8FBA7994">
      <w:numFmt w:val="bullet"/>
      <w:lvlText w:val="•"/>
      <w:lvlJc w:val="left"/>
      <w:pPr>
        <w:ind w:left="6340" w:hanging="280"/>
      </w:pPr>
      <w:rPr>
        <w:rFonts w:hint="default"/>
        <w:lang w:val="uk-UA" w:eastAsia="en-US" w:bidi="ar-SA"/>
      </w:rPr>
    </w:lvl>
    <w:lvl w:ilvl="5" w:tplc="88C099A8">
      <w:numFmt w:val="bullet"/>
      <w:lvlText w:val="•"/>
      <w:lvlJc w:val="left"/>
      <w:pPr>
        <w:ind w:left="6950" w:hanging="280"/>
      </w:pPr>
      <w:rPr>
        <w:rFonts w:hint="default"/>
        <w:lang w:val="uk-UA" w:eastAsia="en-US" w:bidi="ar-SA"/>
      </w:rPr>
    </w:lvl>
    <w:lvl w:ilvl="6" w:tplc="2A2AEE22">
      <w:numFmt w:val="bullet"/>
      <w:lvlText w:val="•"/>
      <w:lvlJc w:val="left"/>
      <w:pPr>
        <w:ind w:left="7560" w:hanging="280"/>
      </w:pPr>
      <w:rPr>
        <w:rFonts w:hint="default"/>
        <w:lang w:val="uk-UA" w:eastAsia="en-US" w:bidi="ar-SA"/>
      </w:rPr>
    </w:lvl>
    <w:lvl w:ilvl="7" w:tplc="114AB81E">
      <w:numFmt w:val="bullet"/>
      <w:lvlText w:val="•"/>
      <w:lvlJc w:val="left"/>
      <w:pPr>
        <w:ind w:left="8170" w:hanging="280"/>
      </w:pPr>
      <w:rPr>
        <w:rFonts w:hint="default"/>
        <w:lang w:val="uk-UA" w:eastAsia="en-US" w:bidi="ar-SA"/>
      </w:rPr>
    </w:lvl>
    <w:lvl w:ilvl="8" w:tplc="FA66DC16">
      <w:numFmt w:val="bullet"/>
      <w:lvlText w:val="•"/>
      <w:lvlJc w:val="left"/>
      <w:pPr>
        <w:ind w:left="8780" w:hanging="280"/>
      </w:pPr>
      <w:rPr>
        <w:rFonts w:hint="default"/>
        <w:lang w:val="uk-UA" w:eastAsia="en-US" w:bidi="ar-SA"/>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6680D"/>
    <w:rsid w:val="0003737F"/>
    <w:rsid w:val="00073D37"/>
    <w:rsid w:val="00075618"/>
    <w:rsid w:val="000B43C7"/>
    <w:rsid w:val="000F1B0D"/>
    <w:rsid w:val="00120176"/>
    <w:rsid w:val="00122CF2"/>
    <w:rsid w:val="001A78C4"/>
    <w:rsid w:val="002230E3"/>
    <w:rsid w:val="00251619"/>
    <w:rsid w:val="00290FAA"/>
    <w:rsid w:val="00297914"/>
    <w:rsid w:val="002B3CA4"/>
    <w:rsid w:val="002B435A"/>
    <w:rsid w:val="002B588B"/>
    <w:rsid w:val="0030759C"/>
    <w:rsid w:val="003241A9"/>
    <w:rsid w:val="003256FE"/>
    <w:rsid w:val="003423FE"/>
    <w:rsid w:val="003F4077"/>
    <w:rsid w:val="00497B99"/>
    <w:rsid w:val="004A439C"/>
    <w:rsid w:val="004E62C4"/>
    <w:rsid w:val="0051094D"/>
    <w:rsid w:val="005174A0"/>
    <w:rsid w:val="00521137"/>
    <w:rsid w:val="00570CAB"/>
    <w:rsid w:val="00593B57"/>
    <w:rsid w:val="005A7D0B"/>
    <w:rsid w:val="005D4133"/>
    <w:rsid w:val="005E5059"/>
    <w:rsid w:val="005E5ED7"/>
    <w:rsid w:val="00650C81"/>
    <w:rsid w:val="00653F56"/>
    <w:rsid w:val="00666965"/>
    <w:rsid w:val="006F2D56"/>
    <w:rsid w:val="00736BD8"/>
    <w:rsid w:val="00762BB2"/>
    <w:rsid w:val="00765CEE"/>
    <w:rsid w:val="00791E76"/>
    <w:rsid w:val="007F6E5E"/>
    <w:rsid w:val="00804CEB"/>
    <w:rsid w:val="00831AED"/>
    <w:rsid w:val="00831DCE"/>
    <w:rsid w:val="00835F21"/>
    <w:rsid w:val="008437B3"/>
    <w:rsid w:val="00845D0E"/>
    <w:rsid w:val="008967E7"/>
    <w:rsid w:val="008A6AF7"/>
    <w:rsid w:val="008F377E"/>
    <w:rsid w:val="00901BD8"/>
    <w:rsid w:val="0096680D"/>
    <w:rsid w:val="00970345"/>
    <w:rsid w:val="009E350A"/>
    <w:rsid w:val="00A1379C"/>
    <w:rsid w:val="00A83A75"/>
    <w:rsid w:val="00A83D81"/>
    <w:rsid w:val="00AF0667"/>
    <w:rsid w:val="00AF0DB5"/>
    <w:rsid w:val="00B040B6"/>
    <w:rsid w:val="00B6493E"/>
    <w:rsid w:val="00B65326"/>
    <w:rsid w:val="00B720C9"/>
    <w:rsid w:val="00B856CD"/>
    <w:rsid w:val="00C350A9"/>
    <w:rsid w:val="00CC45BC"/>
    <w:rsid w:val="00CE68A1"/>
    <w:rsid w:val="00D71EC1"/>
    <w:rsid w:val="00D91130"/>
    <w:rsid w:val="00DB415C"/>
    <w:rsid w:val="00DD65B8"/>
    <w:rsid w:val="00E041AA"/>
    <w:rsid w:val="00E41A1C"/>
    <w:rsid w:val="00E44211"/>
    <w:rsid w:val="00E93D7B"/>
    <w:rsid w:val="00EA7165"/>
    <w:rsid w:val="00EB0820"/>
    <w:rsid w:val="00ED2045"/>
    <w:rsid w:val="00F40A98"/>
    <w:rsid w:val="00F42DD6"/>
    <w:rsid w:val="00F73CB6"/>
    <w:rsid w:val="00F77B63"/>
    <w:rsid w:val="00F82C6C"/>
    <w:rsid w:val="00FD0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6680D"/>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6680D"/>
    <w:tblPr>
      <w:tblInd w:w="0" w:type="dxa"/>
      <w:tblCellMar>
        <w:top w:w="0" w:type="dxa"/>
        <w:left w:w="0" w:type="dxa"/>
        <w:bottom w:w="0" w:type="dxa"/>
        <w:right w:w="0" w:type="dxa"/>
      </w:tblCellMar>
    </w:tblPr>
  </w:style>
  <w:style w:type="paragraph" w:styleId="a3">
    <w:name w:val="Body Text"/>
    <w:basedOn w:val="a"/>
    <w:link w:val="a4"/>
    <w:uiPriority w:val="1"/>
    <w:qFormat/>
    <w:rsid w:val="0096680D"/>
    <w:pPr>
      <w:ind w:left="220"/>
    </w:pPr>
    <w:rPr>
      <w:sz w:val="28"/>
      <w:szCs w:val="28"/>
    </w:rPr>
  </w:style>
  <w:style w:type="paragraph" w:customStyle="1" w:styleId="11">
    <w:name w:val="Заголовок 11"/>
    <w:basedOn w:val="a"/>
    <w:uiPriority w:val="1"/>
    <w:qFormat/>
    <w:rsid w:val="0096680D"/>
    <w:pPr>
      <w:ind w:left="315" w:hanging="281"/>
      <w:outlineLvl w:val="1"/>
    </w:pPr>
    <w:rPr>
      <w:b/>
      <w:bCs/>
      <w:sz w:val="28"/>
      <w:szCs w:val="28"/>
    </w:rPr>
  </w:style>
  <w:style w:type="paragraph" w:styleId="a5">
    <w:name w:val="List Paragraph"/>
    <w:basedOn w:val="a"/>
    <w:uiPriority w:val="1"/>
    <w:qFormat/>
    <w:rsid w:val="0096680D"/>
    <w:pPr>
      <w:ind w:left="1646" w:hanging="720"/>
    </w:pPr>
  </w:style>
  <w:style w:type="paragraph" w:customStyle="1" w:styleId="TableParagraph">
    <w:name w:val="Table Paragraph"/>
    <w:basedOn w:val="a"/>
    <w:uiPriority w:val="1"/>
    <w:qFormat/>
    <w:rsid w:val="0096680D"/>
  </w:style>
  <w:style w:type="paragraph" w:styleId="a6">
    <w:name w:val="No Spacing"/>
    <w:uiPriority w:val="1"/>
    <w:qFormat/>
    <w:rsid w:val="005174A0"/>
    <w:rPr>
      <w:rFonts w:ascii="Times New Roman" w:eastAsia="Times New Roman" w:hAnsi="Times New Roman" w:cs="Times New Roman"/>
      <w:lang w:val="uk-UA"/>
    </w:rPr>
  </w:style>
  <w:style w:type="table" w:styleId="a7">
    <w:name w:val="Table Grid"/>
    <w:basedOn w:val="a1"/>
    <w:uiPriority w:val="59"/>
    <w:rsid w:val="00E9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653F56"/>
    <w:rPr>
      <w:color w:val="0000FF"/>
      <w:u w:val="single"/>
    </w:rPr>
  </w:style>
  <w:style w:type="character" w:customStyle="1" w:styleId="a4">
    <w:name w:val="Основной текст Знак"/>
    <w:basedOn w:val="a0"/>
    <w:link w:val="a3"/>
    <w:uiPriority w:val="1"/>
    <w:rsid w:val="00B040B6"/>
    <w:rPr>
      <w:rFonts w:ascii="Times New Roman" w:eastAsia="Times New Roman" w:hAnsi="Times New Roman" w:cs="Times New Roman"/>
      <w:sz w:val="28"/>
      <w:szCs w:val="28"/>
      <w:lang w:val="uk-UA"/>
    </w:rPr>
  </w:style>
  <w:style w:type="paragraph" w:styleId="a9">
    <w:name w:val="header"/>
    <w:basedOn w:val="a"/>
    <w:link w:val="aa"/>
    <w:uiPriority w:val="99"/>
    <w:unhideWhenUsed/>
    <w:rsid w:val="00AF0667"/>
    <w:pPr>
      <w:tabs>
        <w:tab w:val="center" w:pos="4677"/>
        <w:tab w:val="right" w:pos="9355"/>
      </w:tabs>
    </w:pPr>
  </w:style>
  <w:style w:type="character" w:customStyle="1" w:styleId="aa">
    <w:name w:val="Верхний колонтитул Знак"/>
    <w:basedOn w:val="a0"/>
    <w:link w:val="a9"/>
    <w:uiPriority w:val="99"/>
    <w:rsid w:val="00AF0667"/>
    <w:rPr>
      <w:rFonts w:ascii="Times New Roman" w:eastAsia="Times New Roman" w:hAnsi="Times New Roman" w:cs="Times New Roman"/>
      <w:lang w:val="uk-UA"/>
    </w:rPr>
  </w:style>
  <w:style w:type="paragraph" w:styleId="ab">
    <w:name w:val="footer"/>
    <w:basedOn w:val="a"/>
    <w:link w:val="ac"/>
    <w:uiPriority w:val="99"/>
    <w:unhideWhenUsed/>
    <w:rsid w:val="00AF0667"/>
    <w:pPr>
      <w:tabs>
        <w:tab w:val="center" w:pos="4677"/>
        <w:tab w:val="right" w:pos="9355"/>
      </w:tabs>
    </w:pPr>
  </w:style>
  <w:style w:type="character" w:customStyle="1" w:styleId="ac">
    <w:name w:val="Нижний колонтитул Знак"/>
    <w:basedOn w:val="a0"/>
    <w:link w:val="ab"/>
    <w:uiPriority w:val="99"/>
    <w:rsid w:val="00AF0667"/>
    <w:rPr>
      <w:rFonts w:ascii="Times New Roman" w:eastAsia="Times New Roman" w:hAnsi="Times New Roman" w:cs="Times New Roman"/>
      <w:lang w:val="uk-UA"/>
    </w:rPr>
  </w:style>
  <w:style w:type="paragraph" w:styleId="ad">
    <w:name w:val="Balloon Text"/>
    <w:basedOn w:val="a"/>
    <w:link w:val="ae"/>
    <w:uiPriority w:val="99"/>
    <w:semiHidden/>
    <w:unhideWhenUsed/>
    <w:rsid w:val="00570CAB"/>
    <w:rPr>
      <w:rFonts w:ascii="Segoe UI" w:hAnsi="Segoe UI" w:cs="Segoe UI"/>
      <w:sz w:val="18"/>
      <w:szCs w:val="18"/>
    </w:rPr>
  </w:style>
  <w:style w:type="character" w:customStyle="1" w:styleId="ae">
    <w:name w:val="Текст выноски Знак"/>
    <w:basedOn w:val="a0"/>
    <w:link w:val="ad"/>
    <w:uiPriority w:val="99"/>
    <w:semiHidden/>
    <w:rsid w:val="00570CAB"/>
    <w:rPr>
      <w:rFonts w:ascii="Segoe UI" w:eastAsia="Times New Roman"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mzo.gov.u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rada/show/z0229-02" TargetMode="External"/><Relationship Id="rId17" Type="http://schemas.openxmlformats.org/officeDocument/2006/relationships/hyperlink" Target="https://osvita.ua/legislation/Ser_osv/94069/"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z0410-13" TargetMode="External"/><Relationship Id="rId5" Type="http://schemas.openxmlformats.org/officeDocument/2006/relationships/settings" Target="settings.xml"/><Relationship Id="rId15" Type="http://schemas.openxmlformats.org/officeDocument/2006/relationships/hyperlink" Target="http://imzo.gov.ua"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imzo.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4D77-963F-4B1C-9106-A84CA0BC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17</Pages>
  <Words>4923</Words>
  <Characters>28064</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Освітня програма 7-9.docx</vt:lpstr>
      <vt:lpstr>Освітня програма 7-9.docx</vt:lpstr>
    </vt:vector>
  </TitlesOfParts>
  <Company/>
  <LinksUpToDate>false</LinksUpToDate>
  <CharactersWithSpaces>32922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Освітня програма 7-9.docx</dc:title>
  <dc:creator>user</dc:creator>
  <cp:lastModifiedBy>rozumniki</cp:lastModifiedBy>
  <cp:revision>53</cp:revision>
  <cp:lastPrinted>2025-09-23T09:27:00Z</cp:lastPrinted>
  <dcterms:created xsi:type="dcterms:W3CDTF">2023-10-06T07:57:00Z</dcterms:created>
  <dcterms:modified xsi:type="dcterms:W3CDTF">2025-09-25T12:26:00Z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LastSaved">
    <vt:filetime>2023-10-06T00:00:00Z</vt:filetime>
  </property>
</Properties>
</file>