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41" w:rsidRPr="008B5341" w:rsidRDefault="008B5341" w:rsidP="008B534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8B5341">
        <w:rPr>
          <w:b/>
          <w:sz w:val="28"/>
          <w:szCs w:val="28"/>
        </w:rPr>
        <w:t xml:space="preserve">ЗАХОДИ ДО ДНЯ ПАМ'ЯТІ ГЕРОЇВ </w:t>
      </w:r>
      <w:proofErr w:type="spellStart"/>
      <w:r w:rsidRPr="008B5341">
        <w:rPr>
          <w:b/>
          <w:sz w:val="28"/>
          <w:szCs w:val="28"/>
        </w:rPr>
        <w:t>КРУТ</w:t>
      </w:r>
      <w:proofErr w:type="spellEnd"/>
    </w:p>
    <w:p w:rsidR="008B5341" w:rsidRDefault="008B5341" w:rsidP="008B5341">
      <w:pPr>
        <w:pStyle w:val="a3"/>
        <w:spacing w:line="276" w:lineRule="auto"/>
        <w:ind w:right="-426"/>
        <w:jc w:val="center"/>
        <w:rPr>
          <w:sz w:val="28"/>
          <w:szCs w:val="28"/>
        </w:rPr>
      </w:pPr>
      <w:r w:rsidRPr="008B5341">
        <w:rPr>
          <w:noProof/>
          <w:sz w:val="28"/>
          <w:szCs w:val="28"/>
        </w:rPr>
        <w:drawing>
          <wp:inline distT="0" distB="0" distL="0" distR="0">
            <wp:extent cx="2744086" cy="1716845"/>
            <wp:effectExtent l="190500" t="152400" r="170564" b="131005"/>
            <wp:docPr id="5" name="Рисунок 1" descr="http://schoolfordeaf.kh.ua/wp-content/uploads/2026/01/IMG_8287-1000x6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fordeaf.kh.ua/wp-content/uploads/2026/01/IMG_8287-1000x62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43" cy="17150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8B5341">
        <w:rPr>
          <w:sz w:val="28"/>
          <w:szCs w:val="28"/>
        </w:rPr>
        <w:drawing>
          <wp:inline distT="0" distB="0" distL="0" distR="0">
            <wp:extent cx="2825281" cy="1722475"/>
            <wp:effectExtent l="190500" t="152400" r="165569" b="125375"/>
            <wp:docPr id="6" name="Рисунок 2" descr="http://schoolfordeaf.kh.ua/wp-content/uploads/2026/01/IMG_8290-1000x6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fordeaf.kh.ua/wp-content/uploads/2026/01/IMG_8290-1000x61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525" cy="17281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5341" w:rsidRDefault="008B5341" w:rsidP="008B534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8B5341">
        <w:rPr>
          <w:sz w:val="28"/>
          <w:szCs w:val="28"/>
        </w:rPr>
        <w:t>29 січня</w:t>
      </w:r>
      <w:r>
        <w:rPr>
          <w:sz w:val="28"/>
          <w:szCs w:val="28"/>
        </w:rPr>
        <w:t xml:space="preserve"> 2026 року в</w:t>
      </w:r>
      <w:r w:rsidRPr="008B5341">
        <w:rPr>
          <w:sz w:val="28"/>
          <w:szCs w:val="28"/>
        </w:rPr>
        <w:t xml:space="preserve"> спеціальній школі вчит</w:t>
      </w:r>
      <w:r>
        <w:rPr>
          <w:sz w:val="28"/>
          <w:szCs w:val="28"/>
        </w:rPr>
        <w:t xml:space="preserve">елями Лещенко Л. М.,  </w:t>
      </w:r>
      <w:proofErr w:type="spellStart"/>
      <w:r>
        <w:rPr>
          <w:sz w:val="28"/>
          <w:szCs w:val="28"/>
        </w:rPr>
        <w:t>Міненко</w:t>
      </w:r>
      <w:proofErr w:type="spellEnd"/>
      <w:r>
        <w:rPr>
          <w:sz w:val="28"/>
          <w:szCs w:val="28"/>
        </w:rPr>
        <w:t xml:space="preserve"> А.</w:t>
      </w:r>
      <w:r w:rsidRPr="008B5341">
        <w:rPr>
          <w:sz w:val="28"/>
          <w:szCs w:val="28"/>
        </w:rPr>
        <w:t xml:space="preserve">В. та вихователями 5–12-х класів  проведено низку заходів, присвячених вшануванню пам’яті Героїв </w:t>
      </w:r>
      <w:proofErr w:type="spellStart"/>
      <w:r w:rsidRPr="008B5341">
        <w:rPr>
          <w:sz w:val="28"/>
          <w:szCs w:val="28"/>
        </w:rPr>
        <w:t>Крут</w:t>
      </w:r>
      <w:proofErr w:type="spellEnd"/>
      <w:r w:rsidRPr="008B5341">
        <w:rPr>
          <w:sz w:val="28"/>
          <w:szCs w:val="28"/>
        </w:rPr>
        <w:t xml:space="preserve"> — юнаків, які у 1918 році стали на захист незалежності Української Народної Республіки.</w:t>
      </w:r>
    </w:p>
    <w:p w:rsidR="008B5341" w:rsidRPr="008B5341" w:rsidRDefault="008B5341" w:rsidP="008B534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8B5341">
        <w:rPr>
          <w:sz w:val="28"/>
          <w:szCs w:val="28"/>
        </w:rPr>
        <w:t xml:space="preserve">Під час заходів учні ознайомилися з історичними подіями бою під </w:t>
      </w:r>
      <w:proofErr w:type="spellStart"/>
      <w:r w:rsidRPr="008B5341">
        <w:rPr>
          <w:sz w:val="28"/>
          <w:szCs w:val="28"/>
        </w:rPr>
        <w:t>Крутами</w:t>
      </w:r>
      <w:proofErr w:type="spellEnd"/>
      <w:r w:rsidRPr="008B5341">
        <w:rPr>
          <w:sz w:val="28"/>
          <w:szCs w:val="28"/>
        </w:rPr>
        <w:t>, дізналися про подвиг молодих захисників України, їхню мужність, самопожертву та патріотизм. Особливу увагу було приділено значенню цієї події у формуванні національної свідомості та громадянської позиції сучасної молоді.</w:t>
      </w:r>
    </w:p>
    <w:p w:rsidR="008B5341" w:rsidRPr="008B5341" w:rsidRDefault="008B5341" w:rsidP="008B5341">
      <w:pPr>
        <w:pStyle w:val="a3"/>
        <w:spacing w:line="276" w:lineRule="auto"/>
        <w:jc w:val="center"/>
        <w:rPr>
          <w:sz w:val="28"/>
          <w:szCs w:val="28"/>
        </w:rPr>
      </w:pPr>
      <w:r w:rsidRPr="008B5341">
        <w:rPr>
          <w:noProof/>
          <w:sz w:val="28"/>
          <w:szCs w:val="28"/>
        </w:rPr>
        <w:drawing>
          <wp:inline distT="0" distB="0" distL="0" distR="0">
            <wp:extent cx="2595231" cy="1465287"/>
            <wp:effectExtent l="190500" t="152400" r="167019" b="134913"/>
            <wp:docPr id="3" name="Рисунок 3" descr="http://schoolfordeaf.kh.ua/wp-content/uploads/2026/01/IMG_8286-1000x5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fordeaf.kh.ua/wp-content/uploads/2026/01/IMG_8286-1000x56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69" cy="14701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8B5341">
        <w:rPr>
          <w:noProof/>
          <w:sz w:val="28"/>
          <w:szCs w:val="28"/>
        </w:rPr>
        <w:drawing>
          <wp:inline distT="0" distB="0" distL="0" distR="0">
            <wp:extent cx="2552700" cy="1441646"/>
            <wp:effectExtent l="190500" t="152400" r="171450" b="139504"/>
            <wp:docPr id="4" name="Рисунок 4" descr="http://schoolfordeaf.kh.ua/wp-content/uploads/2026/01/IMG_8277-1000x5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fordeaf.kh.ua/wp-content/uploads/2026/01/IMG_8277-1000x56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353" cy="14425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5341" w:rsidRPr="008B5341" w:rsidRDefault="008B5341" w:rsidP="008B534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8B5341">
        <w:rPr>
          <w:sz w:val="28"/>
          <w:szCs w:val="28"/>
        </w:rPr>
        <w:t>Заходи супроводжувалися інформаційними матеріалами, мультимедійною презентацією та хвилиною мовчання на вшанування пам’яті полеглих героїв.</w:t>
      </w:r>
    </w:p>
    <w:p w:rsidR="00BF2597" w:rsidRPr="008B5341" w:rsidRDefault="008B5341" w:rsidP="008B534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1261302</wp:posOffset>
            </wp:positionH>
            <wp:positionV relativeFrom="paragraph">
              <wp:align>top</wp:align>
            </wp:positionV>
            <wp:extent cx="3071096" cy="1489252"/>
            <wp:effectExtent l="190500" t="152400" r="167404" b="129998"/>
            <wp:wrapSquare wrapText="bothSides"/>
            <wp:docPr id="7" name="Рисунок 6" descr="IMG_82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28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096" cy="14892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BF2597" w:rsidRPr="008B5341" w:rsidSect="008B5341">
      <w:pgSz w:w="11906" w:h="16838"/>
      <w:pgMar w:top="850" w:right="850" w:bottom="850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B5341"/>
    <w:rsid w:val="008B5341"/>
    <w:rsid w:val="00BF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471</Words>
  <Characters>270</Characters>
  <Application>Microsoft Office Word</Application>
  <DocSecurity>0</DocSecurity>
  <Lines>2</Lines>
  <Paragraphs>1</Paragraphs>
  <ScaleCrop>false</ScaleCrop>
  <Company>UkraineHouse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2026-01-31T12:44:00Z</dcterms:created>
  <dcterms:modified xsi:type="dcterms:W3CDTF">2026-01-31T12:50:00Z</dcterms:modified>
</cp:coreProperties>
</file>