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09" w:rsidRPr="00526BE9" w:rsidRDefault="001A3809" w:rsidP="001A380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26BE9">
        <w:rPr>
          <w:rFonts w:ascii="Times New Roman" w:hAnsi="Times New Roman"/>
          <w:b/>
          <w:sz w:val="28"/>
          <w:szCs w:val="28"/>
        </w:rPr>
        <w:t>КОМУНАЛЬНИЙ ЗАКЛАД</w:t>
      </w:r>
    </w:p>
    <w:p w:rsidR="001A3809" w:rsidRPr="00526BE9" w:rsidRDefault="001A3809" w:rsidP="001A380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26BE9">
        <w:rPr>
          <w:rFonts w:ascii="Times New Roman" w:hAnsi="Times New Roman"/>
          <w:b/>
          <w:sz w:val="28"/>
          <w:szCs w:val="28"/>
        </w:rPr>
        <w:t>«ХАРКІВСЬКА СПЕЦІАЛЬНА ШКОЛА №6»</w:t>
      </w:r>
    </w:p>
    <w:p w:rsidR="001A3809" w:rsidRPr="00526BE9" w:rsidRDefault="001A3809" w:rsidP="001A380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26BE9">
        <w:rPr>
          <w:rFonts w:ascii="Times New Roman" w:hAnsi="Times New Roman"/>
          <w:b/>
          <w:sz w:val="28"/>
          <w:szCs w:val="28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1A3809" w:rsidRPr="00247550" w:rsidTr="00E35EA6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809" w:rsidRPr="00247550" w:rsidRDefault="001A3809" w:rsidP="00E35EA6">
            <w:pPr>
              <w:spacing w:line="240" w:lineRule="auto"/>
              <w:rPr>
                <w:b/>
                <w:sz w:val="2"/>
                <w:szCs w:val="2"/>
              </w:rPr>
            </w:pPr>
          </w:p>
        </w:tc>
      </w:tr>
    </w:tbl>
    <w:p w:rsidR="001A3809" w:rsidRPr="001A3809" w:rsidRDefault="001A3809" w:rsidP="001A38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09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B95076" w:rsidRDefault="00B9507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076" w:rsidRDefault="001A3809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11.11.2025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Харків</w:t>
      </w:r>
      <w:r w:rsidR="00EF576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№ 100</w:t>
      </w:r>
    </w:p>
    <w:p w:rsidR="001A3809" w:rsidRDefault="001A3809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076" w:rsidRDefault="00B95076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</w:tblGrid>
      <w:tr w:rsidR="001A3809" w:rsidRPr="001953D5" w:rsidTr="001A3809">
        <w:trPr>
          <w:trHeight w:val="1746"/>
        </w:trPr>
        <w:tc>
          <w:tcPr>
            <w:tcW w:w="5085" w:type="dxa"/>
          </w:tcPr>
          <w:p w:rsidR="001A3809" w:rsidRPr="00444CAC" w:rsidRDefault="001A3809" w:rsidP="001A3809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CAC">
              <w:rPr>
                <w:rFonts w:ascii="Times New Roman" w:eastAsia="Times New Roman" w:hAnsi="Times New Roman" w:cs="Times New Roman"/>
                <w:sz w:val="28"/>
                <w:szCs w:val="28"/>
              </w:rPr>
              <w:t>Про функціонування додаткового освітнього мобільного додатка «Мрія» у Комунальному закладі «Харківська спеціальна школа № 6» Харківської обласної ради</w:t>
            </w:r>
          </w:p>
          <w:p w:rsidR="001A3809" w:rsidRPr="001953D5" w:rsidRDefault="001A3809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5076" w:rsidRPr="001953D5" w:rsidRDefault="00B95076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076" w:rsidRPr="001953D5" w:rsidRDefault="00D478CA" w:rsidP="001953D5">
      <w:pPr>
        <w:pStyle w:val="1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3D5">
        <w:rPr>
          <w:rFonts w:ascii="Times New Roman" w:eastAsia="Times New Roman" w:hAnsi="Times New Roman" w:cs="Times New Roman"/>
          <w:sz w:val="28"/>
          <w:szCs w:val="28"/>
        </w:rPr>
        <w:t>Відповідно до з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</w:rPr>
        <w:t xml:space="preserve">аконів України 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«Про освіту», «Про повну загальну середню освіту», «Про електронні документи та електронний документообіг», «Про електронні довірчі послуги», «Про захист персональних даних», «Про авторське право і суміжні права», Інструкції з діловодства у закладах загальної середньої освіти, затвердженої наказом Міністерства освіти і науки України від 26.06.2018 № 676, а також </w:t>
      </w:r>
      <w:r w:rsidR="00444CA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>листів-роз'яснень Міністерства освіти і науки України від 3.10.2018 №1/9-596 щодо застосування окремих положень Інструкції з діловодства у закладах загальної середньої освіти та від 27.06.2019 № 1/9-415 щодо використання електронного документообігу в закладах освіти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</w:rPr>
        <w:t xml:space="preserve">, наказу </w:t>
      </w:r>
      <w:r w:rsidR="001A3809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>Міністерства освіти і науки України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</w:rPr>
        <w:t xml:space="preserve"> № 707 від 08.08.2022 року «Про затвердження Інструкції з ведення ділової документації у закладах загальної середньої освіти в електронній формі», наказів та листів Міністерства освіти і науки України, постанови Кабінету Міністрів України від 16.02.2024 р. № 177 «Деякі питання функціонування освітнього мобільного додатка «Мрія», зі змінами, внесеними згідно з Постановою </w:t>
      </w:r>
      <w:r w:rsidR="001A3809" w:rsidRPr="001953D5">
        <w:rPr>
          <w:rFonts w:ascii="Times New Roman" w:eastAsia="Times New Roman" w:hAnsi="Times New Roman" w:cs="Times New Roman"/>
          <w:sz w:val="28"/>
          <w:szCs w:val="28"/>
        </w:rPr>
        <w:t>Кабінету Мін</w:t>
      </w:r>
      <w:r w:rsidR="00444CAC">
        <w:rPr>
          <w:rFonts w:ascii="Times New Roman" w:eastAsia="Times New Roman" w:hAnsi="Times New Roman" w:cs="Times New Roman"/>
          <w:sz w:val="28"/>
          <w:szCs w:val="28"/>
        </w:rPr>
        <w:t xml:space="preserve">істрів </w:t>
      </w:r>
      <w:r w:rsidR="001A3809" w:rsidRPr="001953D5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</w:rPr>
        <w:t xml:space="preserve"> № 965 від 23.08.2024, на виконання рішення педагогічної ради (протокол </w:t>
      </w:r>
      <w:r w:rsidR="00444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809" w:rsidRPr="001953D5">
        <w:rPr>
          <w:rFonts w:ascii="Times New Roman" w:eastAsia="Times New Roman" w:hAnsi="Times New Roman" w:cs="Times New Roman"/>
          <w:sz w:val="28"/>
          <w:szCs w:val="28"/>
        </w:rPr>
        <w:t xml:space="preserve">від 10.11.2025 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A3809" w:rsidRPr="001953D5">
        <w:rPr>
          <w:rFonts w:ascii="Times New Roman" w:eastAsia="Times New Roman" w:hAnsi="Times New Roman" w:cs="Times New Roman"/>
          <w:sz w:val="28"/>
          <w:szCs w:val="28"/>
        </w:rPr>
        <w:t xml:space="preserve"> 10)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</w:rPr>
        <w:t xml:space="preserve">, з метою 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автоматизації управління </w:t>
      </w:r>
      <w:r w:rsidR="0074799F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>спеціальною школою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>; інформаційної підт</w:t>
      </w:r>
      <w:r w:rsidR="001A3809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>римки учнів (вихованців),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батьків</w:t>
      </w:r>
      <w:r w:rsidR="001A3809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осіб, що їх замінюють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забезпечення рівного доступу до знань, користування освітніми 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та інформаційними ресурсами, мультимедійними навчальними матеріалами та іншими навчальними ресурсами; збору, обробки, накопичення або передачі даних п</w:t>
      </w:r>
      <w:bookmarkStart w:id="0" w:name="_GoBack"/>
      <w:bookmarkEnd w:id="0"/>
      <w:r w:rsidR="00EF5767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 освітній процес; розвитку інтелектуальних та фізичних здібностей </w:t>
      </w:r>
      <w:r w:rsidR="0074799F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>учнів (вихованців)</w:t>
      </w:r>
      <w:r w:rsidR="00EF5767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>, відстежування їхньої успішності, формування необхідних для</w:t>
      </w:r>
      <w:r w:rsidR="001A3809" w:rsidRPr="001953D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самореалізації компетентностей</w:t>
      </w:r>
    </w:p>
    <w:p w:rsidR="00B95076" w:rsidRPr="001953D5" w:rsidRDefault="00B95076" w:rsidP="001953D5">
      <w:pPr>
        <w:pStyle w:val="10"/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076" w:rsidRPr="001953D5" w:rsidRDefault="00EF5767" w:rsidP="001953D5">
      <w:pPr>
        <w:pStyle w:val="10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3D5">
        <w:rPr>
          <w:rFonts w:ascii="Times New Roman" w:eastAsia="Times New Roman" w:hAnsi="Times New Roman" w:cs="Times New Roman"/>
          <w:sz w:val="28"/>
          <w:szCs w:val="28"/>
        </w:rPr>
        <w:t>НАКАЗУЮ:</w:t>
      </w:r>
    </w:p>
    <w:p w:rsidR="00B95076" w:rsidRPr="001953D5" w:rsidRDefault="00EF5767" w:rsidP="001953D5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3D5">
        <w:rPr>
          <w:rFonts w:ascii="Times New Roman" w:eastAsia="Times New Roman" w:hAnsi="Times New Roman" w:cs="Times New Roman"/>
          <w:sz w:val="28"/>
          <w:szCs w:val="28"/>
        </w:rPr>
        <w:t xml:space="preserve">Затвердити Порядок використання освітнього мобільного додатка «Мрія»  у </w:t>
      </w:r>
      <w:r w:rsidR="00C64B00" w:rsidRPr="001953D5">
        <w:rPr>
          <w:rFonts w:ascii="Times New Roman" w:eastAsia="Times New Roman" w:hAnsi="Times New Roman" w:cs="Times New Roman"/>
          <w:sz w:val="28"/>
          <w:szCs w:val="28"/>
        </w:rPr>
        <w:t>Комунальному закладі «Харківська спеціальна школа № 6» Харківської обласної ради.</w:t>
      </w:r>
    </w:p>
    <w:p w:rsidR="00B95076" w:rsidRPr="001953D5" w:rsidRDefault="00EF5767" w:rsidP="001953D5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3D5">
        <w:rPr>
          <w:rFonts w:ascii="Times New Roman" w:eastAsia="Times New Roman" w:hAnsi="Times New Roman" w:cs="Times New Roman"/>
          <w:sz w:val="28"/>
          <w:szCs w:val="28"/>
        </w:rPr>
        <w:t xml:space="preserve">Призначити відповідальною особою за адміністрування освітнього мобільного додатка «Мрія» </w:t>
      </w:r>
      <w:r w:rsidR="00C64B00" w:rsidRPr="001953D5">
        <w:rPr>
          <w:rFonts w:ascii="Times New Roman" w:eastAsia="Times New Roman" w:hAnsi="Times New Roman" w:cs="Times New Roman"/>
          <w:sz w:val="28"/>
          <w:szCs w:val="28"/>
        </w:rPr>
        <w:t>БЕЗКРОВНУ Д.Д</w:t>
      </w:r>
      <w:r w:rsidRPr="001953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4B00" w:rsidRPr="001953D5">
        <w:rPr>
          <w:rFonts w:ascii="Times New Roman" w:eastAsia="Times New Roman" w:hAnsi="Times New Roman" w:cs="Times New Roman"/>
          <w:sz w:val="28"/>
          <w:szCs w:val="28"/>
        </w:rPr>
        <w:t>, заступника директора з виховної роботи.</w:t>
      </w:r>
    </w:p>
    <w:p w:rsidR="00B95076" w:rsidRPr="001953D5" w:rsidRDefault="00EF5767" w:rsidP="001953D5">
      <w:pPr>
        <w:pStyle w:val="10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953D5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Відповідальному адміністратору, заступнику директора  з </w:t>
      </w:r>
      <w:r w:rsidR="00C64B00" w:rsidRPr="001953D5">
        <w:rPr>
          <w:rFonts w:ascii="Times New Roman" w:eastAsia="Times New Roman" w:hAnsi="Times New Roman" w:cs="Times New Roman"/>
          <w:sz w:val="28"/>
          <w:szCs w:val="28"/>
        </w:rPr>
        <w:t>виховної роботи БЕЗКРОВНІЙ Д.Д.</w:t>
      </w:r>
      <w:r w:rsidRPr="001953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95076" w:rsidRPr="001953D5" w:rsidRDefault="00EF5767" w:rsidP="001953D5">
      <w:pPr>
        <w:pStyle w:val="1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3D5">
        <w:rPr>
          <w:rFonts w:ascii="Times New Roman" w:eastAsia="Times New Roman" w:hAnsi="Times New Roman" w:cs="Times New Roman"/>
          <w:sz w:val="28"/>
          <w:szCs w:val="28"/>
        </w:rPr>
        <w:t>3.1. Узяти під особистий контроль організацію та проведення комплексу робіт із впровадження освітнього мобільного додатка «Мрія».</w:t>
      </w:r>
    </w:p>
    <w:p w:rsidR="00B95076" w:rsidRPr="001953D5" w:rsidRDefault="00EF5767" w:rsidP="001953D5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3D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</w:t>
      </w:r>
      <w:r w:rsidR="00C64B00" w:rsidRPr="001953D5">
        <w:rPr>
          <w:rFonts w:ascii="Times New Roman" w:eastAsia="Times New Roman" w:hAnsi="Times New Roman" w:cs="Times New Roman"/>
          <w:sz w:val="28"/>
          <w:szCs w:val="28"/>
        </w:rPr>
        <w:t>даного</w:t>
      </w:r>
      <w:r w:rsidRPr="001953D5">
        <w:rPr>
          <w:rFonts w:ascii="Times New Roman" w:eastAsia="Times New Roman" w:hAnsi="Times New Roman" w:cs="Times New Roman"/>
          <w:sz w:val="28"/>
          <w:szCs w:val="28"/>
        </w:rPr>
        <w:t xml:space="preserve"> наказу залишаю за собою.</w:t>
      </w:r>
    </w:p>
    <w:p w:rsidR="00B95076" w:rsidRPr="001953D5" w:rsidRDefault="00B95076" w:rsidP="00C64B00">
      <w:pPr>
        <w:pStyle w:val="10"/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076" w:rsidRPr="001953D5" w:rsidRDefault="00B95076">
      <w:pPr>
        <w:pStyle w:val="10"/>
        <w:spacing w:after="0" w:line="240" w:lineRule="auto"/>
        <w:rPr>
          <w:sz w:val="28"/>
          <w:szCs w:val="28"/>
        </w:rPr>
      </w:pPr>
      <w:bookmarkStart w:id="1" w:name="_1fob9te" w:colFirst="0" w:colLast="0"/>
      <w:bookmarkStart w:id="2" w:name="_2et92p0" w:colFirst="0" w:colLast="0"/>
      <w:bookmarkEnd w:id="1"/>
      <w:bookmarkEnd w:id="2"/>
    </w:p>
    <w:p w:rsidR="00765A76" w:rsidRPr="001953D5" w:rsidRDefault="00765A76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3D5">
        <w:rPr>
          <w:rFonts w:ascii="Times New Roman" w:hAnsi="Times New Roman" w:cs="Times New Roman"/>
          <w:sz w:val="28"/>
          <w:szCs w:val="28"/>
        </w:rPr>
        <w:t xml:space="preserve">Директор спеціальної школи </w:t>
      </w:r>
      <w:r w:rsidRPr="001953D5">
        <w:rPr>
          <w:rFonts w:ascii="Times New Roman" w:hAnsi="Times New Roman" w:cs="Times New Roman"/>
          <w:sz w:val="28"/>
          <w:szCs w:val="28"/>
        </w:rPr>
        <w:tab/>
      </w:r>
      <w:r w:rsidRPr="001953D5">
        <w:rPr>
          <w:rFonts w:ascii="Times New Roman" w:hAnsi="Times New Roman" w:cs="Times New Roman"/>
          <w:sz w:val="28"/>
          <w:szCs w:val="28"/>
        </w:rPr>
        <w:tab/>
      </w:r>
      <w:r w:rsidRPr="001953D5">
        <w:rPr>
          <w:rFonts w:ascii="Times New Roman" w:hAnsi="Times New Roman" w:cs="Times New Roman"/>
          <w:sz w:val="28"/>
          <w:szCs w:val="28"/>
        </w:rPr>
        <w:tab/>
      </w:r>
      <w:r w:rsidRPr="001953D5">
        <w:rPr>
          <w:rFonts w:ascii="Times New Roman" w:hAnsi="Times New Roman" w:cs="Times New Roman"/>
          <w:sz w:val="28"/>
          <w:szCs w:val="28"/>
        </w:rPr>
        <w:tab/>
      </w:r>
      <w:r w:rsidRPr="001953D5">
        <w:rPr>
          <w:rFonts w:ascii="Times New Roman" w:hAnsi="Times New Roman" w:cs="Times New Roman"/>
          <w:sz w:val="28"/>
          <w:szCs w:val="28"/>
        </w:rPr>
        <w:tab/>
        <w:t>Тетяна АЛЬОШИЧЕВА</w:t>
      </w:r>
    </w:p>
    <w:p w:rsidR="00765A76" w:rsidRDefault="00765A76">
      <w:pPr>
        <w:pStyle w:val="10"/>
        <w:spacing w:after="0" w:line="240" w:lineRule="auto"/>
      </w:pPr>
    </w:p>
    <w:p w:rsidR="00765A76" w:rsidRDefault="00765A76" w:rsidP="00765A76">
      <w:pPr>
        <w:pStyle w:val="20"/>
        <w:spacing w:line="360" w:lineRule="auto"/>
        <w:jc w:val="both"/>
        <w:rPr>
          <w:bCs/>
        </w:rPr>
      </w:pPr>
      <w:r>
        <w:rPr>
          <w:bCs/>
        </w:rPr>
        <w:t>З наказом ознайомлені: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36"/>
        <w:gridCol w:w="2290"/>
        <w:gridCol w:w="992"/>
        <w:gridCol w:w="2126"/>
        <w:gridCol w:w="993"/>
      </w:tblGrid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Безкровна Д.Д.    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Кузнєцова В.О.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>Павлюкова А.В.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Бирченко Н.П.     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Кушніренко О.В.         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Паніна Г.С.                  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Т.О.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>Лепшеєва В.В.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>Пасічник С.С.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Будник Н.О.         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Лещенко Л.М.              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Пітя О.С.                      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>Воробйова Н.В.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Литвин Г.О.                 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Ріпа А.В.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Гуманіцька Т.В.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Мамонова І.Д.             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Савченко С.І.         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Дмитрієва Н.В.   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Масловський М.Д.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Ставна С.М.             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Здолбнікова О.А.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Масюк Б.Р.                  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Сусла Т.В.                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Калюга М.В.       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>Міненко А.В.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Усік В.Г.                  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Ківшар Р.М.      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>Михайлова І.В.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Фелоненко Н.О.     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Кіндякова Я.К. 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Можевітін В.Ю.          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>Чигринова М.О.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Кіпоть Л.І.                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Молчанова Л.Ю.         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Шавріна В.Є.          </w:t>
            </w: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 Н.О.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Нестеренко Н.М.        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5A76" w:rsidRPr="00765A76" w:rsidTr="00765A76">
        <w:tc>
          <w:tcPr>
            <w:tcW w:w="2269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Кравцова  О.В.             </w:t>
            </w:r>
          </w:p>
        </w:tc>
        <w:tc>
          <w:tcPr>
            <w:tcW w:w="93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290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Орлова Н.М.                </w:t>
            </w:r>
          </w:p>
        </w:tc>
        <w:tc>
          <w:tcPr>
            <w:tcW w:w="992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5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126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5A76" w:rsidRPr="00765A76" w:rsidRDefault="00765A76" w:rsidP="00E35E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5A76" w:rsidRDefault="00765A76">
      <w:pPr>
        <w:pStyle w:val="10"/>
        <w:spacing w:after="0" w:line="240" w:lineRule="auto"/>
      </w:pPr>
    </w:p>
    <w:sectPr w:rsidR="00765A76" w:rsidSect="00444CAC">
      <w:headerReference w:type="default" r:id="rId7"/>
      <w:pgSz w:w="11906" w:h="16838"/>
      <w:pgMar w:top="709" w:right="849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02" w:rsidRDefault="00930C02" w:rsidP="00444CAC">
      <w:pPr>
        <w:spacing w:after="0" w:line="240" w:lineRule="auto"/>
      </w:pPr>
      <w:r>
        <w:separator/>
      </w:r>
    </w:p>
  </w:endnote>
  <w:endnote w:type="continuationSeparator" w:id="0">
    <w:p w:rsidR="00930C02" w:rsidRDefault="00930C02" w:rsidP="0044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02" w:rsidRDefault="00930C02" w:rsidP="00444CAC">
      <w:pPr>
        <w:spacing w:after="0" w:line="240" w:lineRule="auto"/>
      </w:pPr>
      <w:r>
        <w:separator/>
      </w:r>
    </w:p>
  </w:footnote>
  <w:footnote w:type="continuationSeparator" w:id="0">
    <w:p w:rsidR="00930C02" w:rsidRDefault="00930C02" w:rsidP="0044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2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CAC" w:rsidRPr="00444CAC" w:rsidRDefault="00444CA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C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C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C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4C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CAC" w:rsidRDefault="00444C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F704B"/>
    <w:multiLevelType w:val="multilevel"/>
    <w:tmpl w:val="E9749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076"/>
    <w:rsid w:val="001953D5"/>
    <w:rsid w:val="001A3809"/>
    <w:rsid w:val="00444CAC"/>
    <w:rsid w:val="0069701D"/>
    <w:rsid w:val="006B3214"/>
    <w:rsid w:val="0074799F"/>
    <w:rsid w:val="00765A76"/>
    <w:rsid w:val="008C5B52"/>
    <w:rsid w:val="00930C02"/>
    <w:rsid w:val="00997C8F"/>
    <w:rsid w:val="00B95076"/>
    <w:rsid w:val="00C64B00"/>
    <w:rsid w:val="00C94FF2"/>
    <w:rsid w:val="00D478CA"/>
    <w:rsid w:val="00D76A73"/>
    <w:rsid w:val="00EC1B65"/>
    <w:rsid w:val="00E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67F6"/>
  <w15:docId w15:val="{F083582A-ED16-441E-AEC1-610DC077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52"/>
  </w:style>
  <w:style w:type="paragraph" w:styleId="1">
    <w:name w:val="heading 1"/>
    <w:basedOn w:val="10"/>
    <w:next w:val="10"/>
    <w:rsid w:val="00B95076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10"/>
    <w:next w:val="10"/>
    <w:rsid w:val="00B9507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B9507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B9507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B9507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B9507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B95076"/>
  </w:style>
  <w:style w:type="table" w:customStyle="1" w:styleId="TableNormal">
    <w:name w:val="Table Normal"/>
    <w:rsid w:val="00B950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9507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B9507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link w:val="a6"/>
    <w:uiPriority w:val="1"/>
    <w:qFormat/>
    <w:rsid w:val="001A3809"/>
    <w:pPr>
      <w:spacing w:after="0" w:line="240" w:lineRule="auto"/>
    </w:pPr>
    <w:rPr>
      <w:rFonts w:cs="Times New Roman"/>
      <w:lang w:eastAsia="en-US"/>
    </w:rPr>
  </w:style>
  <w:style w:type="character" w:customStyle="1" w:styleId="a6">
    <w:name w:val="Без інтервалів Знак"/>
    <w:link w:val="a5"/>
    <w:uiPriority w:val="1"/>
    <w:locked/>
    <w:rsid w:val="001A3809"/>
    <w:rPr>
      <w:rFonts w:cs="Times New Roman"/>
      <w:lang w:eastAsia="en-US"/>
    </w:rPr>
  </w:style>
  <w:style w:type="table" w:styleId="a7">
    <w:name w:val="Table Grid"/>
    <w:basedOn w:val="a1"/>
    <w:uiPriority w:val="59"/>
    <w:rsid w:val="001A38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0">
    <w:name w:val="Body Text 2"/>
    <w:basedOn w:val="a"/>
    <w:link w:val="21"/>
    <w:uiPriority w:val="99"/>
    <w:unhideWhenUsed/>
    <w:rsid w:val="00765A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1">
    <w:name w:val="Основний текст 2 Знак"/>
    <w:basedOn w:val="a0"/>
    <w:link w:val="20"/>
    <w:uiPriority w:val="99"/>
    <w:rsid w:val="00765A7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444C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44CAC"/>
  </w:style>
  <w:style w:type="paragraph" w:styleId="aa">
    <w:name w:val="footer"/>
    <w:basedOn w:val="a"/>
    <w:link w:val="ab"/>
    <w:uiPriority w:val="99"/>
    <w:unhideWhenUsed/>
    <w:rsid w:val="00444C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4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Rozumniki-T</cp:lastModifiedBy>
  <cp:revision>12</cp:revision>
  <dcterms:created xsi:type="dcterms:W3CDTF">2025-11-12T10:43:00Z</dcterms:created>
  <dcterms:modified xsi:type="dcterms:W3CDTF">2025-11-17T08:25:00Z</dcterms:modified>
</cp:coreProperties>
</file>